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600" w:lineRule="exact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附件</w:t>
      </w:r>
    </w:p>
    <w:p>
      <w:pPr>
        <w:snapToGrid w:val="0"/>
        <w:spacing w:after="156" w:afterLines="50" w:line="600" w:lineRule="exact"/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食品机械标准项目建议书</w:t>
      </w:r>
    </w:p>
    <w:tbl>
      <w:tblPr>
        <w:tblStyle w:val="4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34"/>
        <w:gridCol w:w="567"/>
        <w:gridCol w:w="7"/>
        <w:gridCol w:w="560"/>
        <w:gridCol w:w="1134"/>
        <w:gridCol w:w="1701"/>
        <w:gridCol w:w="147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建议项目名称</w:t>
            </w:r>
          </w:p>
          <w:p>
            <w:pPr>
              <w:ind w:hanging="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(</w:t>
            </w:r>
            <w:r>
              <w:rPr>
                <w:rFonts w:hint="eastAsia" w:ascii="宋体" w:hAnsi="宋体"/>
                <w:sz w:val="18"/>
              </w:rPr>
              <w:t>中文</w:t>
            </w:r>
            <w:r>
              <w:rPr>
                <w:rFonts w:ascii="宋体" w:hAnsi="宋体"/>
                <w:sz w:val="18"/>
              </w:rPr>
              <w:t>)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建议项目名称</w:t>
            </w:r>
          </w:p>
          <w:p>
            <w:pPr>
              <w:jc w:val="center"/>
              <w:rPr>
                <w:rFonts w:ascii="宋体"/>
                <w:sz w:val="15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英文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制定或修订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</w:rPr>
              <w:t>制定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18"/>
              </w:rPr>
              <w:t>修订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被修订标准编号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采用程度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 w:val="18"/>
              </w:rPr>
              <w:t>IDT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 w:val="18"/>
              </w:rPr>
              <w:t>MOD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 w:val="18"/>
              </w:rPr>
              <w:t>NEQ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采标编号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国际标准或国外先进标准名称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(</w:t>
            </w:r>
            <w:r>
              <w:rPr>
                <w:rFonts w:hint="eastAsia" w:ascii="宋体" w:hAnsi="宋体"/>
                <w:sz w:val="18"/>
              </w:rPr>
              <w:t>中文</w:t>
            </w:r>
            <w:r>
              <w:rPr>
                <w:rFonts w:ascii="宋体" w:hAnsi="宋体"/>
                <w:sz w:val="18"/>
              </w:rPr>
              <w:t>)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国际标准或国外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先进标准名称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英文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采用快速程序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 w:val="18"/>
              </w:rPr>
              <w:t>FTP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快速程序代码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 w:val="18"/>
              </w:rPr>
              <w:t>B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ascii="宋体" w:hAnsi="宋体"/>
                <w:sz w:val="18"/>
              </w:rPr>
              <w:t>ICS</w:t>
            </w:r>
            <w:r>
              <w:rPr>
                <w:rFonts w:hint="eastAsia" w:ascii="宋体" w:hAnsi="宋体"/>
                <w:sz w:val="18"/>
              </w:rPr>
              <w:t>分类号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中国标准分类号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牵头单位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体系编号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参与单位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项目周期</w:t>
            </w:r>
            <w:bookmarkStart w:id="0" w:name="_GoBack"/>
            <w:bookmarkEnd w:id="0"/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目的、意义或</w:t>
            </w: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必要性</w:t>
            </w:r>
          </w:p>
        </w:tc>
        <w:tc>
          <w:tcPr>
            <w:tcW w:w="8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（1）</w:t>
            </w:r>
            <w:r>
              <w:rPr>
                <w:rFonts w:hint="eastAsia" w:ascii="宋体" w:hAnsi="宋体"/>
                <w:sz w:val="18"/>
                <w:u w:val="single"/>
              </w:rPr>
              <w:t>标准化对象的</w:t>
            </w:r>
            <w:r>
              <w:rPr>
                <w:rFonts w:hint="eastAsia" w:ascii="宋体" w:hAnsi="宋体"/>
                <w:sz w:val="18"/>
              </w:rPr>
              <w:t>用途，在生产工艺中的作用；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（2）</w:t>
            </w:r>
            <w:r>
              <w:rPr>
                <w:rFonts w:hint="eastAsia" w:ascii="宋体" w:hAnsi="宋体"/>
                <w:sz w:val="18"/>
                <w:u w:val="single"/>
              </w:rPr>
              <w:t>标准化对象的</w:t>
            </w:r>
            <w:r>
              <w:rPr>
                <w:rFonts w:hint="eastAsia" w:ascii="宋体" w:hAnsi="宋体"/>
                <w:sz w:val="18"/>
              </w:rPr>
              <w:t>工作原理；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</w:t>
            </w:r>
            <w:r>
              <w:rPr>
                <w:rFonts w:ascii="宋体" w:hAnsi="宋体"/>
                <w:sz w:val="18"/>
              </w:rPr>
              <w:t>3</w:t>
            </w:r>
            <w:r>
              <w:rPr>
                <w:rFonts w:hint="eastAsia" w:ascii="宋体" w:hAnsi="宋体"/>
                <w:sz w:val="18"/>
              </w:rPr>
              <w:t>）</w:t>
            </w:r>
            <w:r>
              <w:rPr>
                <w:rFonts w:hint="eastAsia" w:ascii="宋体" w:hAnsi="宋体"/>
                <w:sz w:val="18"/>
                <w:u w:val="single"/>
              </w:rPr>
              <w:t>标准化对象的</w:t>
            </w:r>
            <w:r>
              <w:rPr>
                <w:rFonts w:hint="eastAsia" w:ascii="宋体" w:hAnsi="宋体"/>
                <w:sz w:val="18"/>
              </w:rPr>
              <w:t>基本结构及主要形式；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</w:t>
            </w:r>
            <w:r>
              <w:rPr>
                <w:rFonts w:ascii="宋体" w:hAnsi="宋体"/>
                <w:sz w:val="18"/>
              </w:rPr>
              <w:t>4</w:t>
            </w:r>
            <w:r>
              <w:rPr>
                <w:rFonts w:hint="eastAsia" w:ascii="宋体" w:hAnsi="宋体"/>
                <w:sz w:val="18"/>
              </w:rPr>
              <w:t>）</w:t>
            </w:r>
            <w:r>
              <w:rPr>
                <w:rFonts w:hint="eastAsia" w:ascii="宋体" w:hAnsi="宋体"/>
                <w:sz w:val="18"/>
                <w:u w:val="single"/>
              </w:rPr>
              <w:t>标准化对象的</w:t>
            </w:r>
            <w:r>
              <w:rPr>
                <w:rFonts w:hint="eastAsia" w:ascii="宋体" w:hAnsi="宋体"/>
                <w:sz w:val="18"/>
              </w:rPr>
              <w:t>规格及主要技术参数；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</w:t>
            </w:r>
            <w:r>
              <w:rPr>
                <w:rFonts w:ascii="宋体" w:hAnsi="宋体"/>
                <w:sz w:val="18"/>
              </w:rPr>
              <w:t>5</w:t>
            </w:r>
            <w:r>
              <w:rPr>
                <w:rFonts w:hint="eastAsia" w:ascii="宋体" w:hAnsi="宋体"/>
                <w:sz w:val="18"/>
              </w:rPr>
              <w:t>）</w:t>
            </w:r>
            <w:r>
              <w:rPr>
                <w:rFonts w:hint="eastAsia" w:ascii="宋体" w:hAnsi="宋体"/>
                <w:sz w:val="18"/>
                <w:u w:val="single"/>
              </w:rPr>
              <w:t>标准化对象的</w:t>
            </w:r>
            <w:r>
              <w:rPr>
                <w:rFonts w:hint="eastAsia" w:ascii="宋体" w:hAnsi="宋体"/>
                <w:sz w:val="18"/>
              </w:rPr>
              <w:t>优点及此优点能够解决的问题；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（6）</w:t>
            </w:r>
            <w:r>
              <w:rPr>
                <w:rFonts w:hint="eastAsia" w:ascii="宋体" w:hAnsi="宋体"/>
                <w:sz w:val="18"/>
                <w:u w:val="single"/>
              </w:rPr>
              <w:t>标准化对象的</w:t>
            </w:r>
            <w:r>
              <w:rPr>
                <w:rFonts w:hint="eastAsia" w:ascii="宋体" w:hAnsi="宋体"/>
                <w:sz w:val="18"/>
              </w:rPr>
              <w:t>对产业发展的作用；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（7）制定标准的必要性（可以从标准对标准化对象和产业的影响、设立标准能够解决的问题、标准对产业发展的影响等方面描述）。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范围和主要</w:t>
            </w: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技术内容</w:t>
            </w:r>
          </w:p>
        </w:tc>
        <w:tc>
          <w:tcPr>
            <w:tcW w:w="8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u w:val="single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标准的技术内容与适用范围；</w:t>
            </w:r>
          </w:p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项目建议性质为强制性，需指出强制内容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国内外情况</w:t>
            </w: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简要说明</w:t>
            </w:r>
          </w:p>
        </w:tc>
        <w:tc>
          <w:tcPr>
            <w:tcW w:w="83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none"/>
              </w:rPr>
              <w:t>（1）</w:t>
            </w:r>
            <w:r>
              <w:rPr>
                <w:rFonts w:hint="eastAsia" w:ascii="宋体" w:hAnsi="宋体"/>
                <w:sz w:val="18"/>
                <w:u w:val="single"/>
              </w:rPr>
              <w:t>国内外对标准化对象技术研究情况简要说明：</w:t>
            </w:r>
            <w:r>
              <w:rPr>
                <w:rFonts w:hint="eastAsia" w:ascii="宋体" w:hAnsi="宋体"/>
                <w:sz w:val="18"/>
              </w:rPr>
              <w:t>国内外的研究情况、进程及未来的发展；标准化对象在国内外的</w:t>
            </w:r>
            <w:r>
              <w:rPr>
                <w:rFonts w:hint="eastAsia" w:ascii="宋体" w:hAnsi="宋体"/>
                <w:sz w:val="18"/>
                <w:u w:val="single"/>
              </w:rPr>
              <w:t>主要</w:t>
            </w:r>
            <w:r>
              <w:rPr>
                <w:rFonts w:hint="eastAsia" w:ascii="宋体" w:hAnsi="宋体"/>
                <w:sz w:val="18"/>
              </w:rPr>
              <w:t>生产厂家、技术成熟程度和应用程度（市场容量）；该技术是否相对稳定，如果不是的话，预计一下技术未来稳定的时间，提出的标准项目是否可作为未来技术发展的基础；</w:t>
            </w:r>
          </w:p>
          <w:p>
            <w:pPr>
              <w:tabs>
                <w:tab w:val="left" w:pos="360"/>
              </w:tabs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</w:t>
            </w: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）</w:t>
            </w:r>
            <w:r>
              <w:rPr>
                <w:rFonts w:hint="eastAsia" w:ascii="宋体"/>
                <w:sz w:val="18"/>
                <w:u w:val="single"/>
              </w:rPr>
              <w:t>与国内政策规划的说明：</w:t>
            </w:r>
            <w:r>
              <w:rPr>
                <w:rFonts w:hint="eastAsia" w:ascii="宋体"/>
                <w:sz w:val="18"/>
              </w:rPr>
              <w:t>有无国内相关政策支持；</w:t>
            </w:r>
            <w:r>
              <w:rPr>
                <w:rFonts w:ascii="宋体"/>
                <w:sz w:val="18"/>
              </w:rPr>
              <w:t xml:space="preserve"> </w:t>
            </w:r>
          </w:p>
          <w:p>
            <w:pPr>
              <w:tabs>
                <w:tab w:val="left" w:pos="360"/>
              </w:tabs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none"/>
              </w:rPr>
              <w:t>（3）</w:t>
            </w:r>
            <w:r>
              <w:rPr>
                <w:rFonts w:hint="eastAsia" w:ascii="宋体" w:hAnsi="宋体"/>
                <w:sz w:val="18"/>
                <w:u w:val="single"/>
              </w:rPr>
              <w:t>项目与国际标准或国外先进标准采用程度的考虑：</w:t>
            </w:r>
            <w:r>
              <w:rPr>
                <w:rFonts w:hint="eastAsia" w:ascii="宋体" w:hAnsi="宋体"/>
                <w:sz w:val="18"/>
              </w:rPr>
              <w:t>是否有对应的国际标准或国外先进标准，如有，阐述标准项目与之对比情况，以及对采标问题的考虑；</w:t>
            </w:r>
          </w:p>
          <w:p>
            <w:pPr>
              <w:tabs>
                <w:tab w:val="left" w:pos="360"/>
              </w:tabs>
              <w:rPr>
                <w:rFonts w:ascii="宋体"/>
                <w:sz w:val="18"/>
                <w:u w:val="single"/>
              </w:rPr>
            </w:pPr>
            <w:r>
              <w:rPr>
                <w:rFonts w:hint="eastAsia" w:ascii="宋体" w:hAnsi="宋体"/>
                <w:sz w:val="18"/>
                <w:u w:val="none"/>
              </w:rPr>
              <w:t>（4）</w:t>
            </w:r>
            <w:r>
              <w:rPr>
                <w:rFonts w:hint="eastAsia" w:ascii="宋体" w:hAnsi="宋体"/>
                <w:sz w:val="18"/>
                <w:u w:val="single"/>
              </w:rPr>
              <w:t>与国内相关标准间的关系：</w:t>
            </w:r>
            <w:r>
              <w:rPr>
                <w:rFonts w:hint="eastAsia" w:ascii="宋体" w:hAnsi="宋体"/>
                <w:sz w:val="18"/>
              </w:rPr>
              <w:t>是否有相关的国家或行业标准，如有，阐述标准项目在标准体系中的位置，以及与相关标准的关系；</w:t>
            </w:r>
          </w:p>
          <w:p>
            <w:pPr>
              <w:tabs>
                <w:tab w:val="left" w:pos="360"/>
              </w:tabs>
              <w:rPr>
                <w:rFonts w:ascii="宋体"/>
                <w:sz w:val="18"/>
                <w:u w:val="single"/>
              </w:rPr>
            </w:pPr>
            <w:r>
              <w:rPr>
                <w:rFonts w:hint="eastAsia" w:ascii="宋体" w:hAnsi="宋体"/>
                <w:sz w:val="18"/>
                <w:u w:val="none"/>
              </w:rPr>
              <w:t>（5）</w:t>
            </w:r>
            <w:r>
              <w:rPr>
                <w:rFonts w:hint="eastAsia" w:ascii="宋体" w:hAnsi="宋体"/>
                <w:sz w:val="18"/>
                <w:u w:val="single"/>
              </w:rPr>
              <w:t>明确指出标准项目是否存在知识产权问题。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牵头单位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（签字、盖公章）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140" w:lineRule="exact"/>
              <w:rPr>
                <w:rFonts w:ascii="宋体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450" w:firstLineChars="250"/>
              <w:rPr>
                <w:rFonts w:ascii="宋体"/>
              </w:rPr>
            </w:pP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标准化技术组织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（签字、盖公章）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140" w:lineRule="exact"/>
              <w:rPr>
                <w:rFonts w:ascii="宋体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540" w:firstLineChars="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部委托机构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（签字、盖公章）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140" w:lineRule="exact"/>
              <w:rPr>
                <w:rFonts w:ascii="宋体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ind w:firstLine="450" w:firstLineChars="250"/>
              <w:rPr>
                <w:rFonts w:ascii="宋体"/>
              </w:rPr>
            </w:pP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r>
        <w:rPr>
          <w:rFonts w:hint="eastAsia" w:ascii="宋体" w:hAnsi="宋体"/>
          <w:sz w:val="18"/>
        </w:rPr>
        <w:t>说明：标准项目建议书由标准起草牵头单位填写，填写完成后发电子版到标委会邮箱，对建议书进行初步审核，审核通过后由牵头单位打印四份纸质版签字（写同意）和盖章（与单位名称相同），寄到标委会秘书处统一上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NGY1NjA1MmUxZDI3Nzc5ODI1YzY3ZDM0NTAxMzgifQ=="/>
  </w:docVars>
  <w:rsids>
    <w:rsidRoot w:val="009119D9"/>
    <w:rsid w:val="002D4BED"/>
    <w:rsid w:val="004C3588"/>
    <w:rsid w:val="00622BA9"/>
    <w:rsid w:val="009119D9"/>
    <w:rsid w:val="00D4168D"/>
    <w:rsid w:val="00F83F88"/>
    <w:rsid w:val="15472C5F"/>
    <w:rsid w:val="2A31017F"/>
    <w:rsid w:val="334E727D"/>
    <w:rsid w:val="3B516AB2"/>
    <w:rsid w:val="46A259DC"/>
    <w:rsid w:val="4E950739"/>
    <w:rsid w:val="4F972278"/>
    <w:rsid w:val="769D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1088</Characters>
  <Lines>9</Lines>
  <Paragraphs>2</Paragraphs>
  <TotalTime>82</TotalTime>
  <ScaleCrop>false</ScaleCrop>
  <LinksUpToDate>false</LinksUpToDate>
  <CharactersWithSpaces>1276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2021-10-29T07:31:00Z</dcterms:created>
  <dc:creator>apple</dc:creator>
  <cp:lastModifiedBy>霍达</cp:lastModifiedBy>
  <dcterms:modified xsi:type="dcterms:W3CDTF">2024-01-08T03:29:19Z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5B8858EAC6974539A842595CF738330E</vt:lpwstr>
  </property>
</Properties>
</file>