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12854" w14:paraId="41790328" w14:textId="77777777">
        <w:tc>
          <w:tcPr>
            <w:tcW w:w="509" w:type="dxa"/>
          </w:tcPr>
          <w:p w14:paraId="2F169A27" w14:textId="77777777" w:rsidR="00512854" w:rsidRDefault="00627B2D">
            <w:pPr>
              <w:pStyle w:val="affff2"/>
              <w:framePr w:wrap="notBeside" w:vAnchor="page" w:hAnchor="page" w:x="1372" w:y="568"/>
              <w:tabs>
                <w:tab w:val="clear" w:pos="4153"/>
                <w:tab w:val="clear" w:pos="8306"/>
              </w:tabs>
              <w:spacing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ICS</w:t>
            </w:r>
          </w:p>
        </w:tc>
        <w:tc>
          <w:tcPr>
            <w:tcW w:w="8855" w:type="dxa"/>
          </w:tcPr>
          <w:p w14:paraId="112487C3" w14:textId="77777777" w:rsidR="00512854" w:rsidRDefault="00627B2D">
            <w:pPr>
              <w:pStyle w:val="affff2"/>
              <w:framePr w:wrap="notBeside" w:vAnchor="page" w:hAnchor="page" w:x="1372" w:y="568"/>
              <w:tabs>
                <w:tab w:val="clear" w:pos="4153"/>
                <w:tab w:val="clear" w:pos="8306"/>
              </w:tabs>
              <w:spacing w:line="240" w:lineRule="auto"/>
              <w:ind w:left="3"/>
              <w:jc w:val="both"/>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fldChar w:fldCharType="begin">
                <w:ffData>
                  <w:name w:val="ICS"/>
                  <w:enabled/>
                  <w:calcOnExit w:val="0"/>
                  <w:textInput>
                    <w:default w:val="点击此处添加ICS号"/>
                  </w:textInput>
                </w:ffData>
              </w:fldChar>
            </w:r>
            <w:bookmarkStart w:id="0" w:name="ICS"/>
            <w:r>
              <w:rPr>
                <w:rFonts w:ascii="Times New Roman" w:eastAsia="黑体" w:hAnsi="Times New Roman"/>
                <w:color w:val="000000" w:themeColor="text1"/>
                <w:sz w:val="21"/>
                <w:szCs w:val="21"/>
              </w:rPr>
              <w:instrText xml:space="preserve"> FORMTEXT </w:instrText>
            </w:r>
            <w:r>
              <w:rPr>
                <w:rFonts w:ascii="Times New Roman" w:eastAsia="黑体" w:hAnsi="Times New Roman"/>
                <w:color w:val="000000" w:themeColor="text1"/>
                <w:sz w:val="21"/>
                <w:szCs w:val="21"/>
              </w:rPr>
            </w:r>
            <w:r>
              <w:rPr>
                <w:rFonts w:ascii="Times New Roman" w:eastAsia="黑体" w:hAnsi="Times New Roman"/>
                <w:color w:val="000000" w:themeColor="text1"/>
                <w:sz w:val="21"/>
                <w:szCs w:val="21"/>
              </w:rPr>
              <w:fldChar w:fldCharType="separate"/>
            </w:r>
            <w:r>
              <w:rPr>
                <w:rFonts w:ascii="Times New Roman" w:eastAsia="黑体" w:hAnsi="Times New Roman"/>
                <w:color w:val="000000" w:themeColor="text1"/>
                <w:sz w:val="21"/>
                <w:szCs w:val="21"/>
              </w:rPr>
              <w:t>67.260</w:t>
            </w:r>
            <w:r>
              <w:rPr>
                <w:rFonts w:ascii="Times New Roman" w:eastAsia="黑体" w:hAnsi="Times New Roman"/>
                <w:color w:val="000000" w:themeColor="text1"/>
                <w:sz w:val="21"/>
                <w:szCs w:val="21"/>
              </w:rPr>
              <w:fldChar w:fldCharType="end"/>
            </w:r>
            <w:bookmarkEnd w:id="0"/>
          </w:p>
        </w:tc>
      </w:tr>
      <w:tr w:rsidR="00512854" w14:paraId="017CBB22" w14:textId="77777777">
        <w:tc>
          <w:tcPr>
            <w:tcW w:w="509" w:type="dxa"/>
          </w:tcPr>
          <w:p w14:paraId="5A7ADBAA" w14:textId="55967EDF" w:rsidR="00512854" w:rsidRDefault="00627B2D">
            <w:pPr>
              <w:pStyle w:val="affff2"/>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CCS</w:t>
            </w:r>
            <w:r w:rsidR="00A45A53">
              <w:rPr>
                <w:rFonts w:ascii="Times New Roman" w:eastAsia="黑体" w:hAnsi="Times New Roman"/>
                <w:color w:val="000000" w:themeColor="text1"/>
                <w:sz w:val="21"/>
                <w:szCs w:val="21"/>
              </w:rPr>
              <w:t xml:space="preserve"> </w:t>
            </w:r>
          </w:p>
        </w:tc>
        <w:tc>
          <w:tcPr>
            <w:tcW w:w="8855" w:type="dxa"/>
          </w:tcPr>
          <w:p w14:paraId="3649E332" w14:textId="2AB8CE0E" w:rsidR="00512854" w:rsidRDefault="00627B2D">
            <w:pPr>
              <w:pStyle w:val="affff2"/>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fldChar w:fldCharType="begin">
                <w:ffData>
                  <w:name w:val="CSDN"/>
                  <w:enabled/>
                  <w:calcOnExit w:val="0"/>
                  <w:textInput>
                    <w:default w:val="点击此处添加CCS号"/>
                  </w:textInput>
                </w:ffData>
              </w:fldChar>
            </w:r>
            <w:bookmarkStart w:id="1" w:name="CSDN"/>
            <w:r>
              <w:rPr>
                <w:rFonts w:ascii="Times New Roman" w:eastAsia="黑体" w:hAnsi="Times New Roman"/>
                <w:color w:val="000000" w:themeColor="text1"/>
                <w:sz w:val="21"/>
                <w:szCs w:val="21"/>
              </w:rPr>
              <w:instrText xml:space="preserve"> FORMTEXT </w:instrText>
            </w:r>
            <w:r>
              <w:rPr>
                <w:rFonts w:ascii="Times New Roman" w:eastAsia="黑体" w:hAnsi="Times New Roman"/>
                <w:color w:val="000000" w:themeColor="text1"/>
                <w:sz w:val="21"/>
                <w:szCs w:val="21"/>
              </w:rPr>
            </w:r>
            <w:r>
              <w:rPr>
                <w:rFonts w:ascii="Times New Roman" w:eastAsia="黑体" w:hAnsi="Times New Roman"/>
                <w:color w:val="000000" w:themeColor="text1"/>
                <w:sz w:val="21"/>
                <w:szCs w:val="21"/>
              </w:rPr>
              <w:fldChar w:fldCharType="separate"/>
            </w:r>
            <w:r>
              <w:rPr>
                <w:rFonts w:ascii="Times New Roman" w:eastAsia="黑体" w:hAnsi="Times New Roman"/>
                <w:color w:val="000000" w:themeColor="text1"/>
                <w:sz w:val="21"/>
                <w:szCs w:val="21"/>
              </w:rPr>
              <w:t>X</w:t>
            </w:r>
            <w:r w:rsidR="00A45A53">
              <w:rPr>
                <w:rFonts w:ascii="Times New Roman" w:eastAsia="黑体" w:hAnsi="Times New Roman"/>
                <w:color w:val="000000" w:themeColor="text1"/>
                <w:sz w:val="21"/>
                <w:szCs w:val="21"/>
              </w:rPr>
              <w:t xml:space="preserve"> </w:t>
            </w:r>
            <w:r>
              <w:rPr>
                <w:rFonts w:ascii="Times New Roman" w:eastAsia="黑体" w:hAnsi="Times New Roman"/>
                <w:color w:val="000000" w:themeColor="text1"/>
                <w:sz w:val="21"/>
                <w:szCs w:val="21"/>
              </w:rPr>
              <w:t>99</w:t>
            </w:r>
            <w:r>
              <w:rPr>
                <w:rFonts w:ascii="Times New Roman" w:eastAsia="黑体" w:hAnsi="Times New Roman"/>
                <w:color w:val="000000" w:themeColor="text1"/>
                <w:sz w:val="21"/>
                <w:szCs w:val="21"/>
              </w:rPr>
              <w:fldChar w:fldCharType="end"/>
            </w:r>
            <w:bookmarkEnd w:id="1"/>
          </w:p>
          <w:p w14:paraId="4B9DD838" w14:textId="77777777" w:rsidR="00512854" w:rsidRDefault="00512854">
            <w:pPr>
              <w:pStyle w:val="affff2"/>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p>
        </w:tc>
      </w:tr>
    </w:tbl>
    <w:tbl>
      <w:tblPr>
        <w:tblStyle w:val="affffb"/>
        <w:tblpPr w:leftFromText="181" w:rightFromText="181" w:horzAnchor="margin" w:tblpX="3857" w:tblpY="568"/>
        <w:tblW w:w="4990" w:type="dxa"/>
        <w:tblBorders>
          <w:top w:val="none" w:sz="0" w:space="0" w:color="auto"/>
          <w:left w:val="none" w:sz="0" w:space="0" w:color="auto"/>
          <w:bottom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4990"/>
      </w:tblGrid>
      <w:tr w:rsidR="00512854" w14:paraId="5978978F" w14:textId="77777777">
        <w:trPr>
          <w:trHeight w:val="1128"/>
        </w:trPr>
        <w:tc>
          <w:tcPr>
            <w:tcW w:w="4990" w:type="dxa"/>
          </w:tcPr>
          <w:bookmarkStart w:id="2" w:name="_Hlk26473981"/>
          <w:p w14:paraId="2923B236" w14:textId="77777777" w:rsidR="00512854" w:rsidRDefault="00627B2D">
            <w:pPr>
              <w:pStyle w:val="afffff5"/>
              <w:framePr w:w="0" w:hRule="auto" w:wrap="auto" w:hAnchor="text" w:xAlign="left" w:yAlign="inline" w:anchorLock="0"/>
              <w:ind w:firstLine="420"/>
              <w:rPr>
                <w:color w:val="000000" w:themeColor="text1"/>
              </w:rPr>
            </w:pPr>
            <w:r>
              <w:rPr>
                <w:color w:val="000000" w:themeColor="text1"/>
              </w:rPr>
              <w:fldChar w:fldCharType="begin">
                <w:ffData>
                  <w:name w:val="c1"/>
                  <w:enabled/>
                  <w:calcOnExit w:val="0"/>
                  <w:textInput>
                    <w:maxLength w:val="8"/>
                  </w:textInput>
                </w:ffData>
              </w:fldChar>
            </w:r>
            <w:bookmarkStart w:id="3" w:name="c1"/>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JB</w:t>
            </w:r>
            <w:r>
              <w:rPr>
                <w:color w:val="000000" w:themeColor="text1"/>
              </w:rPr>
              <w:fldChar w:fldCharType="end"/>
            </w:r>
            <w:bookmarkEnd w:id="3"/>
          </w:p>
        </w:tc>
      </w:tr>
    </w:tbl>
    <w:p w14:paraId="025B3B68" w14:textId="77777777" w:rsidR="00512854" w:rsidRDefault="00627B2D">
      <w:pPr>
        <w:pStyle w:val="afffff6"/>
        <w:framePr w:w="9639" w:h="624" w:hRule="exact" w:hSpace="181" w:vSpace="181" w:wrap="around" w:hAnchor="page" w:x="1305" w:y="2269"/>
        <w:rPr>
          <w:rFonts w:ascii="Times New Roman" w:eastAsia="黑体"/>
          <w:b w:val="0"/>
          <w:bCs w:val="0"/>
          <w:color w:val="000000" w:themeColor="text1"/>
          <w:w w:val="100"/>
          <w:sz w:val="48"/>
          <w:szCs w:val="48"/>
        </w:rPr>
      </w:pPr>
      <w:r>
        <w:rPr>
          <w:rFonts w:ascii="Times New Roman" w:eastAsia="黑体"/>
          <w:b w:val="0"/>
          <w:bCs w:val="0"/>
          <w:color w:val="000000" w:themeColor="text1"/>
          <w:w w:val="100"/>
          <w:sz w:val="48"/>
          <w:szCs w:val="48"/>
        </w:rPr>
        <w:t>中华人民共和国</w:t>
      </w:r>
      <w:r>
        <w:rPr>
          <w:rFonts w:ascii="Times New Roman" w:eastAsia="黑体"/>
          <w:b w:val="0"/>
          <w:bCs w:val="0"/>
          <w:color w:val="000000" w:themeColor="text1"/>
          <w:w w:val="100"/>
          <w:sz w:val="48"/>
        </w:rPr>
        <w:fldChar w:fldCharType="begin">
          <w:ffData>
            <w:name w:val="c2"/>
            <w:enabled/>
            <w:calcOnExit w:val="0"/>
            <w:textInput/>
          </w:ffData>
        </w:fldChar>
      </w:r>
      <w:bookmarkStart w:id="4" w:name="c2"/>
      <w:r>
        <w:rPr>
          <w:rFonts w:ascii="Times New Roman" w:eastAsia="黑体"/>
          <w:b w:val="0"/>
          <w:bCs w:val="0"/>
          <w:color w:val="000000" w:themeColor="text1"/>
          <w:w w:val="100"/>
          <w:sz w:val="48"/>
        </w:rPr>
        <w:instrText xml:space="preserve"> FORMTEXT </w:instrText>
      </w:r>
      <w:r>
        <w:rPr>
          <w:rFonts w:ascii="Times New Roman" w:eastAsia="黑体"/>
          <w:b w:val="0"/>
          <w:bCs w:val="0"/>
          <w:color w:val="000000" w:themeColor="text1"/>
          <w:w w:val="100"/>
          <w:sz w:val="48"/>
        </w:rPr>
      </w:r>
      <w:r>
        <w:rPr>
          <w:rFonts w:ascii="Times New Roman" w:eastAsia="黑体"/>
          <w:b w:val="0"/>
          <w:bCs w:val="0"/>
          <w:color w:val="000000" w:themeColor="text1"/>
          <w:w w:val="100"/>
          <w:sz w:val="48"/>
        </w:rPr>
        <w:fldChar w:fldCharType="separate"/>
      </w:r>
      <w:r>
        <w:rPr>
          <w:rFonts w:ascii="Times New Roman" w:eastAsia="黑体"/>
          <w:b w:val="0"/>
          <w:bCs w:val="0"/>
          <w:color w:val="000000" w:themeColor="text1"/>
          <w:w w:val="100"/>
          <w:sz w:val="48"/>
        </w:rPr>
        <w:t>机械</w:t>
      </w:r>
      <w:r>
        <w:rPr>
          <w:rFonts w:ascii="Times New Roman" w:eastAsia="黑体"/>
          <w:b w:val="0"/>
          <w:bCs w:val="0"/>
          <w:color w:val="000000" w:themeColor="text1"/>
          <w:w w:val="100"/>
          <w:sz w:val="48"/>
        </w:rPr>
        <w:fldChar w:fldCharType="end"/>
      </w:r>
      <w:bookmarkEnd w:id="4"/>
      <w:r>
        <w:rPr>
          <w:rFonts w:ascii="Times New Roman" w:eastAsia="黑体"/>
          <w:b w:val="0"/>
          <w:bCs w:val="0"/>
          <w:color w:val="000000" w:themeColor="text1"/>
          <w:w w:val="100"/>
          <w:sz w:val="48"/>
          <w:szCs w:val="48"/>
        </w:rPr>
        <w:t>行业标准</w:t>
      </w:r>
    </w:p>
    <w:bookmarkEnd w:id="2"/>
    <w:p w14:paraId="31996D37" w14:textId="54DC7C37" w:rsidR="00FC449C" w:rsidRDefault="00FC449C" w:rsidP="00FC449C">
      <w:pPr>
        <w:pStyle w:val="afffffffffff"/>
        <w:framePr w:wrap="around"/>
        <w:rPr>
          <w:rFonts w:ascii="Times New Roman"/>
          <w:color w:val="000000" w:themeColor="text1"/>
          <w:lang w:val="fr-FR"/>
        </w:rPr>
      </w:pPr>
      <w:r>
        <w:rPr>
          <w:rFonts w:ascii="Times New Roman"/>
          <w:color w:val="000000" w:themeColor="text1"/>
        </w:rPr>
        <w:fldChar w:fldCharType="begin">
          <w:ffData>
            <w:name w:val="文字1"/>
            <w:enabled/>
            <w:calcOnExit w:val="0"/>
            <w:textInput>
              <w:default w:val="XX/T"/>
            </w:textInput>
          </w:ffData>
        </w:fldChar>
      </w:r>
      <w:bookmarkStart w:id="5" w:name="文字1"/>
      <w:r>
        <w:rPr>
          <w:rFonts w:ascii="Times New Roman"/>
          <w:color w:val="000000" w:themeColor="text1"/>
          <w:lang w:val="fr-FR"/>
        </w:rPr>
        <w:instrText xml:space="preserve"> FORMTEXT </w:instrText>
      </w:r>
      <w:r>
        <w:rPr>
          <w:rFonts w:ascii="Times New Roman"/>
          <w:color w:val="000000" w:themeColor="text1"/>
        </w:rPr>
      </w:r>
      <w:r>
        <w:rPr>
          <w:rFonts w:ascii="Times New Roman"/>
          <w:color w:val="000000" w:themeColor="text1"/>
        </w:rPr>
        <w:fldChar w:fldCharType="separate"/>
      </w:r>
      <w:r>
        <w:rPr>
          <w:rFonts w:ascii="Times New Roman"/>
          <w:color w:val="000000" w:themeColor="text1"/>
          <w:lang w:val="fr-FR"/>
        </w:rPr>
        <w:t>JB/T</w:t>
      </w:r>
      <w:r>
        <w:rPr>
          <w:rFonts w:ascii="Times New Roman"/>
          <w:color w:val="000000" w:themeColor="text1"/>
        </w:rPr>
        <w:fldChar w:fldCharType="end"/>
      </w:r>
      <w:bookmarkEnd w:id="5"/>
      <w:r w:rsidR="00A45A53">
        <w:rPr>
          <w:rFonts w:ascii="Times New Roman"/>
          <w:color w:val="000000" w:themeColor="text1"/>
        </w:rPr>
        <w:t xml:space="preserve"> </w:t>
      </w:r>
      <w:r w:rsidRPr="00BE3B83">
        <w:rPr>
          <w:rFonts w:ascii="Times New Roman" w:eastAsia="仿宋"/>
          <w:color w:val="000000" w:themeColor="text1"/>
        </w:rPr>
        <w:t>XXXXX</w:t>
      </w:r>
      <w:r>
        <w:rPr>
          <w:rFonts w:ascii="Times New Roman"/>
          <w:color w:val="000000" w:themeColor="text1"/>
          <w:lang w:val="fr-FR"/>
        </w:rPr>
        <w:t>—</w:t>
      </w:r>
      <w:r>
        <w:rPr>
          <w:rFonts w:ascii="Times New Roman"/>
          <w:color w:val="000000" w:themeColor="text1"/>
        </w:rPr>
        <w:fldChar w:fldCharType="begin">
          <w:ffData>
            <w:name w:val="NSTD_CODE_B"/>
            <w:enabled/>
            <w:calcOnExit w:val="0"/>
            <w:textInput>
              <w:default w:val="XXXX"/>
            </w:textInput>
          </w:ffData>
        </w:fldChar>
      </w:r>
      <w:bookmarkStart w:id="6" w:name="NSTD_CODE_B"/>
      <w:r>
        <w:rPr>
          <w:rFonts w:ascii="Times New Roman"/>
          <w:color w:val="000000" w:themeColor="text1"/>
          <w:lang w:val="fr-FR"/>
        </w:rPr>
        <w:instrText xml:space="preserve"> FORMTEXT </w:instrText>
      </w:r>
      <w:r>
        <w:rPr>
          <w:rFonts w:ascii="Times New Roman"/>
          <w:color w:val="000000" w:themeColor="text1"/>
        </w:rPr>
      </w:r>
      <w:r>
        <w:rPr>
          <w:rFonts w:ascii="Times New Roman"/>
          <w:color w:val="000000" w:themeColor="text1"/>
        </w:rPr>
        <w:fldChar w:fldCharType="separate"/>
      </w:r>
      <w:r>
        <w:rPr>
          <w:rFonts w:ascii="Times New Roman"/>
          <w:color w:val="000000" w:themeColor="text1"/>
          <w:lang w:val="fr-FR"/>
        </w:rPr>
        <w:t>XXXX</w:t>
      </w:r>
      <w:r>
        <w:rPr>
          <w:rFonts w:ascii="Times New Roman"/>
          <w:color w:val="000000" w:themeColor="text1"/>
        </w:rPr>
        <w:fldChar w:fldCharType="end"/>
      </w:r>
      <w:bookmarkEnd w:id="6"/>
    </w:p>
    <w:p w14:paraId="602170A0" w14:textId="6DA667C4" w:rsidR="00512854" w:rsidRDefault="00000000">
      <w:pPr>
        <w:spacing w:line="240" w:lineRule="auto"/>
        <w:rPr>
          <w:rFonts w:ascii="Times New Roman" w:eastAsia="黑体" w:hAnsi="Times New Roman"/>
          <w:color w:val="000000" w:themeColor="text1"/>
          <w:kern w:val="0"/>
          <w:sz w:val="10"/>
          <w:szCs w:val="10"/>
          <w:lang w:val="fr-FR"/>
        </w:rPr>
      </w:pPr>
      <w:r>
        <w:rPr>
          <w:noProof/>
        </w:rPr>
        <w:pict w14:anchorId="6C4C3442">
          <v:line id="直接连接符 18" o:spid="_x0000_s2070" style="position:absolute;left:0;text-align:left;z-index:251659264;visibility:visible;mso-position-horizontal-relative:page;mso-position-vertical-relative:page" from="70.9pt,212.55pt" to="552.8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" o:allowoverlap="f">
            <w10:wrap anchorx="page" anchory="page"/>
          </v:line>
        </w:pict>
      </w:r>
    </w:p>
    <w:p w14:paraId="7DEA8634" w14:textId="77777777" w:rsidR="00512854" w:rsidRDefault="00512854">
      <w:pPr>
        <w:pStyle w:val="afffff6"/>
        <w:framePr w:w="9639" w:h="6976" w:hRule="exact" w:hSpace="0" w:vSpace="0" w:wrap="around" w:hAnchor="page" w:y="6408"/>
        <w:jc w:val="center"/>
        <w:rPr>
          <w:rFonts w:ascii="Times New Roman" w:eastAsia="黑体"/>
          <w:b w:val="0"/>
          <w:bCs w:val="0"/>
          <w:color w:val="000000" w:themeColor="text1"/>
          <w:w w:val="100"/>
          <w:lang w:val="fr-FR"/>
        </w:rPr>
      </w:pPr>
    </w:p>
    <w:p w14:paraId="292B6F0E" w14:textId="6CE6274A" w:rsidR="00512854" w:rsidRDefault="00627B2D">
      <w:pPr>
        <w:pStyle w:val="afffffffffff1"/>
        <w:framePr w:h="6974" w:hRule="exact" w:wrap="around" w:x="1419" w:anchorLock="1"/>
        <w:rPr>
          <w:rFonts w:ascii="Times New Roman" w:hAnsi="Times New Roman"/>
          <w:color w:val="000000" w:themeColor="text1"/>
        </w:rPr>
      </w:pPr>
      <w:r>
        <w:rPr>
          <w:rFonts w:ascii="Times New Roman" w:hAnsi="Times New Roman"/>
          <w:color w:val="000000" w:themeColor="text1"/>
        </w:rPr>
        <w:t>食品机械</w:t>
      </w:r>
      <w:r w:rsidR="00A45A53">
        <w:rPr>
          <w:rFonts w:ascii="Times New Roman" w:hAnsi="Times New Roman" w:hint="eastAsia"/>
          <w:color w:val="000000" w:themeColor="text1"/>
        </w:rPr>
        <w:t xml:space="preserve">  </w:t>
      </w:r>
      <w:r>
        <w:rPr>
          <w:rFonts w:ascii="Times New Roman" w:hAnsi="Times New Roman" w:hint="eastAsia"/>
          <w:color w:val="000000" w:themeColor="text1"/>
        </w:rPr>
        <w:t>米粉加工生产线</w:t>
      </w:r>
    </w:p>
    <w:p w14:paraId="025030CD" w14:textId="77777777" w:rsidR="00512854" w:rsidRDefault="00512854">
      <w:pPr>
        <w:framePr w:w="9639" w:h="6974" w:hRule="exact" w:wrap="around" w:vAnchor="page" w:hAnchor="page" w:x="1419" w:y="6408" w:anchorLock="1"/>
        <w:ind w:left="-1418"/>
        <w:rPr>
          <w:rFonts w:ascii="Times New Roman" w:hAnsi="Times New Roman"/>
          <w:color w:val="000000" w:themeColor="text1"/>
          <w:lang w:val="fr-FR"/>
        </w:rPr>
      </w:pPr>
    </w:p>
    <w:p w14:paraId="596CCB3D" w14:textId="630DE3DE" w:rsidR="00512854" w:rsidRDefault="00A45A53">
      <w:pPr>
        <w:framePr w:w="9639" w:h="6974" w:hRule="exact" w:wrap="around" w:vAnchor="page" w:hAnchor="page" w:x="1419" w:y="6408" w:anchorLock="1"/>
        <w:spacing w:line="760" w:lineRule="exact"/>
        <w:ind w:left="-1418"/>
        <w:jc w:val="center"/>
        <w:rPr>
          <w:rFonts w:ascii="Times New Roman" w:eastAsia="黑体" w:hAnsi="Times New Roman"/>
          <w:kern w:val="0"/>
          <w:sz w:val="28"/>
          <w:szCs w:val="28"/>
        </w:rPr>
      </w:pPr>
      <w:r>
        <w:rPr>
          <w:rFonts w:ascii="Times New Roman" w:eastAsia="黑体" w:hAnsi="Times New Roman"/>
          <w:kern w:val="0"/>
          <w:sz w:val="28"/>
          <w:szCs w:val="28"/>
        </w:rPr>
        <w:t xml:space="preserve">                        </w:t>
      </w:r>
      <w:r w:rsidR="00627B2D">
        <w:rPr>
          <w:rFonts w:ascii="Times New Roman" w:eastAsia="黑体" w:hAnsi="Times New Roman"/>
          <w:kern w:val="0"/>
          <w:sz w:val="28"/>
          <w:szCs w:val="28"/>
        </w:rPr>
        <w:t>Food</w:t>
      </w:r>
      <w:r>
        <w:rPr>
          <w:rFonts w:ascii="Times New Roman" w:eastAsia="黑体" w:hAnsi="Times New Roman"/>
          <w:kern w:val="0"/>
          <w:sz w:val="28"/>
          <w:szCs w:val="28"/>
        </w:rPr>
        <w:t xml:space="preserve"> </w:t>
      </w:r>
      <w:r w:rsidR="00627B2D">
        <w:rPr>
          <w:rFonts w:ascii="Times New Roman" w:eastAsia="黑体" w:hAnsi="Times New Roman"/>
          <w:kern w:val="0"/>
          <w:sz w:val="28"/>
          <w:szCs w:val="28"/>
        </w:rPr>
        <w:t>machinery-</w:t>
      </w:r>
      <w:r w:rsidR="00627B2D">
        <w:rPr>
          <w:rFonts w:ascii="Times New Roman" w:eastAsia="黑体" w:hAnsi="Times New Roman" w:hint="eastAsia"/>
          <w:kern w:val="0"/>
          <w:sz w:val="28"/>
          <w:szCs w:val="28"/>
        </w:rPr>
        <w:t>R</w:t>
      </w:r>
      <w:r w:rsidR="00627B2D">
        <w:rPr>
          <w:rFonts w:ascii="Times New Roman" w:eastAsia="黑体" w:hAnsi="Times New Roman"/>
          <w:kern w:val="0"/>
          <w:sz w:val="28"/>
          <w:szCs w:val="28"/>
        </w:rPr>
        <w:t>ice</w:t>
      </w:r>
      <w:r>
        <w:rPr>
          <w:rFonts w:ascii="Times New Roman" w:eastAsia="黑体" w:hAnsi="Times New Roman"/>
          <w:kern w:val="0"/>
          <w:sz w:val="28"/>
          <w:szCs w:val="28"/>
        </w:rPr>
        <w:t xml:space="preserve"> </w:t>
      </w:r>
      <w:proofErr w:type="spellStart"/>
      <w:r w:rsidR="00627B2D">
        <w:rPr>
          <w:rFonts w:ascii="Times New Roman" w:eastAsia="黑体" w:hAnsi="Times New Roman"/>
          <w:kern w:val="0"/>
          <w:sz w:val="28"/>
          <w:szCs w:val="28"/>
        </w:rPr>
        <w:t>noodleprocessing</w:t>
      </w:r>
      <w:proofErr w:type="spellEnd"/>
      <w:r>
        <w:rPr>
          <w:rFonts w:ascii="Times New Roman" w:eastAsia="黑体" w:hAnsi="Times New Roman"/>
          <w:kern w:val="0"/>
          <w:sz w:val="28"/>
          <w:szCs w:val="28"/>
        </w:rPr>
        <w:t xml:space="preserve"> </w:t>
      </w:r>
      <w:r w:rsidR="00627B2D">
        <w:rPr>
          <w:rFonts w:ascii="Times New Roman" w:eastAsia="黑体" w:hAnsi="Times New Roman"/>
          <w:kern w:val="0"/>
          <w:sz w:val="28"/>
          <w:szCs w:val="28"/>
        </w:rPr>
        <w:t>line</w:t>
      </w:r>
    </w:p>
    <w:p w14:paraId="3DBDC7CB" w14:textId="77777777" w:rsidR="00512854" w:rsidRDefault="00627B2D">
      <w:pPr>
        <w:pStyle w:val="affffffff4"/>
        <w:framePr w:w="9639" w:h="6974" w:hRule="exact" w:wrap="around" w:vAnchor="page" w:hAnchor="page" w:x="1419" w:y="6408" w:anchorLock="1"/>
        <w:spacing w:before="440" w:after="160"/>
        <w:textAlignment w:val="bottom"/>
        <w:rPr>
          <w:color w:val="000000" w:themeColor="text1"/>
          <w:szCs w:val="28"/>
        </w:rPr>
      </w:pPr>
      <w:r>
        <w:rPr>
          <w:color w:val="000000" w:themeColor="text1"/>
          <w:szCs w:val="28"/>
        </w:rPr>
        <w:t>（征求意见稿）</w:t>
      </w:r>
      <w:r>
        <w:rPr>
          <w:color w:val="000000" w:themeColor="text1"/>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color w:val="000000" w:themeColor="text1"/>
          <w:szCs w:val="28"/>
        </w:rPr>
        <w:instrText xml:space="preserve"> FORMDROPDOWN </w:instrText>
      </w:r>
      <w:r w:rsidR="00000000">
        <w:rPr>
          <w:color w:val="000000" w:themeColor="text1"/>
          <w:szCs w:val="28"/>
        </w:rPr>
      </w:r>
      <w:r w:rsidR="00000000">
        <w:rPr>
          <w:color w:val="000000" w:themeColor="text1"/>
          <w:szCs w:val="28"/>
        </w:rPr>
        <w:fldChar w:fldCharType="separate"/>
      </w:r>
      <w:r>
        <w:rPr>
          <w:color w:val="000000" w:themeColor="text1"/>
          <w:szCs w:val="28"/>
        </w:rPr>
        <w:fldChar w:fldCharType="end"/>
      </w:r>
      <w:bookmarkEnd w:id="7"/>
    </w:p>
    <w:p w14:paraId="34A67F0E" w14:textId="3B2B1C09" w:rsidR="00512854" w:rsidRDefault="00A45A53">
      <w:pPr>
        <w:pStyle w:val="affffffff4"/>
        <w:framePr w:w="9639" w:h="6974" w:hRule="exact" w:wrap="around" w:vAnchor="page" w:hAnchor="page" w:x="1419" w:y="6408" w:anchorLock="1"/>
        <w:spacing w:beforeLines="300" w:before="720" w:afterLines="30" w:after="72" w:line="240" w:lineRule="auto"/>
        <w:textAlignment w:val="bottom"/>
        <w:rPr>
          <w:color w:val="000000" w:themeColor="text1"/>
          <w:szCs w:val="28"/>
        </w:rPr>
      </w:pPr>
      <w:r>
        <w:rPr>
          <w:rFonts w:hint="eastAsia"/>
          <w:color w:val="000000" w:themeColor="text1"/>
          <w:szCs w:val="28"/>
        </w:rPr>
        <w:t xml:space="preserve"> </w:t>
      </w:r>
    </w:p>
    <w:p w14:paraId="7264FA6C" w14:textId="77777777" w:rsidR="00512854" w:rsidRDefault="00512854">
      <w:pPr>
        <w:pStyle w:val="afffa"/>
        <w:framePr w:w="9639" w:h="6974" w:hRule="exact" w:wrap="around" w:vAnchor="page" w:hAnchor="page" w:x="1419" w:y="6408" w:anchorLock="1"/>
        <w:spacing w:beforeLines="100" w:before="240"/>
        <w:ind w:firstLine="482"/>
        <w:rPr>
          <w:rFonts w:ascii="Times New Roman" w:hAnsi="Times New Roman"/>
          <w:sz w:val="28"/>
          <w:szCs w:val="28"/>
        </w:rPr>
      </w:pPr>
    </w:p>
    <w:p w14:paraId="26E8063C" w14:textId="77777777" w:rsidR="00512854" w:rsidRDefault="00512854">
      <w:pPr>
        <w:pStyle w:val="affffffff4"/>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p>
    <w:p w14:paraId="2E43EF29" w14:textId="77777777" w:rsidR="00512854" w:rsidRDefault="00627B2D">
      <w:pPr>
        <w:pStyle w:val="affffffff4"/>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Pr>
          <w:b/>
          <w:color w:val="000000" w:themeColor="text1"/>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000000" w:themeColor="text1"/>
          <w:sz w:val="21"/>
          <w:szCs w:val="28"/>
        </w:rPr>
        <w:instrText xml:space="preserve"> FORMDROPDOWN </w:instrText>
      </w:r>
      <w:r w:rsidR="00000000">
        <w:rPr>
          <w:b/>
          <w:color w:val="000000" w:themeColor="text1"/>
          <w:sz w:val="21"/>
          <w:szCs w:val="28"/>
        </w:rPr>
      </w:r>
      <w:r w:rsidR="00000000">
        <w:rPr>
          <w:b/>
          <w:color w:val="000000" w:themeColor="text1"/>
          <w:sz w:val="21"/>
          <w:szCs w:val="28"/>
        </w:rPr>
        <w:fldChar w:fldCharType="separate"/>
      </w:r>
      <w:r>
        <w:rPr>
          <w:b/>
          <w:color w:val="000000" w:themeColor="text1"/>
          <w:sz w:val="21"/>
          <w:szCs w:val="28"/>
        </w:rPr>
        <w:fldChar w:fldCharType="end"/>
      </w:r>
      <w:bookmarkEnd w:id="8"/>
    </w:p>
    <w:p w14:paraId="7F3AB6AE" w14:textId="77777777" w:rsidR="00512854" w:rsidRDefault="00627B2D">
      <w:pPr>
        <w:pStyle w:val="affffffffffd"/>
        <w:framePr w:wrap="around" w:y="14176"/>
        <w:rPr>
          <w:color w:val="000000" w:themeColor="text1"/>
        </w:rPr>
      </w:pPr>
      <w:r>
        <w:rPr>
          <w:color w:val="000000" w:themeColor="text1"/>
        </w:rPr>
        <w:fldChar w:fldCharType="begin">
          <w:ffData>
            <w:name w:val="PLSH_DATE_Y"/>
            <w:enabled/>
            <w:calcOnExit w:val="0"/>
            <w:textInput>
              <w:default w:val="XXXX"/>
              <w:maxLength w:val="4"/>
            </w:textInput>
          </w:ffData>
        </w:fldChar>
      </w:r>
      <w:bookmarkStart w:id="9" w:name="PLSH_DATE_Y"/>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XXXX</w:t>
      </w:r>
      <w:r>
        <w:rPr>
          <w:color w:val="000000" w:themeColor="text1"/>
        </w:rPr>
        <w:fldChar w:fldCharType="end"/>
      </w:r>
      <w:bookmarkEnd w:id="9"/>
      <w:r>
        <w:rPr>
          <w:color w:val="000000" w:themeColor="text1"/>
        </w:rPr>
        <w:t>-</w:t>
      </w:r>
      <w:r>
        <w:rPr>
          <w:color w:val="000000" w:themeColor="text1"/>
        </w:rPr>
        <w:fldChar w:fldCharType="begin">
          <w:ffData>
            <w:name w:val="PLSH_DATE_M"/>
            <w:enabled/>
            <w:calcOnExit w:val="0"/>
            <w:textInput>
              <w:default w:val="XX"/>
              <w:maxLength w:val="2"/>
            </w:textInput>
          </w:ffData>
        </w:fldChar>
      </w:r>
      <w:bookmarkStart w:id="10" w:name="PLSH_DATE_M"/>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0"/>
      <w:r>
        <w:rPr>
          <w:color w:val="000000" w:themeColor="text1"/>
        </w:rPr>
        <w:t>-</w:t>
      </w:r>
      <w:r>
        <w:rPr>
          <w:color w:val="000000" w:themeColor="text1"/>
        </w:rPr>
        <w:fldChar w:fldCharType="begin">
          <w:ffData>
            <w:name w:val="PLSH_DATE_D"/>
            <w:enabled/>
            <w:calcOnExit w:val="0"/>
            <w:textInput>
              <w:default w:val="XX"/>
              <w:maxLength w:val="2"/>
            </w:textInput>
          </w:ffData>
        </w:fldChar>
      </w:r>
      <w:bookmarkStart w:id="11" w:name="PLSH_DATE_D"/>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1"/>
      <w:r>
        <w:rPr>
          <w:color w:val="000000" w:themeColor="text1"/>
        </w:rPr>
        <w:t>发布</w:t>
      </w:r>
    </w:p>
    <w:p w14:paraId="0A7F39A9" w14:textId="77777777" w:rsidR="00512854" w:rsidRDefault="00627B2D">
      <w:pPr>
        <w:pStyle w:val="affffffffffe"/>
        <w:framePr w:wrap="around" w:y="14176"/>
        <w:rPr>
          <w:color w:val="000000" w:themeColor="text1"/>
        </w:rPr>
      </w:pPr>
      <w:r>
        <w:rPr>
          <w:color w:val="000000" w:themeColor="text1"/>
        </w:rPr>
        <w:fldChar w:fldCharType="begin">
          <w:ffData>
            <w:name w:val="CROT_DATE_Y"/>
            <w:enabled/>
            <w:calcOnExit w:val="0"/>
            <w:textInput>
              <w:default w:val="XXXX"/>
              <w:maxLength w:val="4"/>
            </w:textInput>
          </w:ffData>
        </w:fldChar>
      </w:r>
      <w:bookmarkStart w:id="12" w:name="CROT_DATE_Y"/>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XXXX</w:t>
      </w:r>
      <w:r>
        <w:rPr>
          <w:color w:val="000000" w:themeColor="text1"/>
        </w:rPr>
        <w:fldChar w:fldCharType="end"/>
      </w:r>
      <w:bookmarkEnd w:id="12"/>
      <w:r>
        <w:rPr>
          <w:color w:val="000000" w:themeColor="text1"/>
        </w:rPr>
        <w:t>-</w:t>
      </w:r>
      <w:r>
        <w:rPr>
          <w:color w:val="000000" w:themeColor="text1"/>
        </w:rPr>
        <w:fldChar w:fldCharType="begin">
          <w:ffData>
            <w:name w:val="CROT_DATE_M"/>
            <w:enabled/>
            <w:calcOnExit w:val="0"/>
            <w:textInput>
              <w:default w:val="XX"/>
              <w:maxLength w:val="2"/>
            </w:textInput>
          </w:ffData>
        </w:fldChar>
      </w:r>
      <w:bookmarkStart w:id="13" w:name="CROT_DATE_M"/>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3"/>
      <w:r>
        <w:rPr>
          <w:color w:val="000000" w:themeColor="text1"/>
        </w:rPr>
        <w:t>-</w:t>
      </w:r>
      <w:r>
        <w:rPr>
          <w:color w:val="000000" w:themeColor="text1"/>
        </w:rPr>
        <w:fldChar w:fldCharType="begin">
          <w:ffData>
            <w:name w:val="CROT_DATE_D"/>
            <w:enabled/>
            <w:calcOnExit w:val="0"/>
            <w:textInput>
              <w:default w:val="XX"/>
              <w:maxLength w:val="2"/>
            </w:textInput>
          </w:ffData>
        </w:fldChar>
      </w:r>
      <w:bookmarkStart w:id="14" w:name="CROT_DATE_D"/>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4"/>
      <w:r>
        <w:rPr>
          <w:color w:val="000000" w:themeColor="text1"/>
        </w:rPr>
        <w:t>实施</w:t>
      </w:r>
    </w:p>
    <w:p w14:paraId="4DD3B307" w14:textId="77777777" w:rsidR="00512854" w:rsidRDefault="00627B2D">
      <w:pPr>
        <w:pStyle w:val="afffffffff4"/>
        <w:framePr w:h="584" w:hRule="exact" w:hSpace="181" w:vSpace="181" w:wrap="around" w:y="14800"/>
        <w:rPr>
          <w:rFonts w:ascii="Times New Roman"/>
          <w:color w:val="000000" w:themeColor="text1"/>
        </w:rPr>
      </w:pPr>
      <w:r>
        <w:rPr>
          <w:rFonts w:ascii="Times New Roman"/>
          <w:color w:val="000000" w:themeColor="text1"/>
          <w:w w:val="100"/>
          <w:sz w:val="28"/>
        </w:rPr>
        <w:fldChar w:fldCharType="begin">
          <w:ffData>
            <w:name w:val="fm"/>
            <w:enabled/>
            <w:calcOnExit w:val="0"/>
            <w:textInput/>
          </w:ffData>
        </w:fldChar>
      </w:r>
      <w:bookmarkStart w:id="15" w:name="fm"/>
      <w:r>
        <w:rPr>
          <w:rFonts w:ascii="Times New Roman"/>
          <w:color w:val="000000" w:themeColor="text1"/>
          <w:w w:val="100"/>
          <w:sz w:val="28"/>
        </w:rPr>
        <w:instrText xml:space="preserve"> FORMTEXT </w:instrText>
      </w:r>
      <w:r>
        <w:rPr>
          <w:rFonts w:ascii="Times New Roman"/>
          <w:color w:val="000000" w:themeColor="text1"/>
          <w:w w:val="100"/>
          <w:sz w:val="28"/>
        </w:rPr>
      </w:r>
      <w:r>
        <w:rPr>
          <w:rFonts w:ascii="Times New Roman"/>
          <w:color w:val="000000" w:themeColor="text1"/>
          <w:w w:val="100"/>
          <w:sz w:val="28"/>
        </w:rPr>
        <w:fldChar w:fldCharType="separate"/>
      </w:r>
      <w:r>
        <w:rPr>
          <w:rFonts w:ascii="Times New Roman"/>
          <w:color w:val="000000" w:themeColor="text1"/>
          <w:w w:val="100"/>
          <w:sz w:val="28"/>
        </w:rPr>
        <w:t>中华人民共和国工业和信息化部</w:t>
      </w:r>
      <w:r>
        <w:rPr>
          <w:rFonts w:ascii="Times New Roman"/>
          <w:color w:val="000000" w:themeColor="text1"/>
          <w:w w:val="100"/>
          <w:sz w:val="28"/>
        </w:rPr>
        <w:fldChar w:fldCharType="end"/>
      </w:r>
      <w:bookmarkEnd w:id="15"/>
      <w:r>
        <w:rPr>
          <w:rFonts w:ascii="Times New Roman"/>
          <w:color w:val="000000" w:themeColor="text1"/>
          <w:w w:val="100"/>
          <w:sz w:val="28"/>
          <w:szCs w:val="28"/>
        </w:rPr>
        <w:t>  </w:t>
      </w:r>
      <w:r>
        <w:rPr>
          <w:rStyle w:val="affffffffffff6"/>
          <w:rFonts w:ascii="Times New Roman"/>
          <w:color w:val="000000" w:themeColor="text1"/>
          <w:position w:val="0"/>
        </w:rPr>
        <w:t>发</w:t>
      </w:r>
      <w:r>
        <w:rPr>
          <w:rStyle w:val="affffffffffff6"/>
          <w:rFonts w:ascii="Times New Roman"/>
          <w:color w:val="000000" w:themeColor="text1"/>
          <w:spacing w:val="0"/>
          <w:position w:val="0"/>
        </w:rPr>
        <w:t>布</w:t>
      </w:r>
    </w:p>
    <w:p w14:paraId="4D87FAF2" w14:textId="206DE5ED" w:rsidR="00512854" w:rsidRDefault="00000000">
      <w:pPr>
        <w:rPr>
          <w:rFonts w:ascii="Times New Roman" w:hAnsi="Times New Roman"/>
          <w:color w:val="000000" w:themeColor="text1"/>
          <w:sz w:val="28"/>
          <w:szCs w:val="28"/>
        </w:rPr>
        <w:sectPr w:rsidR="00512854" w:rsidSect="0075097A">
          <w:headerReference w:type="default" r:id="rId9"/>
          <w:footerReference w:type="even" r:id="rId10"/>
          <w:headerReference w:type="first" r:id="rId11"/>
          <w:footerReference w:type="first" r:id="rId12"/>
          <w:type w:val="continuous"/>
          <w:pgSz w:w="11906" w:h="16838"/>
          <w:pgMar w:top="567" w:right="1134" w:bottom="1021" w:left="1134" w:header="1418" w:footer="1134" w:gutter="284"/>
          <w:cols w:space="425"/>
          <w:titlePg/>
          <w:docGrid w:linePitch="312"/>
        </w:sectPr>
      </w:pPr>
      <w:r>
        <w:rPr>
          <w:noProof/>
        </w:rPr>
        <w:pict w14:anchorId="751F22B0">
          <v:line id="直接连接符 17" o:spid="_x0000_s2069" style="position:absolute;left:0;text-align:left;z-index:251660288;visibility:visible;mso-position-horizontal-relative:page;mso-position-vertical-relative:page" from="70.85pt,728.5pt" to="552.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">
            <w10:wrap anchorx="page" anchory="page"/>
            <w10:anchorlock/>
          </v:line>
        </w:pict>
      </w:r>
    </w:p>
    <w:p w14:paraId="74B2E2DD" w14:textId="77777777" w:rsidR="00512854" w:rsidRDefault="00627B2D">
      <w:pPr>
        <w:pStyle w:val="afffffff1"/>
        <w:spacing w:after="360"/>
        <w:rPr>
          <w:rFonts w:ascii="宋体" w:eastAsia="宋体" w:hAnsi="宋体"/>
          <w:spacing w:val="320"/>
        </w:rPr>
      </w:pPr>
      <w:bookmarkStart w:id="16" w:name="BookMark1"/>
      <w:bookmarkStart w:id="17" w:name="_Toc76532359"/>
      <w:bookmarkStart w:id="18" w:name="_Toc85527721"/>
      <w:bookmarkStart w:id="19" w:name="_Toc77186034"/>
      <w:bookmarkStart w:id="20" w:name="_Toc76532480"/>
      <w:bookmarkStart w:id="21" w:name="_Toc76902172"/>
      <w:bookmarkStart w:id="22" w:name="_Toc85527742"/>
      <w:bookmarkStart w:id="23" w:name="_Toc77186016"/>
      <w:r>
        <w:rPr>
          <w:rFonts w:ascii="宋体" w:eastAsia="宋体" w:hAnsi="宋体"/>
          <w:spacing w:val="320"/>
        </w:rPr>
        <w:lastRenderedPageBreak/>
        <w:t>目次</w:t>
      </w:r>
    </w:p>
    <w:sdt>
      <w:sdtPr>
        <w:rPr>
          <w:rFonts w:ascii="Calibri" w:hAnsi="宋体"/>
          <w:lang w:val="zh-CN"/>
        </w:rPr>
        <w:id w:val="2087253878"/>
        <w:docPartObj>
          <w:docPartGallery w:val="Table of Contents"/>
          <w:docPartUnique/>
        </w:docPartObj>
      </w:sdtPr>
      <w:sdtEndPr>
        <w:rPr>
          <w:rStyle w:val="afffff0"/>
          <w:rFonts w:ascii="Times New Roman" w:hAnsi="Times New Roman"/>
          <w:color w:val="000000" w:themeColor="text1"/>
          <w:lang w:val="en-US"/>
        </w:rPr>
      </w:sdtEndPr>
      <w:sdtContent>
        <w:p w14:paraId="1A27FB8F" w14:textId="6771FBEF" w:rsidR="004C467F" w:rsidRDefault="00627B2D" w:rsidP="004C467F">
          <w:pPr>
            <w:pStyle w:val="TOC1"/>
            <w:tabs>
              <w:tab w:val="right" w:leader="dot" w:pos="9344"/>
            </w:tabs>
            <w:rPr>
              <w:rFonts w:asciiTheme="minorHAnsi" w:eastAsiaTheme="minorEastAsia" w:hAnsiTheme="minorHAnsi" w:cstheme="minorBidi"/>
              <w:noProof/>
              <w:sz w:val="22"/>
              <w:szCs w:val="24"/>
              <w14:ligatures w14:val="standardContextual"/>
            </w:rPr>
          </w:pPr>
          <w:r>
            <w:rPr>
              <w:rStyle w:val="afffff0"/>
              <w:rFonts w:hAnsi="宋体"/>
              <w:color w:val="000000" w:themeColor="text1"/>
            </w:rPr>
            <w:fldChar w:fldCharType="begin"/>
          </w:r>
          <w:r>
            <w:rPr>
              <w:rStyle w:val="afffff0"/>
              <w:rFonts w:hAnsi="宋体"/>
              <w:color w:val="000000" w:themeColor="text1"/>
            </w:rPr>
            <w:instrText xml:space="preserve"> TOC \o "1-2" \h \z \u </w:instrText>
          </w:r>
          <w:r>
            <w:rPr>
              <w:rStyle w:val="afffff0"/>
              <w:rFonts w:hAnsi="宋体"/>
              <w:color w:val="000000" w:themeColor="text1"/>
            </w:rPr>
            <w:fldChar w:fldCharType="separate"/>
          </w:r>
          <w:hyperlink w:anchor="_Toc160141478" w:history="1">
            <w:r w:rsidR="004C467F" w:rsidRPr="00AF101F">
              <w:rPr>
                <w:rStyle w:val="afffff0"/>
                <w:rFonts w:ascii="Times New Roman"/>
                <w:noProof/>
                <w:spacing w:val="320"/>
              </w:rPr>
              <w:t>前</w:t>
            </w:r>
            <w:r w:rsidR="004C467F" w:rsidRPr="00AF101F">
              <w:rPr>
                <w:rStyle w:val="afffff0"/>
                <w:rFonts w:ascii="Times New Roman"/>
                <w:noProof/>
              </w:rPr>
              <w:t>言</w:t>
            </w:r>
            <w:r w:rsidR="004C467F">
              <w:rPr>
                <w:noProof/>
                <w:webHidden/>
              </w:rPr>
              <w:tab/>
            </w:r>
            <w:r w:rsidR="004C467F">
              <w:rPr>
                <w:noProof/>
                <w:webHidden/>
              </w:rPr>
              <w:fldChar w:fldCharType="begin"/>
            </w:r>
            <w:r w:rsidR="004C467F">
              <w:rPr>
                <w:noProof/>
                <w:webHidden/>
              </w:rPr>
              <w:instrText xml:space="preserve"> PAGEREF _Toc160141478 \h </w:instrText>
            </w:r>
            <w:r w:rsidR="004C467F">
              <w:rPr>
                <w:noProof/>
                <w:webHidden/>
              </w:rPr>
            </w:r>
            <w:r w:rsidR="004C467F">
              <w:rPr>
                <w:noProof/>
                <w:webHidden/>
              </w:rPr>
              <w:fldChar w:fldCharType="separate"/>
            </w:r>
            <w:r w:rsidR="004C467F">
              <w:rPr>
                <w:noProof/>
                <w:webHidden/>
              </w:rPr>
              <w:t>III</w:t>
            </w:r>
            <w:r w:rsidR="004C467F">
              <w:rPr>
                <w:noProof/>
                <w:webHidden/>
              </w:rPr>
              <w:fldChar w:fldCharType="end"/>
            </w:r>
          </w:hyperlink>
        </w:p>
        <w:p w14:paraId="0AEA51ED" w14:textId="2F8DE59E"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480" w:history="1">
            <w:r w:rsidR="004C467F" w:rsidRPr="00AF101F">
              <w:rPr>
                <w:rStyle w:val="afffff0"/>
                <w:noProof/>
              </w:rPr>
              <w:t>1</w:t>
            </w:r>
            <w:r w:rsidR="004C467F" w:rsidRPr="00AF101F">
              <w:rPr>
                <w:rStyle w:val="afffff0"/>
                <w:rFonts w:hAnsi="黑体"/>
                <w:noProof/>
                <w:kern w:val="0"/>
              </w:rPr>
              <w:t xml:space="preserve">  </w:t>
            </w:r>
            <w:r w:rsidR="004C467F" w:rsidRPr="00AF101F">
              <w:rPr>
                <w:rStyle w:val="afffff0"/>
                <w:noProof/>
              </w:rPr>
              <w:t>范围</w:t>
            </w:r>
            <w:r w:rsidR="004C467F">
              <w:rPr>
                <w:noProof/>
                <w:webHidden/>
              </w:rPr>
              <w:tab/>
            </w:r>
            <w:r w:rsidR="004C467F">
              <w:rPr>
                <w:noProof/>
                <w:webHidden/>
              </w:rPr>
              <w:fldChar w:fldCharType="begin"/>
            </w:r>
            <w:r w:rsidR="004C467F">
              <w:rPr>
                <w:noProof/>
                <w:webHidden/>
              </w:rPr>
              <w:instrText xml:space="preserve"> PAGEREF _Toc160141480 \h </w:instrText>
            </w:r>
            <w:r w:rsidR="004C467F">
              <w:rPr>
                <w:noProof/>
                <w:webHidden/>
              </w:rPr>
            </w:r>
            <w:r w:rsidR="004C467F">
              <w:rPr>
                <w:noProof/>
                <w:webHidden/>
              </w:rPr>
              <w:fldChar w:fldCharType="separate"/>
            </w:r>
            <w:r w:rsidR="004C467F">
              <w:rPr>
                <w:noProof/>
                <w:webHidden/>
              </w:rPr>
              <w:t>4</w:t>
            </w:r>
            <w:r w:rsidR="004C467F">
              <w:rPr>
                <w:noProof/>
                <w:webHidden/>
              </w:rPr>
              <w:fldChar w:fldCharType="end"/>
            </w:r>
          </w:hyperlink>
        </w:p>
        <w:p w14:paraId="5A55B4AF" w14:textId="214F336B"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481" w:history="1">
            <w:r w:rsidR="004C467F" w:rsidRPr="00AF101F">
              <w:rPr>
                <w:rStyle w:val="afffff0"/>
                <w:noProof/>
              </w:rPr>
              <w:t>2</w:t>
            </w:r>
            <w:r w:rsidR="004C467F" w:rsidRPr="00AF101F">
              <w:rPr>
                <w:rStyle w:val="afffff0"/>
                <w:rFonts w:hAnsi="黑体"/>
                <w:noProof/>
                <w:kern w:val="0"/>
              </w:rPr>
              <w:t xml:space="preserve">  </w:t>
            </w:r>
            <w:r w:rsidR="004C467F" w:rsidRPr="00AF101F">
              <w:rPr>
                <w:rStyle w:val="afffff0"/>
                <w:noProof/>
              </w:rPr>
              <w:t>规范性引用文件</w:t>
            </w:r>
            <w:r w:rsidR="004C467F">
              <w:rPr>
                <w:noProof/>
                <w:webHidden/>
              </w:rPr>
              <w:tab/>
            </w:r>
            <w:r w:rsidR="004C467F">
              <w:rPr>
                <w:noProof/>
                <w:webHidden/>
              </w:rPr>
              <w:fldChar w:fldCharType="begin"/>
            </w:r>
            <w:r w:rsidR="004C467F">
              <w:rPr>
                <w:noProof/>
                <w:webHidden/>
              </w:rPr>
              <w:instrText xml:space="preserve"> PAGEREF _Toc160141481 \h </w:instrText>
            </w:r>
            <w:r w:rsidR="004C467F">
              <w:rPr>
                <w:noProof/>
                <w:webHidden/>
              </w:rPr>
            </w:r>
            <w:r w:rsidR="004C467F">
              <w:rPr>
                <w:noProof/>
                <w:webHidden/>
              </w:rPr>
              <w:fldChar w:fldCharType="separate"/>
            </w:r>
            <w:r w:rsidR="004C467F">
              <w:rPr>
                <w:noProof/>
                <w:webHidden/>
              </w:rPr>
              <w:t>4</w:t>
            </w:r>
            <w:r w:rsidR="004C467F">
              <w:rPr>
                <w:noProof/>
                <w:webHidden/>
              </w:rPr>
              <w:fldChar w:fldCharType="end"/>
            </w:r>
          </w:hyperlink>
        </w:p>
        <w:p w14:paraId="25017145" w14:textId="05AAD982"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482" w:history="1">
            <w:r w:rsidR="004C467F" w:rsidRPr="00AF101F">
              <w:rPr>
                <w:rStyle w:val="afffff0"/>
                <w:noProof/>
              </w:rPr>
              <w:t>3</w:t>
            </w:r>
            <w:r w:rsidR="004C467F" w:rsidRPr="00AF101F">
              <w:rPr>
                <w:rStyle w:val="afffff0"/>
                <w:rFonts w:hAnsi="黑体"/>
                <w:noProof/>
                <w:kern w:val="0"/>
              </w:rPr>
              <w:t xml:space="preserve">  </w:t>
            </w:r>
            <w:r w:rsidR="004C467F" w:rsidRPr="00AF101F">
              <w:rPr>
                <w:rStyle w:val="afffff0"/>
                <w:noProof/>
              </w:rPr>
              <w:t>术语和定义</w:t>
            </w:r>
            <w:r w:rsidR="004C467F">
              <w:rPr>
                <w:noProof/>
                <w:webHidden/>
              </w:rPr>
              <w:tab/>
            </w:r>
            <w:r w:rsidR="004C467F">
              <w:rPr>
                <w:noProof/>
                <w:webHidden/>
              </w:rPr>
              <w:fldChar w:fldCharType="begin"/>
            </w:r>
            <w:r w:rsidR="004C467F">
              <w:rPr>
                <w:noProof/>
                <w:webHidden/>
              </w:rPr>
              <w:instrText xml:space="preserve"> PAGEREF _Toc160141482 \h </w:instrText>
            </w:r>
            <w:r w:rsidR="004C467F">
              <w:rPr>
                <w:noProof/>
                <w:webHidden/>
              </w:rPr>
            </w:r>
            <w:r w:rsidR="004C467F">
              <w:rPr>
                <w:noProof/>
                <w:webHidden/>
              </w:rPr>
              <w:fldChar w:fldCharType="separate"/>
            </w:r>
            <w:r w:rsidR="004C467F">
              <w:rPr>
                <w:noProof/>
                <w:webHidden/>
              </w:rPr>
              <w:t>5</w:t>
            </w:r>
            <w:r w:rsidR="004C467F">
              <w:rPr>
                <w:noProof/>
                <w:webHidden/>
              </w:rPr>
              <w:fldChar w:fldCharType="end"/>
            </w:r>
          </w:hyperlink>
        </w:p>
        <w:p w14:paraId="436339C9" w14:textId="3E017D55"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483" w:history="1">
            <w:r w:rsidR="004C467F" w:rsidRPr="00AF101F">
              <w:rPr>
                <w:rStyle w:val="afffff0"/>
                <w:noProof/>
              </w:rPr>
              <w:t>4</w:t>
            </w:r>
            <w:r w:rsidR="004C467F" w:rsidRPr="00AF101F">
              <w:rPr>
                <w:rStyle w:val="afffff0"/>
                <w:rFonts w:hAnsi="黑体"/>
                <w:noProof/>
                <w:kern w:val="0"/>
              </w:rPr>
              <w:t xml:space="preserve">  </w:t>
            </w:r>
            <w:r w:rsidR="004C467F" w:rsidRPr="00AF101F">
              <w:rPr>
                <w:rStyle w:val="afffff0"/>
                <w:noProof/>
              </w:rPr>
              <w:t>产品分类</w:t>
            </w:r>
            <w:r w:rsidR="004C467F">
              <w:rPr>
                <w:noProof/>
                <w:webHidden/>
              </w:rPr>
              <w:tab/>
            </w:r>
            <w:r w:rsidR="004C467F">
              <w:rPr>
                <w:noProof/>
                <w:webHidden/>
              </w:rPr>
              <w:fldChar w:fldCharType="begin"/>
            </w:r>
            <w:r w:rsidR="004C467F">
              <w:rPr>
                <w:noProof/>
                <w:webHidden/>
              </w:rPr>
              <w:instrText xml:space="preserve"> PAGEREF _Toc160141483 \h </w:instrText>
            </w:r>
            <w:r w:rsidR="004C467F">
              <w:rPr>
                <w:noProof/>
                <w:webHidden/>
              </w:rPr>
            </w:r>
            <w:r w:rsidR="004C467F">
              <w:rPr>
                <w:noProof/>
                <w:webHidden/>
              </w:rPr>
              <w:fldChar w:fldCharType="separate"/>
            </w:r>
            <w:r w:rsidR="004C467F">
              <w:rPr>
                <w:noProof/>
                <w:webHidden/>
              </w:rPr>
              <w:t>5</w:t>
            </w:r>
            <w:r w:rsidR="004C467F">
              <w:rPr>
                <w:noProof/>
                <w:webHidden/>
              </w:rPr>
              <w:fldChar w:fldCharType="end"/>
            </w:r>
          </w:hyperlink>
        </w:p>
        <w:p w14:paraId="50ACA611" w14:textId="12521C02" w:rsidR="004C467F" w:rsidRDefault="00000000">
          <w:pPr>
            <w:pStyle w:val="TOC2"/>
            <w:rPr>
              <w:rFonts w:asciiTheme="minorHAnsi" w:eastAsiaTheme="minorEastAsia" w:hAnsiTheme="minorHAnsi" w:cstheme="minorBidi"/>
              <w:noProof/>
              <w:sz w:val="22"/>
              <w:szCs w:val="24"/>
              <w14:ligatures w14:val="standardContextual"/>
            </w:rPr>
          </w:pPr>
          <w:hyperlink w:anchor="_Toc160141484" w:history="1">
            <w:r w:rsidR="004C467F" w:rsidRPr="00AF101F">
              <w:rPr>
                <w:rStyle w:val="afffff0"/>
                <w:rFonts w:ascii="Times New Roman"/>
                <w:noProof/>
              </w:rPr>
              <w:t>4.1</w:t>
            </w:r>
            <w:r w:rsidR="004C467F" w:rsidRPr="00AF101F">
              <w:rPr>
                <w:rStyle w:val="afffff0"/>
                <w:rFonts w:hAnsi="黑体"/>
                <w:noProof/>
              </w:rPr>
              <w:t xml:space="preserve">  </w:t>
            </w:r>
            <w:r w:rsidR="004C467F" w:rsidRPr="00AF101F">
              <w:rPr>
                <w:rStyle w:val="afffff0"/>
                <w:rFonts w:ascii="Times New Roman"/>
                <w:noProof/>
              </w:rPr>
              <w:t>型号</w:t>
            </w:r>
            <w:r w:rsidR="004C467F">
              <w:rPr>
                <w:noProof/>
                <w:webHidden/>
              </w:rPr>
              <w:tab/>
            </w:r>
            <w:r w:rsidR="004C467F">
              <w:rPr>
                <w:noProof/>
                <w:webHidden/>
              </w:rPr>
              <w:fldChar w:fldCharType="begin"/>
            </w:r>
            <w:r w:rsidR="004C467F">
              <w:rPr>
                <w:noProof/>
                <w:webHidden/>
              </w:rPr>
              <w:instrText xml:space="preserve"> PAGEREF _Toc160141484 \h </w:instrText>
            </w:r>
            <w:r w:rsidR="004C467F">
              <w:rPr>
                <w:noProof/>
                <w:webHidden/>
              </w:rPr>
            </w:r>
            <w:r w:rsidR="004C467F">
              <w:rPr>
                <w:noProof/>
                <w:webHidden/>
              </w:rPr>
              <w:fldChar w:fldCharType="separate"/>
            </w:r>
            <w:r w:rsidR="004C467F">
              <w:rPr>
                <w:noProof/>
                <w:webHidden/>
              </w:rPr>
              <w:t>5</w:t>
            </w:r>
            <w:r w:rsidR="004C467F">
              <w:rPr>
                <w:noProof/>
                <w:webHidden/>
              </w:rPr>
              <w:fldChar w:fldCharType="end"/>
            </w:r>
          </w:hyperlink>
        </w:p>
        <w:p w14:paraId="0A6BB00C" w14:textId="36CD6F06" w:rsidR="004C467F" w:rsidRDefault="00000000">
          <w:pPr>
            <w:pStyle w:val="TOC2"/>
            <w:rPr>
              <w:rFonts w:asciiTheme="minorHAnsi" w:eastAsiaTheme="minorEastAsia" w:hAnsiTheme="minorHAnsi" w:cstheme="minorBidi"/>
              <w:noProof/>
              <w:sz w:val="22"/>
              <w:szCs w:val="24"/>
              <w14:ligatures w14:val="standardContextual"/>
            </w:rPr>
          </w:pPr>
          <w:hyperlink w:anchor="_Toc160141485" w:history="1">
            <w:r w:rsidR="004C467F" w:rsidRPr="00AF101F">
              <w:rPr>
                <w:rStyle w:val="afffff0"/>
                <w:rFonts w:ascii="Times New Roman"/>
                <w:noProof/>
              </w:rPr>
              <w:t>4.2</w:t>
            </w:r>
            <w:r w:rsidR="004C467F" w:rsidRPr="00AF101F">
              <w:rPr>
                <w:rStyle w:val="afffff0"/>
                <w:rFonts w:hAnsi="黑体"/>
                <w:noProof/>
              </w:rPr>
              <w:t xml:space="preserve">  </w:t>
            </w:r>
            <w:r w:rsidR="004C467F" w:rsidRPr="00AF101F">
              <w:rPr>
                <w:rStyle w:val="afffff0"/>
                <w:rFonts w:ascii="Times New Roman"/>
                <w:noProof/>
              </w:rPr>
              <w:t>型式</w:t>
            </w:r>
            <w:r w:rsidR="004C467F">
              <w:rPr>
                <w:noProof/>
                <w:webHidden/>
              </w:rPr>
              <w:tab/>
            </w:r>
            <w:r w:rsidR="004C467F">
              <w:rPr>
                <w:noProof/>
                <w:webHidden/>
              </w:rPr>
              <w:fldChar w:fldCharType="begin"/>
            </w:r>
            <w:r w:rsidR="004C467F">
              <w:rPr>
                <w:noProof/>
                <w:webHidden/>
              </w:rPr>
              <w:instrText xml:space="preserve"> PAGEREF _Toc160141485 \h </w:instrText>
            </w:r>
            <w:r w:rsidR="004C467F">
              <w:rPr>
                <w:noProof/>
                <w:webHidden/>
              </w:rPr>
            </w:r>
            <w:r w:rsidR="004C467F">
              <w:rPr>
                <w:noProof/>
                <w:webHidden/>
              </w:rPr>
              <w:fldChar w:fldCharType="separate"/>
            </w:r>
            <w:r w:rsidR="004C467F">
              <w:rPr>
                <w:noProof/>
                <w:webHidden/>
              </w:rPr>
              <w:t>6</w:t>
            </w:r>
            <w:r w:rsidR="004C467F">
              <w:rPr>
                <w:noProof/>
                <w:webHidden/>
              </w:rPr>
              <w:fldChar w:fldCharType="end"/>
            </w:r>
          </w:hyperlink>
        </w:p>
        <w:p w14:paraId="604D75FA" w14:textId="3D031DBF" w:rsidR="004C467F" w:rsidRDefault="00000000">
          <w:pPr>
            <w:pStyle w:val="TOC2"/>
            <w:rPr>
              <w:rFonts w:asciiTheme="minorHAnsi" w:eastAsiaTheme="minorEastAsia" w:hAnsiTheme="minorHAnsi" w:cstheme="minorBidi"/>
              <w:noProof/>
              <w:sz w:val="22"/>
              <w:szCs w:val="24"/>
              <w14:ligatures w14:val="standardContextual"/>
            </w:rPr>
          </w:pPr>
          <w:hyperlink w:anchor="_Toc160141486" w:history="1">
            <w:r w:rsidR="004C467F" w:rsidRPr="00AF101F">
              <w:rPr>
                <w:rStyle w:val="afffff0"/>
                <w:rFonts w:ascii="Times New Roman"/>
                <w:noProof/>
              </w:rPr>
              <w:t>4.3</w:t>
            </w:r>
            <w:r w:rsidR="004C467F" w:rsidRPr="00AF101F">
              <w:rPr>
                <w:rStyle w:val="afffff0"/>
                <w:rFonts w:hAnsi="黑体"/>
                <w:noProof/>
              </w:rPr>
              <w:t xml:space="preserve">  </w:t>
            </w:r>
            <w:r w:rsidR="004C467F" w:rsidRPr="00AF101F">
              <w:rPr>
                <w:rStyle w:val="afffff0"/>
                <w:rFonts w:ascii="Times New Roman"/>
                <w:noProof/>
              </w:rPr>
              <w:t>生产线的组成</w:t>
            </w:r>
            <w:r w:rsidR="004C467F">
              <w:rPr>
                <w:noProof/>
                <w:webHidden/>
              </w:rPr>
              <w:tab/>
            </w:r>
            <w:r w:rsidR="004C467F">
              <w:rPr>
                <w:noProof/>
                <w:webHidden/>
              </w:rPr>
              <w:fldChar w:fldCharType="begin"/>
            </w:r>
            <w:r w:rsidR="004C467F">
              <w:rPr>
                <w:noProof/>
                <w:webHidden/>
              </w:rPr>
              <w:instrText xml:space="preserve"> PAGEREF _Toc160141486 \h </w:instrText>
            </w:r>
            <w:r w:rsidR="004C467F">
              <w:rPr>
                <w:noProof/>
                <w:webHidden/>
              </w:rPr>
            </w:r>
            <w:r w:rsidR="004C467F">
              <w:rPr>
                <w:noProof/>
                <w:webHidden/>
              </w:rPr>
              <w:fldChar w:fldCharType="separate"/>
            </w:r>
            <w:r w:rsidR="004C467F">
              <w:rPr>
                <w:noProof/>
                <w:webHidden/>
              </w:rPr>
              <w:t>6</w:t>
            </w:r>
            <w:r w:rsidR="004C467F">
              <w:rPr>
                <w:noProof/>
                <w:webHidden/>
              </w:rPr>
              <w:fldChar w:fldCharType="end"/>
            </w:r>
          </w:hyperlink>
        </w:p>
        <w:p w14:paraId="16B3EBD0" w14:textId="5D6BAC6F"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487" w:history="1">
            <w:r w:rsidR="004C467F" w:rsidRPr="00AF101F">
              <w:rPr>
                <w:rStyle w:val="afffff0"/>
                <w:noProof/>
              </w:rPr>
              <w:t>5</w:t>
            </w:r>
            <w:r w:rsidR="004C467F" w:rsidRPr="00AF101F">
              <w:rPr>
                <w:rStyle w:val="afffff0"/>
                <w:rFonts w:hAnsi="黑体"/>
                <w:noProof/>
                <w:kern w:val="0"/>
              </w:rPr>
              <w:t xml:space="preserve">  </w:t>
            </w:r>
            <w:r w:rsidR="004C467F" w:rsidRPr="00AF101F">
              <w:rPr>
                <w:rStyle w:val="afffff0"/>
                <w:noProof/>
              </w:rPr>
              <w:t>技术要求</w:t>
            </w:r>
            <w:r w:rsidR="004C467F">
              <w:rPr>
                <w:noProof/>
                <w:webHidden/>
              </w:rPr>
              <w:tab/>
            </w:r>
            <w:r w:rsidR="004C467F">
              <w:rPr>
                <w:noProof/>
                <w:webHidden/>
              </w:rPr>
              <w:fldChar w:fldCharType="begin"/>
            </w:r>
            <w:r w:rsidR="004C467F">
              <w:rPr>
                <w:noProof/>
                <w:webHidden/>
              </w:rPr>
              <w:instrText xml:space="preserve"> PAGEREF _Toc160141487 \h </w:instrText>
            </w:r>
            <w:r w:rsidR="004C467F">
              <w:rPr>
                <w:noProof/>
                <w:webHidden/>
              </w:rPr>
            </w:r>
            <w:r w:rsidR="004C467F">
              <w:rPr>
                <w:noProof/>
                <w:webHidden/>
              </w:rPr>
              <w:fldChar w:fldCharType="separate"/>
            </w:r>
            <w:r w:rsidR="004C467F">
              <w:rPr>
                <w:noProof/>
                <w:webHidden/>
              </w:rPr>
              <w:t>7</w:t>
            </w:r>
            <w:r w:rsidR="004C467F">
              <w:rPr>
                <w:noProof/>
                <w:webHidden/>
              </w:rPr>
              <w:fldChar w:fldCharType="end"/>
            </w:r>
          </w:hyperlink>
        </w:p>
        <w:p w14:paraId="0F6A44EF" w14:textId="4445D2DC" w:rsidR="004C467F" w:rsidRDefault="00000000">
          <w:pPr>
            <w:pStyle w:val="TOC2"/>
            <w:rPr>
              <w:rFonts w:asciiTheme="minorHAnsi" w:eastAsiaTheme="minorEastAsia" w:hAnsiTheme="minorHAnsi" w:cstheme="minorBidi"/>
              <w:noProof/>
              <w:sz w:val="22"/>
              <w:szCs w:val="24"/>
              <w14:ligatures w14:val="standardContextual"/>
            </w:rPr>
          </w:pPr>
          <w:hyperlink w:anchor="_Toc160141488" w:history="1">
            <w:r w:rsidR="004C467F" w:rsidRPr="00AF101F">
              <w:rPr>
                <w:rStyle w:val="afffff0"/>
                <w:rFonts w:ascii="Times New Roman"/>
                <w:noProof/>
              </w:rPr>
              <w:t>5.1</w:t>
            </w:r>
            <w:r w:rsidR="004C467F" w:rsidRPr="00AF101F">
              <w:rPr>
                <w:rStyle w:val="afffff0"/>
                <w:rFonts w:hAnsi="黑体"/>
                <w:noProof/>
              </w:rPr>
              <w:t xml:space="preserve">  </w:t>
            </w:r>
            <w:r w:rsidR="004C467F" w:rsidRPr="00AF101F">
              <w:rPr>
                <w:rStyle w:val="afffff0"/>
                <w:rFonts w:ascii="Times New Roman"/>
                <w:noProof/>
              </w:rPr>
              <w:t>一般要求</w:t>
            </w:r>
            <w:r w:rsidR="004C467F">
              <w:rPr>
                <w:noProof/>
                <w:webHidden/>
              </w:rPr>
              <w:tab/>
            </w:r>
            <w:r w:rsidR="004C467F">
              <w:rPr>
                <w:noProof/>
                <w:webHidden/>
              </w:rPr>
              <w:fldChar w:fldCharType="begin"/>
            </w:r>
            <w:r w:rsidR="004C467F">
              <w:rPr>
                <w:noProof/>
                <w:webHidden/>
              </w:rPr>
              <w:instrText xml:space="preserve"> PAGEREF _Toc160141488 \h </w:instrText>
            </w:r>
            <w:r w:rsidR="004C467F">
              <w:rPr>
                <w:noProof/>
                <w:webHidden/>
              </w:rPr>
            </w:r>
            <w:r w:rsidR="004C467F">
              <w:rPr>
                <w:noProof/>
                <w:webHidden/>
              </w:rPr>
              <w:fldChar w:fldCharType="separate"/>
            </w:r>
            <w:r w:rsidR="004C467F">
              <w:rPr>
                <w:noProof/>
                <w:webHidden/>
              </w:rPr>
              <w:t>7</w:t>
            </w:r>
            <w:r w:rsidR="004C467F">
              <w:rPr>
                <w:noProof/>
                <w:webHidden/>
              </w:rPr>
              <w:fldChar w:fldCharType="end"/>
            </w:r>
          </w:hyperlink>
        </w:p>
        <w:p w14:paraId="7AE34B67" w14:textId="74CB3238" w:rsidR="004C467F" w:rsidRDefault="00000000">
          <w:pPr>
            <w:pStyle w:val="TOC2"/>
            <w:rPr>
              <w:rFonts w:asciiTheme="minorHAnsi" w:eastAsiaTheme="minorEastAsia" w:hAnsiTheme="minorHAnsi" w:cstheme="minorBidi"/>
              <w:noProof/>
              <w:sz w:val="22"/>
              <w:szCs w:val="24"/>
              <w14:ligatures w14:val="standardContextual"/>
            </w:rPr>
          </w:pPr>
          <w:hyperlink w:anchor="_Toc160141489" w:history="1">
            <w:r w:rsidR="004C467F" w:rsidRPr="00AF101F">
              <w:rPr>
                <w:rStyle w:val="afffff0"/>
                <w:rFonts w:ascii="Times New Roman"/>
                <w:noProof/>
              </w:rPr>
              <w:t>5.2</w:t>
            </w:r>
            <w:r w:rsidR="004C467F" w:rsidRPr="00AF101F">
              <w:rPr>
                <w:rStyle w:val="afffff0"/>
                <w:rFonts w:hAnsi="黑体"/>
                <w:noProof/>
              </w:rPr>
              <w:t xml:space="preserve">  </w:t>
            </w:r>
            <w:r w:rsidR="004C467F" w:rsidRPr="00AF101F">
              <w:rPr>
                <w:rStyle w:val="afffff0"/>
                <w:rFonts w:ascii="Times New Roman"/>
                <w:noProof/>
              </w:rPr>
              <w:t>工作条件要求</w:t>
            </w:r>
            <w:r w:rsidR="004C467F">
              <w:rPr>
                <w:noProof/>
                <w:webHidden/>
              </w:rPr>
              <w:tab/>
            </w:r>
            <w:r w:rsidR="004C467F">
              <w:rPr>
                <w:noProof/>
                <w:webHidden/>
              </w:rPr>
              <w:fldChar w:fldCharType="begin"/>
            </w:r>
            <w:r w:rsidR="004C467F">
              <w:rPr>
                <w:noProof/>
                <w:webHidden/>
              </w:rPr>
              <w:instrText xml:space="preserve"> PAGEREF _Toc160141489 \h </w:instrText>
            </w:r>
            <w:r w:rsidR="004C467F">
              <w:rPr>
                <w:noProof/>
                <w:webHidden/>
              </w:rPr>
            </w:r>
            <w:r w:rsidR="004C467F">
              <w:rPr>
                <w:noProof/>
                <w:webHidden/>
              </w:rPr>
              <w:fldChar w:fldCharType="separate"/>
            </w:r>
            <w:r w:rsidR="004C467F">
              <w:rPr>
                <w:noProof/>
                <w:webHidden/>
              </w:rPr>
              <w:t>7</w:t>
            </w:r>
            <w:r w:rsidR="004C467F">
              <w:rPr>
                <w:noProof/>
                <w:webHidden/>
              </w:rPr>
              <w:fldChar w:fldCharType="end"/>
            </w:r>
          </w:hyperlink>
        </w:p>
        <w:p w14:paraId="7CD0B2AA" w14:textId="4534E64E" w:rsidR="004C467F" w:rsidRDefault="00000000">
          <w:pPr>
            <w:pStyle w:val="TOC2"/>
            <w:rPr>
              <w:rFonts w:asciiTheme="minorHAnsi" w:eastAsiaTheme="minorEastAsia" w:hAnsiTheme="minorHAnsi" w:cstheme="minorBidi"/>
              <w:noProof/>
              <w:sz w:val="22"/>
              <w:szCs w:val="24"/>
              <w14:ligatures w14:val="standardContextual"/>
            </w:rPr>
          </w:pPr>
          <w:hyperlink w:anchor="_Toc160141490" w:history="1">
            <w:r w:rsidR="004C467F" w:rsidRPr="00AF101F">
              <w:rPr>
                <w:rStyle w:val="afffff0"/>
                <w:rFonts w:ascii="Times New Roman"/>
                <w:noProof/>
              </w:rPr>
              <w:t>5.3</w:t>
            </w:r>
            <w:r w:rsidR="004C467F" w:rsidRPr="00AF101F">
              <w:rPr>
                <w:rStyle w:val="afffff0"/>
                <w:rFonts w:hAnsi="黑体"/>
                <w:noProof/>
              </w:rPr>
              <w:t xml:space="preserve">  </w:t>
            </w:r>
            <w:r w:rsidR="004C467F" w:rsidRPr="00AF101F">
              <w:rPr>
                <w:rStyle w:val="afffff0"/>
                <w:rFonts w:ascii="Times New Roman"/>
                <w:noProof/>
              </w:rPr>
              <w:t>性能要求</w:t>
            </w:r>
            <w:r w:rsidR="004C467F">
              <w:rPr>
                <w:noProof/>
                <w:webHidden/>
              </w:rPr>
              <w:tab/>
            </w:r>
            <w:r w:rsidR="004C467F">
              <w:rPr>
                <w:noProof/>
                <w:webHidden/>
              </w:rPr>
              <w:fldChar w:fldCharType="begin"/>
            </w:r>
            <w:r w:rsidR="004C467F">
              <w:rPr>
                <w:noProof/>
                <w:webHidden/>
              </w:rPr>
              <w:instrText xml:space="preserve"> PAGEREF _Toc160141490 \h </w:instrText>
            </w:r>
            <w:r w:rsidR="004C467F">
              <w:rPr>
                <w:noProof/>
                <w:webHidden/>
              </w:rPr>
            </w:r>
            <w:r w:rsidR="004C467F">
              <w:rPr>
                <w:noProof/>
                <w:webHidden/>
              </w:rPr>
              <w:fldChar w:fldCharType="separate"/>
            </w:r>
            <w:r w:rsidR="004C467F">
              <w:rPr>
                <w:noProof/>
                <w:webHidden/>
              </w:rPr>
              <w:t>8</w:t>
            </w:r>
            <w:r w:rsidR="004C467F">
              <w:rPr>
                <w:noProof/>
                <w:webHidden/>
              </w:rPr>
              <w:fldChar w:fldCharType="end"/>
            </w:r>
          </w:hyperlink>
        </w:p>
        <w:p w14:paraId="6D631486" w14:textId="35BE8BBB" w:rsidR="004C467F" w:rsidRDefault="00000000">
          <w:pPr>
            <w:pStyle w:val="TOC2"/>
            <w:rPr>
              <w:rFonts w:asciiTheme="minorHAnsi" w:eastAsiaTheme="minorEastAsia" w:hAnsiTheme="minorHAnsi" w:cstheme="minorBidi"/>
              <w:noProof/>
              <w:sz w:val="22"/>
              <w:szCs w:val="24"/>
              <w14:ligatures w14:val="standardContextual"/>
            </w:rPr>
          </w:pPr>
          <w:hyperlink w:anchor="_Toc160141491" w:history="1">
            <w:r w:rsidR="004C467F" w:rsidRPr="00AF101F">
              <w:rPr>
                <w:rStyle w:val="afffff0"/>
                <w:rFonts w:ascii="Times New Roman"/>
                <w:noProof/>
              </w:rPr>
              <w:t>5.4</w:t>
            </w:r>
            <w:r w:rsidR="004C467F" w:rsidRPr="00AF101F">
              <w:rPr>
                <w:rStyle w:val="afffff0"/>
                <w:rFonts w:hAnsi="黑体"/>
                <w:noProof/>
              </w:rPr>
              <w:t xml:space="preserve">  </w:t>
            </w:r>
            <w:r w:rsidR="004C467F" w:rsidRPr="00AF101F">
              <w:rPr>
                <w:rStyle w:val="afffff0"/>
                <w:rFonts w:ascii="Times New Roman"/>
                <w:noProof/>
              </w:rPr>
              <w:t>电气安全要求</w:t>
            </w:r>
            <w:r w:rsidR="004C467F">
              <w:rPr>
                <w:noProof/>
                <w:webHidden/>
              </w:rPr>
              <w:tab/>
            </w:r>
            <w:r w:rsidR="004C467F">
              <w:rPr>
                <w:noProof/>
                <w:webHidden/>
              </w:rPr>
              <w:fldChar w:fldCharType="begin"/>
            </w:r>
            <w:r w:rsidR="004C467F">
              <w:rPr>
                <w:noProof/>
                <w:webHidden/>
              </w:rPr>
              <w:instrText xml:space="preserve"> PAGEREF _Toc160141491 \h </w:instrText>
            </w:r>
            <w:r w:rsidR="004C467F">
              <w:rPr>
                <w:noProof/>
                <w:webHidden/>
              </w:rPr>
            </w:r>
            <w:r w:rsidR="004C467F">
              <w:rPr>
                <w:noProof/>
                <w:webHidden/>
              </w:rPr>
              <w:fldChar w:fldCharType="separate"/>
            </w:r>
            <w:r w:rsidR="004C467F">
              <w:rPr>
                <w:noProof/>
                <w:webHidden/>
              </w:rPr>
              <w:t>8</w:t>
            </w:r>
            <w:r w:rsidR="004C467F">
              <w:rPr>
                <w:noProof/>
                <w:webHidden/>
              </w:rPr>
              <w:fldChar w:fldCharType="end"/>
            </w:r>
          </w:hyperlink>
        </w:p>
        <w:p w14:paraId="0D1740C2" w14:textId="48E38BF0" w:rsidR="004C467F" w:rsidRDefault="00000000">
          <w:pPr>
            <w:pStyle w:val="TOC2"/>
            <w:rPr>
              <w:rFonts w:asciiTheme="minorHAnsi" w:eastAsiaTheme="minorEastAsia" w:hAnsiTheme="minorHAnsi" w:cstheme="minorBidi"/>
              <w:noProof/>
              <w:sz w:val="22"/>
              <w:szCs w:val="24"/>
              <w14:ligatures w14:val="standardContextual"/>
            </w:rPr>
          </w:pPr>
          <w:hyperlink w:anchor="_Toc160141492" w:history="1">
            <w:r w:rsidR="004C467F" w:rsidRPr="00AF101F">
              <w:rPr>
                <w:rStyle w:val="afffff0"/>
                <w:rFonts w:ascii="Times New Roman"/>
                <w:noProof/>
              </w:rPr>
              <w:t>5.5</w:t>
            </w:r>
            <w:r w:rsidR="004C467F" w:rsidRPr="00AF101F">
              <w:rPr>
                <w:rStyle w:val="afffff0"/>
                <w:rFonts w:hAnsi="黑体"/>
                <w:noProof/>
              </w:rPr>
              <w:t xml:space="preserve">  </w:t>
            </w:r>
            <w:r w:rsidR="004C467F" w:rsidRPr="00AF101F">
              <w:rPr>
                <w:rStyle w:val="afffff0"/>
                <w:rFonts w:ascii="Times New Roman"/>
                <w:noProof/>
              </w:rPr>
              <w:t>安全防护要求</w:t>
            </w:r>
            <w:r w:rsidR="004C467F">
              <w:rPr>
                <w:noProof/>
                <w:webHidden/>
              </w:rPr>
              <w:tab/>
            </w:r>
            <w:r w:rsidR="004C467F">
              <w:rPr>
                <w:noProof/>
                <w:webHidden/>
              </w:rPr>
              <w:fldChar w:fldCharType="begin"/>
            </w:r>
            <w:r w:rsidR="004C467F">
              <w:rPr>
                <w:noProof/>
                <w:webHidden/>
              </w:rPr>
              <w:instrText xml:space="preserve"> PAGEREF _Toc160141492 \h </w:instrText>
            </w:r>
            <w:r w:rsidR="004C467F">
              <w:rPr>
                <w:noProof/>
                <w:webHidden/>
              </w:rPr>
            </w:r>
            <w:r w:rsidR="004C467F">
              <w:rPr>
                <w:noProof/>
                <w:webHidden/>
              </w:rPr>
              <w:fldChar w:fldCharType="separate"/>
            </w:r>
            <w:r w:rsidR="004C467F">
              <w:rPr>
                <w:noProof/>
                <w:webHidden/>
              </w:rPr>
              <w:t>8</w:t>
            </w:r>
            <w:r w:rsidR="004C467F">
              <w:rPr>
                <w:noProof/>
                <w:webHidden/>
              </w:rPr>
              <w:fldChar w:fldCharType="end"/>
            </w:r>
          </w:hyperlink>
        </w:p>
        <w:p w14:paraId="501C117E" w14:textId="24580660"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493" w:history="1">
            <w:r w:rsidR="004C467F" w:rsidRPr="00AF101F">
              <w:rPr>
                <w:rStyle w:val="afffff0"/>
                <w:noProof/>
              </w:rPr>
              <w:t>6</w:t>
            </w:r>
            <w:r w:rsidR="004C467F" w:rsidRPr="00AF101F">
              <w:rPr>
                <w:rStyle w:val="afffff0"/>
                <w:rFonts w:hAnsi="黑体"/>
                <w:noProof/>
                <w:kern w:val="0"/>
              </w:rPr>
              <w:t xml:space="preserve">  </w:t>
            </w:r>
            <w:r w:rsidR="004C467F" w:rsidRPr="00AF101F">
              <w:rPr>
                <w:rStyle w:val="afffff0"/>
                <w:noProof/>
              </w:rPr>
              <w:t>试验方法</w:t>
            </w:r>
            <w:r w:rsidR="004C467F">
              <w:rPr>
                <w:noProof/>
                <w:webHidden/>
              </w:rPr>
              <w:tab/>
            </w:r>
            <w:r w:rsidR="004C467F">
              <w:rPr>
                <w:noProof/>
                <w:webHidden/>
              </w:rPr>
              <w:fldChar w:fldCharType="begin"/>
            </w:r>
            <w:r w:rsidR="004C467F">
              <w:rPr>
                <w:noProof/>
                <w:webHidden/>
              </w:rPr>
              <w:instrText xml:space="preserve"> PAGEREF _Toc160141493 \h </w:instrText>
            </w:r>
            <w:r w:rsidR="004C467F">
              <w:rPr>
                <w:noProof/>
                <w:webHidden/>
              </w:rPr>
            </w:r>
            <w:r w:rsidR="004C467F">
              <w:rPr>
                <w:noProof/>
                <w:webHidden/>
              </w:rPr>
              <w:fldChar w:fldCharType="separate"/>
            </w:r>
            <w:r w:rsidR="004C467F">
              <w:rPr>
                <w:noProof/>
                <w:webHidden/>
              </w:rPr>
              <w:t>9</w:t>
            </w:r>
            <w:r w:rsidR="004C467F">
              <w:rPr>
                <w:noProof/>
                <w:webHidden/>
              </w:rPr>
              <w:fldChar w:fldCharType="end"/>
            </w:r>
          </w:hyperlink>
        </w:p>
        <w:p w14:paraId="5FD7DF65" w14:textId="0C89E980" w:rsidR="004C467F" w:rsidRDefault="00000000">
          <w:pPr>
            <w:pStyle w:val="TOC2"/>
            <w:rPr>
              <w:rFonts w:asciiTheme="minorHAnsi" w:eastAsiaTheme="minorEastAsia" w:hAnsiTheme="minorHAnsi" w:cstheme="minorBidi"/>
              <w:noProof/>
              <w:sz w:val="22"/>
              <w:szCs w:val="24"/>
              <w14:ligatures w14:val="standardContextual"/>
            </w:rPr>
          </w:pPr>
          <w:hyperlink w:anchor="_Toc160141494" w:history="1">
            <w:r w:rsidR="004C467F" w:rsidRPr="00AF101F">
              <w:rPr>
                <w:rStyle w:val="afffff0"/>
                <w:rFonts w:ascii="Times New Roman"/>
                <w:noProof/>
              </w:rPr>
              <w:t>6.1</w:t>
            </w:r>
            <w:r w:rsidR="004C467F" w:rsidRPr="00AF101F">
              <w:rPr>
                <w:rStyle w:val="afffff0"/>
                <w:rFonts w:hAnsi="黑体"/>
                <w:noProof/>
              </w:rPr>
              <w:t xml:space="preserve">  </w:t>
            </w:r>
            <w:r w:rsidR="004C467F" w:rsidRPr="00AF101F">
              <w:rPr>
                <w:rStyle w:val="afffff0"/>
                <w:rFonts w:ascii="Times New Roman"/>
                <w:noProof/>
              </w:rPr>
              <w:t>试验条件</w:t>
            </w:r>
            <w:r w:rsidR="004C467F">
              <w:rPr>
                <w:noProof/>
                <w:webHidden/>
              </w:rPr>
              <w:tab/>
            </w:r>
            <w:r w:rsidR="004C467F">
              <w:rPr>
                <w:noProof/>
                <w:webHidden/>
              </w:rPr>
              <w:fldChar w:fldCharType="begin"/>
            </w:r>
            <w:r w:rsidR="004C467F">
              <w:rPr>
                <w:noProof/>
                <w:webHidden/>
              </w:rPr>
              <w:instrText xml:space="preserve"> PAGEREF _Toc160141494 \h </w:instrText>
            </w:r>
            <w:r w:rsidR="004C467F">
              <w:rPr>
                <w:noProof/>
                <w:webHidden/>
              </w:rPr>
            </w:r>
            <w:r w:rsidR="004C467F">
              <w:rPr>
                <w:noProof/>
                <w:webHidden/>
              </w:rPr>
              <w:fldChar w:fldCharType="separate"/>
            </w:r>
            <w:r w:rsidR="004C467F">
              <w:rPr>
                <w:noProof/>
                <w:webHidden/>
              </w:rPr>
              <w:t>9</w:t>
            </w:r>
            <w:r w:rsidR="004C467F">
              <w:rPr>
                <w:noProof/>
                <w:webHidden/>
              </w:rPr>
              <w:fldChar w:fldCharType="end"/>
            </w:r>
          </w:hyperlink>
        </w:p>
        <w:p w14:paraId="77A2109C" w14:textId="1AF447AC" w:rsidR="004C467F" w:rsidRDefault="00000000">
          <w:pPr>
            <w:pStyle w:val="TOC2"/>
            <w:rPr>
              <w:rFonts w:asciiTheme="minorHAnsi" w:eastAsiaTheme="minorEastAsia" w:hAnsiTheme="minorHAnsi" w:cstheme="minorBidi"/>
              <w:noProof/>
              <w:sz w:val="22"/>
              <w:szCs w:val="24"/>
              <w14:ligatures w14:val="standardContextual"/>
            </w:rPr>
          </w:pPr>
          <w:hyperlink w:anchor="_Toc160141495" w:history="1">
            <w:r w:rsidR="004C467F" w:rsidRPr="00AF101F">
              <w:rPr>
                <w:rStyle w:val="afffff0"/>
                <w:rFonts w:ascii="Times New Roman"/>
                <w:noProof/>
              </w:rPr>
              <w:t>6.2</w:t>
            </w:r>
            <w:r w:rsidR="004C467F" w:rsidRPr="00AF101F">
              <w:rPr>
                <w:rStyle w:val="afffff0"/>
                <w:rFonts w:hAnsi="黑体"/>
                <w:noProof/>
              </w:rPr>
              <w:t xml:space="preserve">  </w:t>
            </w:r>
            <w:r w:rsidR="004C467F" w:rsidRPr="00AF101F">
              <w:rPr>
                <w:rStyle w:val="afffff0"/>
                <w:rFonts w:ascii="Times New Roman"/>
                <w:noProof/>
              </w:rPr>
              <w:t>一般要求检查</w:t>
            </w:r>
            <w:r w:rsidR="004C467F">
              <w:rPr>
                <w:noProof/>
                <w:webHidden/>
              </w:rPr>
              <w:tab/>
            </w:r>
            <w:r w:rsidR="004C467F">
              <w:rPr>
                <w:noProof/>
                <w:webHidden/>
              </w:rPr>
              <w:fldChar w:fldCharType="begin"/>
            </w:r>
            <w:r w:rsidR="004C467F">
              <w:rPr>
                <w:noProof/>
                <w:webHidden/>
              </w:rPr>
              <w:instrText xml:space="preserve"> PAGEREF _Toc160141495 \h </w:instrText>
            </w:r>
            <w:r w:rsidR="004C467F">
              <w:rPr>
                <w:noProof/>
                <w:webHidden/>
              </w:rPr>
            </w:r>
            <w:r w:rsidR="004C467F">
              <w:rPr>
                <w:noProof/>
                <w:webHidden/>
              </w:rPr>
              <w:fldChar w:fldCharType="separate"/>
            </w:r>
            <w:r w:rsidR="004C467F">
              <w:rPr>
                <w:noProof/>
                <w:webHidden/>
              </w:rPr>
              <w:t>9</w:t>
            </w:r>
            <w:r w:rsidR="004C467F">
              <w:rPr>
                <w:noProof/>
                <w:webHidden/>
              </w:rPr>
              <w:fldChar w:fldCharType="end"/>
            </w:r>
          </w:hyperlink>
        </w:p>
        <w:p w14:paraId="1F643898" w14:textId="0971537C" w:rsidR="004C467F" w:rsidRDefault="00000000">
          <w:pPr>
            <w:pStyle w:val="TOC2"/>
            <w:rPr>
              <w:rFonts w:asciiTheme="minorHAnsi" w:eastAsiaTheme="minorEastAsia" w:hAnsiTheme="minorHAnsi" w:cstheme="minorBidi"/>
              <w:noProof/>
              <w:sz w:val="22"/>
              <w:szCs w:val="24"/>
              <w14:ligatures w14:val="standardContextual"/>
            </w:rPr>
          </w:pPr>
          <w:hyperlink w:anchor="_Toc160141496" w:history="1">
            <w:r w:rsidR="004C467F" w:rsidRPr="00AF101F">
              <w:rPr>
                <w:rStyle w:val="afffff0"/>
                <w:rFonts w:ascii="Times New Roman"/>
                <w:noProof/>
              </w:rPr>
              <w:t>6.3</w:t>
            </w:r>
            <w:r w:rsidR="004C467F" w:rsidRPr="00AF101F">
              <w:rPr>
                <w:rStyle w:val="afffff0"/>
                <w:rFonts w:hAnsi="黑体"/>
                <w:noProof/>
              </w:rPr>
              <w:t xml:space="preserve">  </w:t>
            </w:r>
            <w:r w:rsidR="004C467F" w:rsidRPr="00AF101F">
              <w:rPr>
                <w:rStyle w:val="afffff0"/>
                <w:rFonts w:ascii="Times New Roman"/>
                <w:noProof/>
              </w:rPr>
              <w:t>性能要求检查</w:t>
            </w:r>
            <w:r w:rsidR="004C467F">
              <w:rPr>
                <w:noProof/>
                <w:webHidden/>
              </w:rPr>
              <w:tab/>
            </w:r>
            <w:r w:rsidR="004C467F">
              <w:rPr>
                <w:noProof/>
                <w:webHidden/>
              </w:rPr>
              <w:fldChar w:fldCharType="begin"/>
            </w:r>
            <w:r w:rsidR="004C467F">
              <w:rPr>
                <w:noProof/>
                <w:webHidden/>
              </w:rPr>
              <w:instrText xml:space="preserve"> PAGEREF _Toc160141496 \h </w:instrText>
            </w:r>
            <w:r w:rsidR="004C467F">
              <w:rPr>
                <w:noProof/>
                <w:webHidden/>
              </w:rPr>
            </w:r>
            <w:r w:rsidR="004C467F">
              <w:rPr>
                <w:noProof/>
                <w:webHidden/>
              </w:rPr>
              <w:fldChar w:fldCharType="separate"/>
            </w:r>
            <w:r w:rsidR="004C467F">
              <w:rPr>
                <w:noProof/>
                <w:webHidden/>
              </w:rPr>
              <w:t>10</w:t>
            </w:r>
            <w:r w:rsidR="004C467F">
              <w:rPr>
                <w:noProof/>
                <w:webHidden/>
              </w:rPr>
              <w:fldChar w:fldCharType="end"/>
            </w:r>
          </w:hyperlink>
        </w:p>
        <w:p w14:paraId="62DBE5E0" w14:textId="386B374E" w:rsidR="004C467F" w:rsidRDefault="00000000">
          <w:pPr>
            <w:pStyle w:val="TOC2"/>
            <w:rPr>
              <w:rFonts w:asciiTheme="minorHAnsi" w:eastAsiaTheme="minorEastAsia" w:hAnsiTheme="minorHAnsi" w:cstheme="minorBidi"/>
              <w:noProof/>
              <w:sz w:val="22"/>
              <w:szCs w:val="24"/>
              <w14:ligatures w14:val="standardContextual"/>
            </w:rPr>
          </w:pPr>
          <w:hyperlink w:anchor="_Toc160141497" w:history="1">
            <w:r w:rsidR="004C467F" w:rsidRPr="00AF101F">
              <w:rPr>
                <w:rStyle w:val="afffff0"/>
                <w:rFonts w:ascii="Times New Roman"/>
                <w:noProof/>
              </w:rPr>
              <w:t>6.3.1</w:t>
            </w:r>
            <w:r w:rsidR="004C467F" w:rsidRPr="00AF101F">
              <w:rPr>
                <w:rStyle w:val="afffff0"/>
                <w:rFonts w:hAnsi="黑体"/>
                <w:noProof/>
              </w:rPr>
              <w:t xml:space="preserve"> </w:t>
            </w:r>
            <w:r w:rsidR="004C467F" w:rsidRPr="00AF101F">
              <w:rPr>
                <w:rStyle w:val="afffff0"/>
                <w:rFonts w:ascii="Times New Roman"/>
                <w:noProof/>
              </w:rPr>
              <w:t>额定生产能力检查</w:t>
            </w:r>
            <w:r w:rsidR="004C467F">
              <w:rPr>
                <w:noProof/>
                <w:webHidden/>
              </w:rPr>
              <w:tab/>
            </w:r>
            <w:r w:rsidR="004C467F">
              <w:rPr>
                <w:noProof/>
                <w:webHidden/>
              </w:rPr>
              <w:fldChar w:fldCharType="begin"/>
            </w:r>
            <w:r w:rsidR="004C467F">
              <w:rPr>
                <w:noProof/>
                <w:webHidden/>
              </w:rPr>
              <w:instrText xml:space="preserve"> PAGEREF _Toc160141497 \h </w:instrText>
            </w:r>
            <w:r w:rsidR="004C467F">
              <w:rPr>
                <w:noProof/>
                <w:webHidden/>
              </w:rPr>
            </w:r>
            <w:r w:rsidR="004C467F">
              <w:rPr>
                <w:noProof/>
                <w:webHidden/>
              </w:rPr>
              <w:fldChar w:fldCharType="separate"/>
            </w:r>
            <w:r w:rsidR="004C467F">
              <w:rPr>
                <w:noProof/>
                <w:webHidden/>
              </w:rPr>
              <w:t>10</w:t>
            </w:r>
            <w:r w:rsidR="004C467F">
              <w:rPr>
                <w:noProof/>
                <w:webHidden/>
              </w:rPr>
              <w:fldChar w:fldCharType="end"/>
            </w:r>
          </w:hyperlink>
        </w:p>
        <w:p w14:paraId="290EA73B" w14:textId="515D163F" w:rsidR="004C467F" w:rsidRDefault="00000000">
          <w:pPr>
            <w:pStyle w:val="TOC2"/>
            <w:rPr>
              <w:rFonts w:asciiTheme="minorHAnsi" w:eastAsiaTheme="minorEastAsia" w:hAnsiTheme="minorHAnsi" w:cstheme="minorBidi"/>
              <w:noProof/>
              <w:sz w:val="22"/>
              <w:szCs w:val="24"/>
              <w14:ligatures w14:val="standardContextual"/>
            </w:rPr>
          </w:pPr>
          <w:hyperlink w:anchor="_Toc160141498" w:history="1">
            <w:r w:rsidR="004C467F" w:rsidRPr="00AF101F">
              <w:rPr>
                <w:rStyle w:val="afffff0"/>
                <w:rFonts w:ascii="Times New Roman"/>
                <w:noProof/>
              </w:rPr>
              <w:t>6.3.2</w:t>
            </w:r>
            <w:r w:rsidR="004C467F" w:rsidRPr="00AF101F">
              <w:rPr>
                <w:rStyle w:val="afffff0"/>
                <w:rFonts w:hAnsi="黑体"/>
                <w:noProof/>
              </w:rPr>
              <w:t xml:space="preserve"> </w:t>
            </w:r>
            <w:r w:rsidR="004C467F" w:rsidRPr="00AF101F">
              <w:rPr>
                <w:rStyle w:val="afffff0"/>
                <w:rFonts w:ascii="Times New Roman"/>
                <w:noProof/>
              </w:rPr>
              <w:t>生产合格率检查</w:t>
            </w:r>
            <w:r w:rsidR="004C467F">
              <w:rPr>
                <w:noProof/>
                <w:webHidden/>
              </w:rPr>
              <w:tab/>
            </w:r>
            <w:r w:rsidR="004C467F">
              <w:rPr>
                <w:noProof/>
                <w:webHidden/>
              </w:rPr>
              <w:fldChar w:fldCharType="begin"/>
            </w:r>
            <w:r w:rsidR="004C467F">
              <w:rPr>
                <w:noProof/>
                <w:webHidden/>
              </w:rPr>
              <w:instrText xml:space="preserve"> PAGEREF _Toc160141498 \h </w:instrText>
            </w:r>
            <w:r w:rsidR="004C467F">
              <w:rPr>
                <w:noProof/>
                <w:webHidden/>
              </w:rPr>
            </w:r>
            <w:r w:rsidR="004C467F">
              <w:rPr>
                <w:noProof/>
                <w:webHidden/>
              </w:rPr>
              <w:fldChar w:fldCharType="separate"/>
            </w:r>
            <w:r w:rsidR="004C467F">
              <w:rPr>
                <w:noProof/>
                <w:webHidden/>
              </w:rPr>
              <w:t>10</w:t>
            </w:r>
            <w:r w:rsidR="004C467F">
              <w:rPr>
                <w:noProof/>
                <w:webHidden/>
              </w:rPr>
              <w:fldChar w:fldCharType="end"/>
            </w:r>
          </w:hyperlink>
        </w:p>
        <w:p w14:paraId="323248A4" w14:textId="58622C40" w:rsidR="004C467F" w:rsidRDefault="00000000">
          <w:pPr>
            <w:pStyle w:val="TOC2"/>
            <w:rPr>
              <w:rFonts w:asciiTheme="minorHAnsi" w:eastAsiaTheme="minorEastAsia" w:hAnsiTheme="minorHAnsi" w:cstheme="minorBidi"/>
              <w:noProof/>
              <w:sz w:val="22"/>
              <w:szCs w:val="24"/>
              <w14:ligatures w14:val="standardContextual"/>
            </w:rPr>
          </w:pPr>
          <w:hyperlink w:anchor="_Toc160141499" w:history="1">
            <w:r w:rsidR="004C467F" w:rsidRPr="00AF101F">
              <w:rPr>
                <w:rStyle w:val="afffff0"/>
                <w:rFonts w:ascii="Times New Roman"/>
                <w:noProof/>
              </w:rPr>
              <w:t>6.3.3</w:t>
            </w:r>
            <w:r w:rsidR="004C467F" w:rsidRPr="00AF101F">
              <w:rPr>
                <w:rStyle w:val="afffff0"/>
                <w:rFonts w:hAnsi="黑体"/>
                <w:noProof/>
              </w:rPr>
              <w:t xml:space="preserve"> </w:t>
            </w:r>
            <w:r w:rsidR="004C467F" w:rsidRPr="00AF101F">
              <w:rPr>
                <w:rStyle w:val="afffff0"/>
                <w:rFonts w:ascii="Times New Roman"/>
                <w:noProof/>
              </w:rPr>
              <w:t>挤出速度检查</w:t>
            </w:r>
            <w:r w:rsidR="004C467F">
              <w:rPr>
                <w:noProof/>
                <w:webHidden/>
              </w:rPr>
              <w:tab/>
            </w:r>
            <w:r w:rsidR="004C467F">
              <w:rPr>
                <w:noProof/>
                <w:webHidden/>
              </w:rPr>
              <w:fldChar w:fldCharType="begin"/>
            </w:r>
            <w:r w:rsidR="004C467F">
              <w:rPr>
                <w:noProof/>
                <w:webHidden/>
              </w:rPr>
              <w:instrText xml:space="preserve"> PAGEREF _Toc160141499 \h </w:instrText>
            </w:r>
            <w:r w:rsidR="004C467F">
              <w:rPr>
                <w:noProof/>
                <w:webHidden/>
              </w:rPr>
            </w:r>
            <w:r w:rsidR="004C467F">
              <w:rPr>
                <w:noProof/>
                <w:webHidden/>
              </w:rPr>
              <w:fldChar w:fldCharType="separate"/>
            </w:r>
            <w:r w:rsidR="004C467F">
              <w:rPr>
                <w:noProof/>
                <w:webHidden/>
              </w:rPr>
              <w:t>10</w:t>
            </w:r>
            <w:r w:rsidR="004C467F">
              <w:rPr>
                <w:noProof/>
                <w:webHidden/>
              </w:rPr>
              <w:fldChar w:fldCharType="end"/>
            </w:r>
          </w:hyperlink>
        </w:p>
        <w:p w14:paraId="4E199CFC" w14:textId="5E8B9EFD" w:rsidR="004C467F" w:rsidRDefault="00000000">
          <w:pPr>
            <w:pStyle w:val="TOC2"/>
            <w:rPr>
              <w:rFonts w:asciiTheme="minorHAnsi" w:eastAsiaTheme="minorEastAsia" w:hAnsiTheme="minorHAnsi" w:cstheme="minorBidi"/>
              <w:noProof/>
              <w:sz w:val="22"/>
              <w:szCs w:val="24"/>
              <w14:ligatures w14:val="standardContextual"/>
            </w:rPr>
          </w:pPr>
          <w:hyperlink w:anchor="_Toc160141500" w:history="1">
            <w:r w:rsidR="004C467F" w:rsidRPr="00AF101F">
              <w:rPr>
                <w:rStyle w:val="afffff0"/>
                <w:rFonts w:ascii="Times New Roman"/>
                <w:noProof/>
              </w:rPr>
              <w:t>6.3.4</w:t>
            </w:r>
            <w:r w:rsidR="004C467F" w:rsidRPr="00AF101F">
              <w:rPr>
                <w:rStyle w:val="afffff0"/>
                <w:rFonts w:hAnsi="黑体"/>
                <w:noProof/>
              </w:rPr>
              <w:t xml:space="preserve"> </w:t>
            </w:r>
            <w:r w:rsidR="004C467F" w:rsidRPr="00AF101F">
              <w:rPr>
                <w:rStyle w:val="afffff0"/>
                <w:rFonts w:ascii="Times New Roman"/>
                <w:noProof/>
              </w:rPr>
              <w:t>直径偏差检查</w:t>
            </w:r>
            <w:r w:rsidR="004C467F">
              <w:rPr>
                <w:noProof/>
                <w:webHidden/>
              </w:rPr>
              <w:tab/>
            </w:r>
            <w:r w:rsidR="004C467F">
              <w:rPr>
                <w:noProof/>
                <w:webHidden/>
              </w:rPr>
              <w:fldChar w:fldCharType="begin"/>
            </w:r>
            <w:r w:rsidR="004C467F">
              <w:rPr>
                <w:noProof/>
                <w:webHidden/>
              </w:rPr>
              <w:instrText xml:space="preserve"> PAGEREF _Toc160141500 \h </w:instrText>
            </w:r>
            <w:r w:rsidR="004C467F">
              <w:rPr>
                <w:noProof/>
                <w:webHidden/>
              </w:rPr>
            </w:r>
            <w:r w:rsidR="004C467F">
              <w:rPr>
                <w:noProof/>
                <w:webHidden/>
              </w:rPr>
              <w:fldChar w:fldCharType="separate"/>
            </w:r>
            <w:r w:rsidR="004C467F">
              <w:rPr>
                <w:noProof/>
                <w:webHidden/>
              </w:rPr>
              <w:t>10</w:t>
            </w:r>
            <w:r w:rsidR="004C467F">
              <w:rPr>
                <w:noProof/>
                <w:webHidden/>
              </w:rPr>
              <w:fldChar w:fldCharType="end"/>
            </w:r>
          </w:hyperlink>
        </w:p>
        <w:p w14:paraId="47A84E7B" w14:textId="5E6B70D0" w:rsidR="004C467F" w:rsidRDefault="00000000">
          <w:pPr>
            <w:pStyle w:val="TOC2"/>
            <w:rPr>
              <w:rFonts w:asciiTheme="minorHAnsi" w:eastAsiaTheme="minorEastAsia" w:hAnsiTheme="minorHAnsi" w:cstheme="minorBidi"/>
              <w:noProof/>
              <w:sz w:val="22"/>
              <w:szCs w:val="24"/>
              <w14:ligatures w14:val="standardContextual"/>
            </w:rPr>
          </w:pPr>
          <w:hyperlink w:anchor="_Toc160141501" w:history="1">
            <w:r w:rsidR="004C467F" w:rsidRPr="00AF101F">
              <w:rPr>
                <w:rStyle w:val="afffff0"/>
                <w:rFonts w:ascii="Times New Roman"/>
                <w:noProof/>
              </w:rPr>
              <w:t>6.3.5</w:t>
            </w:r>
            <w:r w:rsidR="004C467F" w:rsidRPr="00AF101F">
              <w:rPr>
                <w:rStyle w:val="afffff0"/>
                <w:rFonts w:hAnsi="黑体"/>
                <w:noProof/>
              </w:rPr>
              <w:t xml:space="preserve"> </w:t>
            </w:r>
            <w:r w:rsidR="004C467F" w:rsidRPr="00AF101F">
              <w:rPr>
                <w:rStyle w:val="afffff0"/>
                <w:rFonts w:ascii="Times New Roman"/>
                <w:noProof/>
              </w:rPr>
              <w:t>含水量检查</w:t>
            </w:r>
            <w:r w:rsidR="004C467F">
              <w:rPr>
                <w:noProof/>
                <w:webHidden/>
              </w:rPr>
              <w:tab/>
            </w:r>
            <w:r w:rsidR="004C467F">
              <w:rPr>
                <w:noProof/>
                <w:webHidden/>
              </w:rPr>
              <w:fldChar w:fldCharType="begin"/>
            </w:r>
            <w:r w:rsidR="004C467F">
              <w:rPr>
                <w:noProof/>
                <w:webHidden/>
              </w:rPr>
              <w:instrText xml:space="preserve"> PAGEREF _Toc160141501 \h </w:instrText>
            </w:r>
            <w:r w:rsidR="004C467F">
              <w:rPr>
                <w:noProof/>
                <w:webHidden/>
              </w:rPr>
            </w:r>
            <w:r w:rsidR="004C467F">
              <w:rPr>
                <w:noProof/>
                <w:webHidden/>
              </w:rPr>
              <w:fldChar w:fldCharType="separate"/>
            </w:r>
            <w:r w:rsidR="004C467F">
              <w:rPr>
                <w:noProof/>
                <w:webHidden/>
              </w:rPr>
              <w:t>11</w:t>
            </w:r>
            <w:r w:rsidR="004C467F">
              <w:rPr>
                <w:noProof/>
                <w:webHidden/>
              </w:rPr>
              <w:fldChar w:fldCharType="end"/>
            </w:r>
          </w:hyperlink>
        </w:p>
        <w:p w14:paraId="1ED7A3D8" w14:textId="27FD8109" w:rsidR="004C467F" w:rsidRDefault="00000000">
          <w:pPr>
            <w:pStyle w:val="TOC2"/>
            <w:rPr>
              <w:rFonts w:asciiTheme="minorHAnsi" w:eastAsiaTheme="minorEastAsia" w:hAnsiTheme="minorHAnsi" w:cstheme="minorBidi"/>
              <w:noProof/>
              <w:sz w:val="22"/>
              <w:szCs w:val="24"/>
              <w14:ligatures w14:val="standardContextual"/>
            </w:rPr>
          </w:pPr>
          <w:hyperlink w:anchor="_Toc160141502" w:history="1">
            <w:r w:rsidR="004C467F" w:rsidRPr="00AF101F">
              <w:rPr>
                <w:rStyle w:val="afffff0"/>
                <w:rFonts w:ascii="Times New Roman"/>
                <w:noProof/>
              </w:rPr>
              <w:t>6.3.6</w:t>
            </w:r>
            <w:r w:rsidR="004C467F" w:rsidRPr="00AF101F">
              <w:rPr>
                <w:rStyle w:val="afffff0"/>
                <w:rFonts w:hAnsi="黑体"/>
                <w:noProof/>
              </w:rPr>
              <w:t xml:space="preserve"> </w:t>
            </w:r>
            <w:r w:rsidR="004C467F" w:rsidRPr="00AF101F">
              <w:rPr>
                <w:rStyle w:val="afffff0"/>
                <w:rFonts w:ascii="Times New Roman"/>
                <w:noProof/>
              </w:rPr>
              <w:t>平均无故障工作时间试验</w:t>
            </w:r>
            <w:r w:rsidR="004C467F">
              <w:rPr>
                <w:noProof/>
                <w:webHidden/>
              </w:rPr>
              <w:tab/>
            </w:r>
            <w:r w:rsidR="004C467F">
              <w:rPr>
                <w:noProof/>
                <w:webHidden/>
              </w:rPr>
              <w:fldChar w:fldCharType="begin"/>
            </w:r>
            <w:r w:rsidR="004C467F">
              <w:rPr>
                <w:noProof/>
                <w:webHidden/>
              </w:rPr>
              <w:instrText xml:space="preserve"> PAGEREF _Toc160141502 \h </w:instrText>
            </w:r>
            <w:r w:rsidR="004C467F">
              <w:rPr>
                <w:noProof/>
                <w:webHidden/>
              </w:rPr>
            </w:r>
            <w:r w:rsidR="004C467F">
              <w:rPr>
                <w:noProof/>
                <w:webHidden/>
              </w:rPr>
              <w:fldChar w:fldCharType="separate"/>
            </w:r>
            <w:r w:rsidR="004C467F">
              <w:rPr>
                <w:noProof/>
                <w:webHidden/>
              </w:rPr>
              <w:t>11</w:t>
            </w:r>
            <w:r w:rsidR="004C467F">
              <w:rPr>
                <w:noProof/>
                <w:webHidden/>
              </w:rPr>
              <w:fldChar w:fldCharType="end"/>
            </w:r>
          </w:hyperlink>
        </w:p>
        <w:p w14:paraId="51B5632B" w14:textId="49DB9A37" w:rsidR="004C467F" w:rsidRDefault="00000000">
          <w:pPr>
            <w:pStyle w:val="TOC2"/>
            <w:rPr>
              <w:rFonts w:asciiTheme="minorHAnsi" w:eastAsiaTheme="minorEastAsia" w:hAnsiTheme="minorHAnsi" w:cstheme="minorBidi"/>
              <w:noProof/>
              <w:sz w:val="22"/>
              <w:szCs w:val="24"/>
              <w14:ligatures w14:val="standardContextual"/>
            </w:rPr>
          </w:pPr>
          <w:hyperlink w:anchor="_Toc160141503" w:history="1">
            <w:r w:rsidR="004C467F" w:rsidRPr="00AF101F">
              <w:rPr>
                <w:rStyle w:val="afffff0"/>
                <w:rFonts w:ascii="Times New Roman"/>
                <w:noProof/>
              </w:rPr>
              <w:t>6.3.7</w:t>
            </w:r>
            <w:r w:rsidR="004C467F" w:rsidRPr="00AF101F">
              <w:rPr>
                <w:rStyle w:val="afffff0"/>
                <w:rFonts w:hAnsi="黑体"/>
                <w:noProof/>
              </w:rPr>
              <w:t xml:space="preserve"> </w:t>
            </w:r>
            <w:r w:rsidR="004C467F" w:rsidRPr="00AF101F">
              <w:rPr>
                <w:rStyle w:val="afffff0"/>
                <w:rFonts w:ascii="Times New Roman"/>
                <w:noProof/>
              </w:rPr>
              <w:t>工作噪音</w:t>
            </w:r>
            <w:r w:rsidR="004C467F">
              <w:rPr>
                <w:noProof/>
                <w:webHidden/>
              </w:rPr>
              <w:tab/>
            </w:r>
            <w:r w:rsidR="004C467F">
              <w:rPr>
                <w:noProof/>
                <w:webHidden/>
              </w:rPr>
              <w:fldChar w:fldCharType="begin"/>
            </w:r>
            <w:r w:rsidR="004C467F">
              <w:rPr>
                <w:noProof/>
                <w:webHidden/>
              </w:rPr>
              <w:instrText xml:space="preserve"> PAGEREF _Toc160141503 \h </w:instrText>
            </w:r>
            <w:r w:rsidR="004C467F">
              <w:rPr>
                <w:noProof/>
                <w:webHidden/>
              </w:rPr>
            </w:r>
            <w:r w:rsidR="004C467F">
              <w:rPr>
                <w:noProof/>
                <w:webHidden/>
              </w:rPr>
              <w:fldChar w:fldCharType="separate"/>
            </w:r>
            <w:r w:rsidR="004C467F">
              <w:rPr>
                <w:noProof/>
                <w:webHidden/>
              </w:rPr>
              <w:t>11</w:t>
            </w:r>
            <w:r w:rsidR="004C467F">
              <w:rPr>
                <w:noProof/>
                <w:webHidden/>
              </w:rPr>
              <w:fldChar w:fldCharType="end"/>
            </w:r>
          </w:hyperlink>
        </w:p>
        <w:p w14:paraId="36AA5053" w14:textId="3A10A083" w:rsidR="004C467F" w:rsidRDefault="00000000">
          <w:pPr>
            <w:pStyle w:val="TOC2"/>
            <w:rPr>
              <w:rFonts w:asciiTheme="minorHAnsi" w:eastAsiaTheme="minorEastAsia" w:hAnsiTheme="minorHAnsi" w:cstheme="minorBidi"/>
              <w:noProof/>
              <w:sz w:val="22"/>
              <w:szCs w:val="24"/>
              <w14:ligatures w14:val="standardContextual"/>
            </w:rPr>
          </w:pPr>
          <w:hyperlink w:anchor="_Toc160141504" w:history="1">
            <w:r w:rsidR="004C467F" w:rsidRPr="00AF101F">
              <w:rPr>
                <w:rStyle w:val="afffff0"/>
                <w:rFonts w:ascii="Times New Roman"/>
                <w:noProof/>
              </w:rPr>
              <w:t>6.4</w:t>
            </w:r>
            <w:r w:rsidR="004C467F" w:rsidRPr="00AF101F">
              <w:rPr>
                <w:rStyle w:val="afffff0"/>
                <w:rFonts w:hAnsi="黑体"/>
                <w:noProof/>
              </w:rPr>
              <w:t xml:space="preserve">  </w:t>
            </w:r>
            <w:r w:rsidR="004C467F" w:rsidRPr="00AF101F">
              <w:rPr>
                <w:rStyle w:val="afffff0"/>
                <w:rFonts w:ascii="Times New Roman"/>
                <w:noProof/>
              </w:rPr>
              <w:t>电气安全检查</w:t>
            </w:r>
            <w:r w:rsidR="004C467F">
              <w:rPr>
                <w:noProof/>
                <w:webHidden/>
              </w:rPr>
              <w:tab/>
            </w:r>
            <w:r w:rsidR="004C467F">
              <w:rPr>
                <w:noProof/>
                <w:webHidden/>
              </w:rPr>
              <w:fldChar w:fldCharType="begin"/>
            </w:r>
            <w:r w:rsidR="004C467F">
              <w:rPr>
                <w:noProof/>
                <w:webHidden/>
              </w:rPr>
              <w:instrText xml:space="preserve"> PAGEREF _Toc160141504 \h </w:instrText>
            </w:r>
            <w:r w:rsidR="004C467F">
              <w:rPr>
                <w:noProof/>
                <w:webHidden/>
              </w:rPr>
            </w:r>
            <w:r w:rsidR="004C467F">
              <w:rPr>
                <w:noProof/>
                <w:webHidden/>
              </w:rPr>
              <w:fldChar w:fldCharType="separate"/>
            </w:r>
            <w:r w:rsidR="004C467F">
              <w:rPr>
                <w:noProof/>
                <w:webHidden/>
              </w:rPr>
              <w:t>11</w:t>
            </w:r>
            <w:r w:rsidR="004C467F">
              <w:rPr>
                <w:noProof/>
                <w:webHidden/>
              </w:rPr>
              <w:fldChar w:fldCharType="end"/>
            </w:r>
          </w:hyperlink>
        </w:p>
        <w:p w14:paraId="3ED8429D" w14:textId="426C89F1" w:rsidR="004C467F" w:rsidRDefault="00000000">
          <w:pPr>
            <w:pStyle w:val="TOC2"/>
            <w:rPr>
              <w:rFonts w:asciiTheme="minorHAnsi" w:eastAsiaTheme="minorEastAsia" w:hAnsiTheme="minorHAnsi" w:cstheme="minorBidi"/>
              <w:noProof/>
              <w:sz w:val="22"/>
              <w:szCs w:val="24"/>
              <w14:ligatures w14:val="standardContextual"/>
            </w:rPr>
          </w:pPr>
          <w:hyperlink w:anchor="_Toc160141505" w:history="1">
            <w:r w:rsidR="004C467F" w:rsidRPr="00AF101F">
              <w:rPr>
                <w:rStyle w:val="afffff0"/>
                <w:rFonts w:ascii="Times New Roman"/>
                <w:noProof/>
              </w:rPr>
              <w:t>6.4.1</w:t>
            </w:r>
            <w:r w:rsidR="004C467F" w:rsidRPr="00AF101F">
              <w:rPr>
                <w:rStyle w:val="afffff0"/>
                <w:rFonts w:hAnsi="黑体"/>
                <w:noProof/>
              </w:rPr>
              <w:t xml:space="preserve"> </w:t>
            </w:r>
            <w:r w:rsidR="004C467F" w:rsidRPr="00AF101F">
              <w:rPr>
                <w:rStyle w:val="afffff0"/>
                <w:rFonts w:ascii="Times New Roman"/>
                <w:noProof/>
              </w:rPr>
              <w:t>接地电阻测量</w:t>
            </w:r>
            <w:r w:rsidR="004C467F">
              <w:rPr>
                <w:noProof/>
                <w:webHidden/>
              </w:rPr>
              <w:tab/>
            </w:r>
            <w:r w:rsidR="004C467F">
              <w:rPr>
                <w:noProof/>
                <w:webHidden/>
              </w:rPr>
              <w:fldChar w:fldCharType="begin"/>
            </w:r>
            <w:r w:rsidR="004C467F">
              <w:rPr>
                <w:noProof/>
                <w:webHidden/>
              </w:rPr>
              <w:instrText xml:space="preserve"> PAGEREF _Toc160141505 \h </w:instrText>
            </w:r>
            <w:r w:rsidR="004C467F">
              <w:rPr>
                <w:noProof/>
                <w:webHidden/>
              </w:rPr>
            </w:r>
            <w:r w:rsidR="004C467F">
              <w:rPr>
                <w:noProof/>
                <w:webHidden/>
              </w:rPr>
              <w:fldChar w:fldCharType="separate"/>
            </w:r>
            <w:r w:rsidR="004C467F">
              <w:rPr>
                <w:noProof/>
                <w:webHidden/>
              </w:rPr>
              <w:t>11</w:t>
            </w:r>
            <w:r w:rsidR="004C467F">
              <w:rPr>
                <w:noProof/>
                <w:webHidden/>
              </w:rPr>
              <w:fldChar w:fldCharType="end"/>
            </w:r>
          </w:hyperlink>
        </w:p>
        <w:p w14:paraId="09805F4C" w14:textId="32B8AADA" w:rsidR="004C467F" w:rsidRDefault="00000000">
          <w:pPr>
            <w:pStyle w:val="TOC2"/>
            <w:rPr>
              <w:rFonts w:asciiTheme="minorHAnsi" w:eastAsiaTheme="minorEastAsia" w:hAnsiTheme="minorHAnsi" w:cstheme="minorBidi"/>
              <w:noProof/>
              <w:sz w:val="22"/>
              <w:szCs w:val="24"/>
              <w14:ligatures w14:val="standardContextual"/>
            </w:rPr>
          </w:pPr>
          <w:hyperlink w:anchor="_Toc160141506" w:history="1">
            <w:r w:rsidR="004C467F" w:rsidRPr="00AF101F">
              <w:rPr>
                <w:rStyle w:val="afffff0"/>
                <w:rFonts w:ascii="Times New Roman"/>
                <w:noProof/>
              </w:rPr>
              <w:t>6.4.2</w:t>
            </w:r>
            <w:r w:rsidR="004C467F" w:rsidRPr="00AF101F">
              <w:rPr>
                <w:rStyle w:val="afffff0"/>
                <w:rFonts w:hAnsi="黑体"/>
                <w:noProof/>
              </w:rPr>
              <w:t xml:space="preserve"> </w:t>
            </w:r>
            <w:r w:rsidR="004C467F" w:rsidRPr="00AF101F">
              <w:rPr>
                <w:rStyle w:val="afffff0"/>
                <w:rFonts w:ascii="Times New Roman"/>
                <w:noProof/>
              </w:rPr>
              <w:t>绝缘电阻测量</w:t>
            </w:r>
            <w:r w:rsidR="004C467F">
              <w:rPr>
                <w:noProof/>
                <w:webHidden/>
              </w:rPr>
              <w:tab/>
            </w:r>
            <w:r w:rsidR="004C467F">
              <w:rPr>
                <w:noProof/>
                <w:webHidden/>
              </w:rPr>
              <w:fldChar w:fldCharType="begin"/>
            </w:r>
            <w:r w:rsidR="004C467F">
              <w:rPr>
                <w:noProof/>
                <w:webHidden/>
              </w:rPr>
              <w:instrText xml:space="preserve"> PAGEREF _Toc160141506 \h </w:instrText>
            </w:r>
            <w:r w:rsidR="004C467F">
              <w:rPr>
                <w:noProof/>
                <w:webHidden/>
              </w:rPr>
            </w:r>
            <w:r w:rsidR="004C467F">
              <w:rPr>
                <w:noProof/>
                <w:webHidden/>
              </w:rPr>
              <w:fldChar w:fldCharType="separate"/>
            </w:r>
            <w:r w:rsidR="004C467F">
              <w:rPr>
                <w:noProof/>
                <w:webHidden/>
              </w:rPr>
              <w:t>11</w:t>
            </w:r>
            <w:r w:rsidR="004C467F">
              <w:rPr>
                <w:noProof/>
                <w:webHidden/>
              </w:rPr>
              <w:fldChar w:fldCharType="end"/>
            </w:r>
          </w:hyperlink>
        </w:p>
        <w:p w14:paraId="1CD4AD6B" w14:textId="0B254851" w:rsidR="004C467F" w:rsidRDefault="00000000">
          <w:pPr>
            <w:pStyle w:val="TOC2"/>
            <w:rPr>
              <w:rFonts w:asciiTheme="minorHAnsi" w:eastAsiaTheme="minorEastAsia" w:hAnsiTheme="minorHAnsi" w:cstheme="minorBidi"/>
              <w:noProof/>
              <w:sz w:val="22"/>
              <w:szCs w:val="24"/>
              <w14:ligatures w14:val="standardContextual"/>
            </w:rPr>
          </w:pPr>
          <w:hyperlink w:anchor="_Toc160141507" w:history="1">
            <w:r w:rsidR="004C467F" w:rsidRPr="00AF101F">
              <w:rPr>
                <w:rStyle w:val="afffff0"/>
                <w:rFonts w:ascii="Times New Roman"/>
                <w:noProof/>
              </w:rPr>
              <w:t>6.4.3</w:t>
            </w:r>
            <w:r w:rsidR="004C467F" w:rsidRPr="00AF101F">
              <w:rPr>
                <w:rStyle w:val="afffff0"/>
                <w:rFonts w:hAnsi="黑体"/>
                <w:noProof/>
              </w:rPr>
              <w:t xml:space="preserve"> </w:t>
            </w:r>
            <w:r w:rsidR="004C467F" w:rsidRPr="00AF101F">
              <w:rPr>
                <w:rStyle w:val="afffff0"/>
                <w:rFonts w:ascii="Times New Roman"/>
                <w:noProof/>
              </w:rPr>
              <w:t>耐压强度试验</w:t>
            </w:r>
            <w:r w:rsidR="004C467F">
              <w:rPr>
                <w:noProof/>
                <w:webHidden/>
              </w:rPr>
              <w:tab/>
            </w:r>
            <w:r w:rsidR="004C467F">
              <w:rPr>
                <w:noProof/>
                <w:webHidden/>
              </w:rPr>
              <w:fldChar w:fldCharType="begin"/>
            </w:r>
            <w:r w:rsidR="004C467F">
              <w:rPr>
                <w:noProof/>
                <w:webHidden/>
              </w:rPr>
              <w:instrText xml:space="preserve"> PAGEREF _Toc160141507 \h </w:instrText>
            </w:r>
            <w:r w:rsidR="004C467F">
              <w:rPr>
                <w:noProof/>
                <w:webHidden/>
              </w:rPr>
            </w:r>
            <w:r w:rsidR="004C467F">
              <w:rPr>
                <w:noProof/>
                <w:webHidden/>
              </w:rPr>
              <w:fldChar w:fldCharType="separate"/>
            </w:r>
            <w:r w:rsidR="004C467F">
              <w:rPr>
                <w:noProof/>
                <w:webHidden/>
              </w:rPr>
              <w:t>11</w:t>
            </w:r>
            <w:r w:rsidR="004C467F">
              <w:rPr>
                <w:noProof/>
                <w:webHidden/>
              </w:rPr>
              <w:fldChar w:fldCharType="end"/>
            </w:r>
          </w:hyperlink>
        </w:p>
        <w:p w14:paraId="260DAE4D" w14:textId="0C622782" w:rsidR="004C467F" w:rsidRDefault="00000000">
          <w:pPr>
            <w:pStyle w:val="TOC2"/>
            <w:rPr>
              <w:rFonts w:asciiTheme="minorHAnsi" w:eastAsiaTheme="minorEastAsia" w:hAnsiTheme="minorHAnsi" w:cstheme="minorBidi"/>
              <w:noProof/>
              <w:sz w:val="22"/>
              <w:szCs w:val="24"/>
              <w14:ligatures w14:val="standardContextual"/>
            </w:rPr>
          </w:pPr>
          <w:hyperlink w:anchor="_Toc160141508" w:history="1">
            <w:r w:rsidR="004C467F" w:rsidRPr="00AF101F">
              <w:rPr>
                <w:rStyle w:val="afffff0"/>
                <w:rFonts w:ascii="Times New Roman"/>
                <w:noProof/>
              </w:rPr>
              <w:t>6.5</w:t>
            </w:r>
            <w:r w:rsidR="004C467F" w:rsidRPr="00AF101F">
              <w:rPr>
                <w:rStyle w:val="afffff0"/>
                <w:rFonts w:hAnsi="黑体"/>
                <w:noProof/>
              </w:rPr>
              <w:t xml:space="preserve">  </w:t>
            </w:r>
            <w:r w:rsidR="004C467F" w:rsidRPr="00AF101F">
              <w:rPr>
                <w:rStyle w:val="afffff0"/>
                <w:rFonts w:ascii="Times New Roman"/>
                <w:noProof/>
              </w:rPr>
              <w:t>安全防护检查</w:t>
            </w:r>
            <w:r w:rsidR="004C467F">
              <w:rPr>
                <w:noProof/>
                <w:webHidden/>
              </w:rPr>
              <w:tab/>
            </w:r>
            <w:r w:rsidR="004C467F">
              <w:rPr>
                <w:noProof/>
                <w:webHidden/>
              </w:rPr>
              <w:fldChar w:fldCharType="begin"/>
            </w:r>
            <w:r w:rsidR="004C467F">
              <w:rPr>
                <w:noProof/>
                <w:webHidden/>
              </w:rPr>
              <w:instrText xml:space="preserve"> PAGEREF _Toc160141508 \h </w:instrText>
            </w:r>
            <w:r w:rsidR="004C467F">
              <w:rPr>
                <w:noProof/>
                <w:webHidden/>
              </w:rPr>
            </w:r>
            <w:r w:rsidR="004C467F">
              <w:rPr>
                <w:noProof/>
                <w:webHidden/>
              </w:rPr>
              <w:fldChar w:fldCharType="separate"/>
            </w:r>
            <w:r w:rsidR="004C467F">
              <w:rPr>
                <w:noProof/>
                <w:webHidden/>
              </w:rPr>
              <w:t>12</w:t>
            </w:r>
            <w:r w:rsidR="004C467F">
              <w:rPr>
                <w:noProof/>
                <w:webHidden/>
              </w:rPr>
              <w:fldChar w:fldCharType="end"/>
            </w:r>
          </w:hyperlink>
        </w:p>
        <w:p w14:paraId="75E47DEF" w14:textId="779CEF7B"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509" w:history="1">
            <w:r w:rsidR="004C467F" w:rsidRPr="00AF101F">
              <w:rPr>
                <w:rStyle w:val="afffff0"/>
                <w:noProof/>
              </w:rPr>
              <w:t>7</w:t>
            </w:r>
            <w:r w:rsidR="004C467F" w:rsidRPr="00AF101F">
              <w:rPr>
                <w:rStyle w:val="afffff0"/>
                <w:rFonts w:hAnsi="黑体"/>
                <w:noProof/>
                <w:kern w:val="0"/>
              </w:rPr>
              <w:t xml:space="preserve">  </w:t>
            </w:r>
            <w:r w:rsidR="004C467F" w:rsidRPr="00AF101F">
              <w:rPr>
                <w:rStyle w:val="afffff0"/>
                <w:noProof/>
              </w:rPr>
              <w:t>检验规则</w:t>
            </w:r>
            <w:r w:rsidR="004C467F">
              <w:rPr>
                <w:noProof/>
                <w:webHidden/>
              </w:rPr>
              <w:tab/>
            </w:r>
            <w:r w:rsidR="004C467F">
              <w:rPr>
                <w:noProof/>
                <w:webHidden/>
              </w:rPr>
              <w:fldChar w:fldCharType="begin"/>
            </w:r>
            <w:r w:rsidR="004C467F">
              <w:rPr>
                <w:noProof/>
                <w:webHidden/>
              </w:rPr>
              <w:instrText xml:space="preserve"> PAGEREF _Toc160141509 \h </w:instrText>
            </w:r>
            <w:r w:rsidR="004C467F">
              <w:rPr>
                <w:noProof/>
                <w:webHidden/>
              </w:rPr>
            </w:r>
            <w:r w:rsidR="004C467F">
              <w:rPr>
                <w:noProof/>
                <w:webHidden/>
              </w:rPr>
              <w:fldChar w:fldCharType="separate"/>
            </w:r>
            <w:r w:rsidR="004C467F">
              <w:rPr>
                <w:noProof/>
                <w:webHidden/>
              </w:rPr>
              <w:t>12</w:t>
            </w:r>
            <w:r w:rsidR="004C467F">
              <w:rPr>
                <w:noProof/>
                <w:webHidden/>
              </w:rPr>
              <w:fldChar w:fldCharType="end"/>
            </w:r>
          </w:hyperlink>
        </w:p>
        <w:p w14:paraId="59C04258" w14:textId="64ABD334" w:rsidR="004C467F" w:rsidRDefault="00000000">
          <w:pPr>
            <w:pStyle w:val="TOC2"/>
            <w:rPr>
              <w:rFonts w:asciiTheme="minorHAnsi" w:eastAsiaTheme="minorEastAsia" w:hAnsiTheme="minorHAnsi" w:cstheme="minorBidi"/>
              <w:noProof/>
              <w:sz w:val="22"/>
              <w:szCs w:val="24"/>
              <w14:ligatures w14:val="standardContextual"/>
            </w:rPr>
          </w:pPr>
          <w:hyperlink w:anchor="_Toc160141510" w:history="1">
            <w:r w:rsidR="004C467F" w:rsidRPr="00AF101F">
              <w:rPr>
                <w:rStyle w:val="afffff0"/>
                <w:rFonts w:ascii="Times New Roman"/>
                <w:noProof/>
              </w:rPr>
              <w:t>7.1</w:t>
            </w:r>
            <w:r w:rsidR="004C467F" w:rsidRPr="00AF101F">
              <w:rPr>
                <w:rStyle w:val="afffff0"/>
                <w:rFonts w:hAnsi="黑体"/>
                <w:noProof/>
              </w:rPr>
              <w:t xml:space="preserve">  </w:t>
            </w:r>
            <w:r w:rsidR="004C467F" w:rsidRPr="00AF101F">
              <w:rPr>
                <w:rStyle w:val="afffff0"/>
                <w:rFonts w:ascii="Times New Roman"/>
                <w:noProof/>
              </w:rPr>
              <w:t>总则</w:t>
            </w:r>
            <w:r w:rsidR="004C467F">
              <w:rPr>
                <w:noProof/>
                <w:webHidden/>
              </w:rPr>
              <w:tab/>
            </w:r>
            <w:r w:rsidR="004C467F">
              <w:rPr>
                <w:noProof/>
                <w:webHidden/>
              </w:rPr>
              <w:fldChar w:fldCharType="begin"/>
            </w:r>
            <w:r w:rsidR="004C467F">
              <w:rPr>
                <w:noProof/>
                <w:webHidden/>
              </w:rPr>
              <w:instrText xml:space="preserve"> PAGEREF _Toc160141510 \h </w:instrText>
            </w:r>
            <w:r w:rsidR="004C467F">
              <w:rPr>
                <w:noProof/>
                <w:webHidden/>
              </w:rPr>
            </w:r>
            <w:r w:rsidR="004C467F">
              <w:rPr>
                <w:noProof/>
                <w:webHidden/>
              </w:rPr>
              <w:fldChar w:fldCharType="separate"/>
            </w:r>
            <w:r w:rsidR="004C467F">
              <w:rPr>
                <w:noProof/>
                <w:webHidden/>
              </w:rPr>
              <w:t>12</w:t>
            </w:r>
            <w:r w:rsidR="004C467F">
              <w:rPr>
                <w:noProof/>
                <w:webHidden/>
              </w:rPr>
              <w:fldChar w:fldCharType="end"/>
            </w:r>
          </w:hyperlink>
        </w:p>
        <w:p w14:paraId="3FBE0203" w14:textId="36F1427E" w:rsidR="004C467F" w:rsidRDefault="00000000">
          <w:pPr>
            <w:pStyle w:val="TOC2"/>
            <w:rPr>
              <w:rFonts w:asciiTheme="minorHAnsi" w:eastAsiaTheme="minorEastAsia" w:hAnsiTheme="minorHAnsi" w:cstheme="minorBidi"/>
              <w:noProof/>
              <w:sz w:val="22"/>
              <w:szCs w:val="24"/>
              <w14:ligatures w14:val="standardContextual"/>
            </w:rPr>
          </w:pPr>
          <w:hyperlink w:anchor="_Toc160141511" w:history="1">
            <w:r w:rsidR="004C467F" w:rsidRPr="00AF101F">
              <w:rPr>
                <w:rStyle w:val="afffff0"/>
                <w:rFonts w:ascii="Times New Roman"/>
                <w:noProof/>
              </w:rPr>
              <w:t>7.2</w:t>
            </w:r>
            <w:r w:rsidR="004C467F" w:rsidRPr="00AF101F">
              <w:rPr>
                <w:rStyle w:val="afffff0"/>
                <w:rFonts w:hAnsi="黑体"/>
                <w:noProof/>
              </w:rPr>
              <w:t xml:space="preserve">  </w:t>
            </w:r>
            <w:r w:rsidR="004C467F" w:rsidRPr="00AF101F">
              <w:rPr>
                <w:rStyle w:val="afffff0"/>
                <w:rFonts w:ascii="Times New Roman"/>
                <w:noProof/>
              </w:rPr>
              <w:t>检验分类</w:t>
            </w:r>
            <w:r w:rsidR="004C467F">
              <w:rPr>
                <w:noProof/>
                <w:webHidden/>
              </w:rPr>
              <w:tab/>
            </w:r>
            <w:r w:rsidR="004C467F">
              <w:rPr>
                <w:noProof/>
                <w:webHidden/>
              </w:rPr>
              <w:fldChar w:fldCharType="begin"/>
            </w:r>
            <w:r w:rsidR="004C467F">
              <w:rPr>
                <w:noProof/>
                <w:webHidden/>
              </w:rPr>
              <w:instrText xml:space="preserve"> PAGEREF _Toc160141511 \h </w:instrText>
            </w:r>
            <w:r w:rsidR="004C467F">
              <w:rPr>
                <w:noProof/>
                <w:webHidden/>
              </w:rPr>
            </w:r>
            <w:r w:rsidR="004C467F">
              <w:rPr>
                <w:noProof/>
                <w:webHidden/>
              </w:rPr>
              <w:fldChar w:fldCharType="separate"/>
            </w:r>
            <w:r w:rsidR="004C467F">
              <w:rPr>
                <w:noProof/>
                <w:webHidden/>
              </w:rPr>
              <w:t>12</w:t>
            </w:r>
            <w:r w:rsidR="004C467F">
              <w:rPr>
                <w:noProof/>
                <w:webHidden/>
              </w:rPr>
              <w:fldChar w:fldCharType="end"/>
            </w:r>
          </w:hyperlink>
        </w:p>
        <w:p w14:paraId="775FF0F9" w14:textId="2A638D00" w:rsidR="004C467F" w:rsidRDefault="00000000">
          <w:pPr>
            <w:pStyle w:val="TOC2"/>
            <w:rPr>
              <w:rFonts w:asciiTheme="minorHAnsi" w:eastAsiaTheme="minorEastAsia" w:hAnsiTheme="minorHAnsi" w:cstheme="minorBidi"/>
              <w:noProof/>
              <w:sz w:val="22"/>
              <w:szCs w:val="24"/>
              <w14:ligatures w14:val="standardContextual"/>
            </w:rPr>
          </w:pPr>
          <w:hyperlink w:anchor="_Toc160141512" w:history="1">
            <w:r w:rsidR="004C467F" w:rsidRPr="00AF101F">
              <w:rPr>
                <w:rStyle w:val="afffff0"/>
                <w:rFonts w:ascii="Times New Roman"/>
                <w:noProof/>
              </w:rPr>
              <w:t>7.3</w:t>
            </w:r>
            <w:r w:rsidR="004C467F" w:rsidRPr="00AF101F">
              <w:rPr>
                <w:rStyle w:val="afffff0"/>
                <w:rFonts w:hAnsi="黑体"/>
                <w:noProof/>
              </w:rPr>
              <w:t xml:space="preserve">  </w:t>
            </w:r>
            <w:r w:rsidR="004C467F" w:rsidRPr="00AF101F">
              <w:rPr>
                <w:rStyle w:val="afffff0"/>
                <w:rFonts w:ascii="Times New Roman"/>
                <w:noProof/>
              </w:rPr>
              <w:t>出厂检验</w:t>
            </w:r>
            <w:r w:rsidR="004C467F">
              <w:rPr>
                <w:noProof/>
                <w:webHidden/>
              </w:rPr>
              <w:tab/>
            </w:r>
            <w:r w:rsidR="004C467F">
              <w:rPr>
                <w:noProof/>
                <w:webHidden/>
              </w:rPr>
              <w:fldChar w:fldCharType="begin"/>
            </w:r>
            <w:r w:rsidR="004C467F">
              <w:rPr>
                <w:noProof/>
                <w:webHidden/>
              </w:rPr>
              <w:instrText xml:space="preserve"> PAGEREF _Toc160141512 \h </w:instrText>
            </w:r>
            <w:r w:rsidR="004C467F">
              <w:rPr>
                <w:noProof/>
                <w:webHidden/>
              </w:rPr>
            </w:r>
            <w:r w:rsidR="004C467F">
              <w:rPr>
                <w:noProof/>
                <w:webHidden/>
              </w:rPr>
              <w:fldChar w:fldCharType="separate"/>
            </w:r>
            <w:r w:rsidR="004C467F">
              <w:rPr>
                <w:noProof/>
                <w:webHidden/>
              </w:rPr>
              <w:t>12</w:t>
            </w:r>
            <w:r w:rsidR="004C467F">
              <w:rPr>
                <w:noProof/>
                <w:webHidden/>
              </w:rPr>
              <w:fldChar w:fldCharType="end"/>
            </w:r>
          </w:hyperlink>
        </w:p>
        <w:p w14:paraId="36AC7007" w14:textId="6E0E37EE" w:rsidR="004C467F" w:rsidRDefault="00000000">
          <w:pPr>
            <w:pStyle w:val="TOC2"/>
            <w:rPr>
              <w:rFonts w:asciiTheme="minorHAnsi" w:eastAsiaTheme="minorEastAsia" w:hAnsiTheme="minorHAnsi" w:cstheme="minorBidi"/>
              <w:noProof/>
              <w:sz w:val="22"/>
              <w:szCs w:val="24"/>
              <w14:ligatures w14:val="standardContextual"/>
            </w:rPr>
          </w:pPr>
          <w:hyperlink w:anchor="_Toc160141513" w:history="1">
            <w:r w:rsidR="004C467F" w:rsidRPr="00AF101F">
              <w:rPr>
                <w:rStyle w:val="afffff0"/>
                <w:rFonts w:ascii="Times New Roman"/>
                <w:noProof/>
              </w:rPr>
              <w:t>7.4</w:t>
            </w:r>
            <w:r w:rsidR="004C467F" w:rsidRPr="00AF101F">
              <w:rPr>
                <w:rStyle w:val="afffff0"/>
                <w:rFonts w:hAnsi="黑体"/>
                <w:noProof/>
              </w:rPr>
              <w:t xml:space="preserve">  </w:t>
            </w:r>
            <w:r w:rsidR="004C467F" w:rsidRPr="00AF101F">
              <w:rPr>
                <w:rStyle w:val="afffff0"/>
                <w:rFonts w:ascii="Times New Roman"/>
                <w:noProof/>
              </w:rPr>
              <w:t>型式检验</w:t>
            </w:r>
            <w:r w:rsidR="004C467F">
              <w:rPr>
                <w:noProof/>
                <w:webHidden/>
              </w:rPr>
              <w:tab/>
            </w:r>
            <w:r w:rsidR="004C467F">
              <w:rPr>
                <w:noProof/>
                <w:webHidden/>
              </w:rPr>
              <w:fldChar w:fldCharType="begin"/>
            </w:r>
            <w:r w:rsidR="004C467F">
              <w:rPr>
                <w:noProof/>
                <w:webHidden/>
              </w:rPr>
              <w:instrText xml:space="preserve"> PAGEREF _Toc160141513 \h </w:instrText>
            </w:r>
            <w:r w:rsidR="004C467F">
              <w:rPr>
                <w:noProof/>
                <w:webHidden/>
              </w:rPr>
            </w:r>
            <w:r w:rsidR="004C467F">
              <w:rPr>
                <w:noProof/>
                <w:webHidden/>
              </w:rPr>
              <w:fldChar w:fldCharType="separate"/>
            </w:r>
            <w:r w:rsidR="004C467F">
              <w:rPr>
                <w:noProof/>
                <w:webHidden/>
              </w:rPr>
              <w:t>13</w:t>
            </w:r>
            <w:r w:rsidR="004C467F">
              <w:rPr>
                <w:noProof/>
                <w:webHidden/>
              </w:rPr>
              <w:fldChar w:fldCharType="end"/>
            </w:r>
          </w:hyperlink>
        </w:p>
        <w:p w14:paraId="105281DB" w14:textId="3379BE8A" w:rsidR="004C467F" w:rsidRDefault="00000000">
          <w:pPr>
            <w:pStyle w:val="TOC1"/>
            <w:tabs>
              <w:tab w:val="right" w:leader="dot" w:pos="9344"/>
            </w:tabs>
            <w:rPr>
              <w:rFonts w:asciiTheme="minorHAnsi" w:eastAsiaTheme="minorEastAsia" w:hAnsiTheme="minorHAnsi" w:cstheme="minorBidi"/>
              <w:noProof/>
              <w:sz w:val="22"/>
              <w:szCs w:val="24"/>
              <w14:ligatures w14:val="standardContextual"/>
            </w:rPr>
          </w:pPr>
          <w:hyperlink w:anchor="_Toc160141514" w:history="1">
            <w:r w:rsidR="004C467F" w:rsidRPr="00AF101F">
              <w:rPr>
                <w:rStyle w:val="afffff0"/>
                <w:noProof/>
              </w:rPr>
              <w:t>8  标志、包装、运输与贮存</w:t>
            </w:r>
            <w:r w:rsidR="004C467F">
              <w:rPr>
                <w:noProof/>
                <w:webHidden/>
              </w:rPr>
              <w:tab/>
            </w:r>
            <w:r w:rsidR="004C467F">
              <w:rPr>
                <w:noProof/>
                <w:webHidden/>
              </w:rPr>
              <w:fldChar w:fldCharType="begin"/>
            </w:r>
            <w:r w:rsidR="004C467F">
              <w:rPr>
                <w:noProof/>
                <w:webHidden/>
              </w:rPr>
              <w:instrText xml:space="preserve"> PAGEREF _Toc160141514 \h </w:instrText>
            </w:r>
            <w:r w:rsidR="004C467F">
              <w:rPr>
                <w:noProof/>
                <w:webHidden/>
              </w:rPr>
            </w:r>
            <w:r w:rsidR="004C467F">
              <w:rPr>
                <w:noProof/>
                <w:webHidden/>
              </w:rPr>
              <w:fldChar w:fldCharType="separate"/>
            </w:r>
            <w:r w:rsidR="004C467F">
              <w:rPr>
                <w:noProof/>
                <w:webHidden/>
              </w:rPr>
              <w:t>13</w:t>
            </w:r>
            <w:r w:rsidR="004C467F">
              <w:rPr>
                <w:noProof/>
                <w:webHidden/>
              </w:rPr>
              <w:fldChar w:fldCharType="end"/>
            </w:r>
          </w:hyperlink>
        </w:p>
        <w:p w14:paraId="484C62B5" w14:textId="1994EF59" w:rsidR="004C467F" w:rsidRDefault="00000000">
          <w:pPr>
            <w:pStyle w:val="TOC2"/>
            <w:rPr>
              <w:rFonts w:asciiTheme="minorHAnsi" w:eastAsiaTheme="minorEastAsia" w:hAnsiTheme="minorHAnsi" w:cstheme="minorBidi"/>
              <w:noProof/>
              <w:sz w:val="22"/>
              <w:szCs w:val="24"/>
              <w14:ligatures w14:val="standardContextual"/>
            </w:rPr>
          </w:pPr>
          <w:hyperlink w:anchor="_Toc160141515" w:history="1">
            <w:r w:rsidR="004C467F" w:rsidRPr="00AF101F">
              <w:rPr>
                <w:rStyle w:val="afffff0"/>
                <w:noProof/>
              </w:rPr>
              <w:t>8.1</w:t>
            </w:r>
            <w:r w:rsidR="004C467F" w:rsidRPr="00AF101F">
              <w:rPr>
                <w:rStyle w:val="afffff0"/>
                <w:rFonts w:hAnsi="黑体"/>
                <w:noProof/>
              </w:rPr>
              <w:t xml:space="preserve">  </w:t>
            </w:r>
            <w:r w:rsidR="004C467F" w:rsidRPr="00AF101F">
              <w:rPr>
                <w:rStyle w:val="afffff0"/>
                <w:noProof/>
              </w:rPr>
              <w:t>标志</w:t>
            </w:r>
            <w:r w:rsidR="004C467F">
              <w:rPr>
                <w:noProof/>
                <w:webHidden/>
              </w:rPr>
              <w:tab/>
            </w:r>
            <w:r w:rsidR="004C467F">
              <w:rPr>
                <w:noProof/>
                <w:webHidden/>
              </w:rPr>
              <w:fldChar w:fldCharType="begin"/>
            </w:r>
            <w:r w:rsidR="004C467F">
              <w:rPr>
                <w:noProof/>
                <w:webHidden/>
              </w:rPr>
              <w:instrText xml:space="preserve"> PAGEREF _Toc160141515 \h </w:instrText>
            </w:r>
            <w:r w:rsidR="004C467F">
              <w:rPr>
                <w:noProof/>
                <w:webHidden/>
              </w:rPr>
            </w:r>
            <w:r w:rsidR="004C467F">
              <w:rPr>
                <w:noProof/>
                <w:webHidden/>
              </w:rPr>
              <w:fldChar w:fldCharType="separate"/>
            </w:r>
            <w:r w:rsidR="004C467F">
              <w:rPr>
                <w:noProof/>
                <w:webHidden/>
              </w:rPr>
              <w:t>13</w:t>
            </w:r>
            <w:r w:rsidR="004C467F">
              <w:rPr>
                <w:noProof/>
                <w:webHidden/>
              </w:rPr>
              <w:fldChar w:fldCharType="end"/>
            </w:r>
          </w:hyperlink>
        </w:p>
        <w:p w14:paraId="3573A3C7" w14:textId="24483C17" w:rsidR="004C467F" w:rsidRDefault="00000000">
          <w:pPr>
            <w:pStyle w:val="TOC2"/>
            <w:rPr>
              <w:rFonts w:asciiTheme="minorHAnsi" w:eastAsiaTheme="minorEastAsia" w:hAnsiTheme="minorHAnsi" w:cstheme="minorBidi"/>
              <w:noProof/>
              <w:sz w:val="22"/>
              <w:szCs w:val="24"/>
              <w14:ligatures w14:val="standardContextual"/>
            </w:rPr>
          </w:pPr>
          <w:hyperlink w:anchor="_Toc160141516" w:history="1">
            <w:r w:rsidR="004C467F" w:rsidRPr="00AF101F">
              <w:rPr>
                <w:rStyle w:val="afffff0"/>
                <w:noProof/>
              </w:rPr>
              <w:t>8.2  包装</w:t>
            </w:r>
            <w:r w:rsidR="004C467F">
              <w:rPr>
                <w:noProof/>
                <w:webHidden/>
              </w:rPr>
              <w:tab/>
            </w:r>
            <w:r w:rsidR="004C467F">
              <w:rPr>
                <w:noProof/>
                <w:webHidden/>
              </w:rPr>
              <w:fldChar w:fldCharType="begin"/>
            </w:r>
            <w:r w:rsidR="004C467F">
              <w:rPr>
                <w:noProof/>
                <w:webHidden/>
              </w:rPr>
              <w:instrText xml:space="preserve"> PAGEREF _Toc160141516 \h </w:instrText>
            </w:r>
            <w:r w:rsidR="004C467F">
              <w:rPr>
                <w:noProof/>
                <w:webHidden/>
              </w:rPr>
            </w:r>
            <w:r w:rsidR="004C467F">
              <w:rPr>
                <w:noProof/>
                <w:webHidden/>
              </w:rPr>
              <w:fldChar w:fldCharType="separate"/>
            </w:r>
            <w:r w:rsidR="004C467F">
              <w:rPr>
                <w:noProof/>
                <w:webHidden/>
              </w:rPr>
              <w:t>13</w:t>
            </w:r>
            <w:r w:rsidR="004C467F">
              <w:rPr>
                <w:noProof/>
                <w:webHidden/>
              </w:rPr>
              <w:fldChar w:fldCharType="end"/>
            </w:r>
          </w:hyperlink>
        </w:p>
        <w:p w14:paraId="305EE3F5" w14:textId="03C3C9F2" w:rsidR="004C467F" w:rsidRDefault="00000000">
          <w:pPr>
            <w:pStyle w:val="TOC2"/>
            <w:rPr>
              <w:rFonts w:asciiTheme="minorHAnsi" w:eastAsiaTheme="minorEastAsia" w:hAnsiTheme="minorHAnsi" w:cstheme="minorBidi"/>
              <w:noProof/>
              <w:sz w:val="22"/>
              <w:szCs w:val="24"/>
              <w14:ligatures w14:val="standardContextual"/>
            </w:rPr>
          </w:pPr>
          <w:hyperlink w:anchor="_Toc160141517" w:history="1">
            <w:r w:rsidR="004C467F" w:rsidRPr="00AF101F">
              <w:rPr>
                <w:rStyle w:val="afffff0"/>
                <w:noProof/>
              </w:rPr>
              <w:t>8.3  运输</w:t>
            </w:r>
            <w:r w:rsidR="004C467F">
              <w:rPr>
                <w:noProof/>
                <w:webHidden/>
              </w:rPr>
              <w:tab/>
            </w:r>
            <w:r w:rsidR="004C467F">
              <w:rPr>
                <w:noProof/>
                <w:webHidden/>
              </w:rPr>
              <w:fldChar w:fldCharType="begin"/>
            </w:r>
            <w:r w:rsidR="004C467F">
              <w:rPr>
                <w:noProof/>
                <w:webHidden/>
              </w:rPr>
              <w:instrText xml:space="preserve"> PAGEREF _Toc160141517 \h </w:instrText>
            </w:r>
            <w:r w:rsidR="004C467F">
              <w:rPr>
                <w:noProof/>
                <w:webHidden/>
              </w:rPr>
            </w:r>
            <w:r w:rsidR="004C467F">
              <w:rPr>
                <w:noProof/>
                <w:webHidden/>
              </w:rPr>
              <w:fldChar w:fldCharType="separate"/>
            </w:r>
            <w:r w:rsidR="004C467F">
              <w:rPr>
                <w:noProof/>
                <w:webHidden/>
              </w:rPr>
              <w:t>14</w:t>
            </w:r>
            <w:r w:rsidR="004C467F">
              <w:rPr>
                <w:noProof/>
                <w:webHidden/>
              </w:rPr>
              <w:fldChar w:fldCharType="end"/>
            </w:r>
          </w:hyperlink>
        </w:p>
        <w:p w14:paraId="435BFF9A" w14:textId="7A7DD5D4" w:rsidR="004C467F" w:rsidRDefault="00000000">
          <w:pPr>
            <w:pStyle w:val="TOC2"/>
            <w:rPr>
              <w:rFonts w:asciiTheme="minorHAnsi" w:eastAsiaTheme="minorEastAsia" w:hAnsiTheme="minorHAnsi" w:cstheme="minorBidi"/>
              <w:noProof/>
              <w:sz w:val="22"/>
              <w:szCs w:val="24"/>
              <w14:ligatures w14:val="standardContextual"/>
            </w:rPr>
          </w:pPr>
          <w:hyperlink w:anchor="_Toc160141518" w:history="1">
            <w:r w:rsidR="004C467F" w:rsidRPr="00AF101F">
              <w:rPr>
                <w:rStyle w:val="afffff0"/>
                <w:noProof/>
              </w:rPr>
              <w:t>8.4  贮存</w:t>
            </w:r>
            <w:r w:rsidR="004C467F">
              <w:rPr>
                <w:noProof/>
                <w:webHidden/>
              </w:rPr>
              <w:tab/>
            </w:r>
            <w:r w:rsidR="004C467F">
              <w:rPr>
                <w:noProof/>
                <w:webHidden/>
              </w:rPr>
              <w:fldChar w:fldCharType="begin"/>
            </w:r>
            <w:r w:rsidR="004C467F">
              <w:rPr>
                <w:noProof/>
                <w:webHidden/>
              </w:rPr>
              <w:instrText xml:space="preserve"> PAGEREF _Toc160141518 \h </w:instrText>
            </w:r>
            <w:r w:rsidR="004C467F">
              <w:rPr>
                <w:noProof/>
                <w:webHidden/>
              </w:rPr>
            </w:r>
            <w:r w:rsidR="004C467F">
              <w:rPr>
                <w:noProof/>
                <w:webHidden/>
              </w:rPr>
              <w:fldChar w:fldCharType="separate"/>
            </w:r>
            <w:r w:rsidR="004C467F">
              <w:rPr>
                <w:noProof/>
                <w:webHidden/>
              </w:rPr>
              <w:t>14</w:t>
            </w:r>
            <w:r w:rsidR="004C467F">
              <w:rPr>
                <w:noProof/>
                <w:webHidden/>
              </w:rPr>
              <w:fldChar w:fldCharType="end"/>
            </w:r>
          </w:hyperlink>
        </w:p>
        <w:p w14:paraId="134E9354" w14:textId="3B69895E" w:rsidR="00512854" w:rsidRDefault="00627B2D">
          <w:pPr>
            <w:tabs>
              <w:tab w:val="right" w:leader="dot" w:pos="9241"/>
            </w:tabs>
            <w:adjustRightInd/>
            <w:spacing w:beforeLines="25" w:before="60" w:afterLines="25" w:after="60" w:line="240" w:lineRule="auto"/>
            <w:jc w:val="left"/>
            <w:rPr>
              <w:rStyle w:val="afffff0"/>
              <w:rFonts w:ascii="Times New Roman"/>
              <w:color w:val="000000" w:themeColor="text1"/>
            </w:rPr>
          </w:pPr>
          <w:r>
            <w:rPr>
              <w:rStyle w:val="afffff0"/>
              <w:rFonts w:hAnsi="宋体"/>
              <w:color w:val="000000" w:themeColor="text1"/>
            </w:rPr>
            <w:fldChar w:fldCharType="end"/>
          </w:r>
        </w:p>
      </w:sdtContent>
    </w:sdt>
    <w:bookmarkStart w:id="24" w:name="_Hlk160618842"/>
    <w:p w14:paraId="4876B988" w14:textId="46115EE1" w:rsidR="00512854" w:rsidRDefault="00000000">
      <w:pPr>
        <w:tabs>
          <w:tab w:val="right" w:leader="dot" w:pos="9241"/>
        </w:tabs>
        <w:adjustRightInd/>
        <w:spacing w:beforeLines="25" w:before="60" w:afterLines="25" w:after="60" w:line="240" w:lineRule="auto"/>
        <w:jc w:val="left"/>
      </w:pPr>
      <w:r>
        <w:fldChar w:fldCharType="begin"/>
      </w:r>
      <w:r>
        <w:instrText>HYPERLINK \l "_Toc88368348"</w:instrText>
      </w:r>
      <w:r>
        <w:fldChar w:fldCharType="separate"/>
      </w:r>
      <w:r w:rsidR="00627B2D">
        <w:rPr>
          <w:rStyle w:val="afffff0"/>
          <w:rFonts w:ascii="Times New Roman"/>
          <w:color w:val="000000" w:themeColor="text1"/>
        </w:rPr>
        <w:t>表</w:t>
      </w:r>
      <w:r w:rsidR="00627B2D">
        <w:rPr>
          <w:rStyle w:val="afffff0"/>
          <w:rFonts w:ascii="Times New Roman"/>
          <w:color w:val="000000" w:themeColor="text1"/>
        </w:rPr>
        <w:t>1</w:t>
      </w:r>
      <w:r w:rsidR="00A45A53">
        <w:rPr>
          <w:rStyle w:val="afffff0"/>
          <w:rFonts w:ascii="Times New Roman"/>
          <w:color w:val="000000" w:themeColor="text1"/>
        </w:rPr>
        <w:t xml:space="preserve"> </w:t>
      </w:r>
      <w:r w:rsidR="00627B2D">
        <w:rPr>
          <w:rStyle w:val="afffff0"/>
          <w:rFonts w:ascii="Times New Roman"/>
          <w:color w:val="000000" w:themeColor="text1"/>
        </w:rPr>
        <w:t>基本参数</w:t>
      </w:r>
      <w:r w:rsidR="00627B2D">
        <w:rPr>
          <w:rStyle w:val="afffff0"/>
          <w:rFonts w:ascii="Times New Roman"/>
          <w:color w:val="000000" w:themeColor="text1"/>
        </w:rPr>
        <w:tab/>
      </w:r>
      <w:r w:rsidR="00627B2D">
        <w:rPr>
          <w:rStyle w:val="afffff0"/>
          <w:rFonts w:ascii="Times New Roman" w:hint="eastAsia"/>
          <w:color w:val="000000" w:themeColor="text1"/>
        </w:rPr>
        <w:t>8</w:t>
      </w:r>
      <w:r>
        <w:rPr>
          <w:rStyle w:val="afffff0"/>
          <w:rFonts w:ascii="Times New Roman"/>
          <w:color w:val="000000" w:themeColor="text1"/>
        </w:rPr>
        <w:fldChar w:fldCharType="end"/>
      </w:r>
    </w:p>
    <w:p w14:paraId="0DB88335" w14:textId="5BE49D00" w:rsidR="00512854" w:rsidRDefault="00000000">
      <w:pPr>
        <w:tabs>
          <w:tab w:val="right" w:leader="dot" w:pos="9241"/>
        </w:tabs>
        <w:adjustRightInd/>
        <w:spacing w:beforeLines="25" w:before="60" w:afterLines="25" w:after="60" w:line="240" w:lineRule="auto"/>
        <w:jc w:val="left"/>
        <w:rPr>
          <w:rStyle w:val="afffff0"/>
          <w:rFonts w:ascii="Times New Roman"/>
          <w:color w:val="000000" w:themeColor="text1"/>
        </w:rPr>
      </w:pPr>
      <w:hyperlink w:anchor="_Toc88368378" w:history="1">
        <w:r w:rsidR="00627B2D">
          <w:rPr>
            <w:rStyle w:val="afffff0"/>
            <w:rFonts w:ascii="Times New Roman"/>
            <w:color w:val="000000" w:themeColor="text1"/>
          </w:rPr>
          <w:t>表</w:t>
        </w:r>
        <w:r w:rsidR="00C111CB">
          <w:rPr>
            <w:rStyle w:val="afffff0"/>
            <w:rFonts w:ascii="Times New Roman"/>
            <w:color w:val="000000" w:themeColor="text1"/>
          </w:rPr>
          <w:t>2</w:t>
        </w:r>
        <w:r w:rsidR="00627B2D">
          <w:rPr>
            <w:rStyle w:val="afffff0"/>
            <w:rFonts w:ascii="Times New Roman"/>
            <w:color w:val="000000" w:themeColor="text1"/>
          </w:rPr>
          <w:t>检查项目</w:t>
        </w:r>
        <w:r w:rsidR="00627B2D">
          <w:rPr>
            <w:rStyle w:val="afffff0"/>
            <w:rFonts w:ascii="Times New Roman"/>
            <w:color w:val="000000" w:themeColor="text1"/>
          </w:rPr>
          <w:tab/>
        </w:r>
        <w:r w:rsidR="00627B2D">
          <w:rPr>
            <w:rStyle w:val="afffff0"/>
            <w:rFonts w:ascii="Times New Roman" w:hint="eastAsia"/>
            <w:color w:val="000000" w:themeColor="text1"/>
          </w:rPr>
          <w:t>12</w:t>
        </w:r>
      </w:hyperlink>
    </w:p>
    <w:bookmarkEnd w:id="24"/>
    <w:p w14:paraId="7A8E31D6" w14:textId="77777777" w:rsidR="00512854" w:rsidRDefault="00512854">
      <w:pPr>
        <w:tabs>
          <w:tab w:val="right" w:leader="dot" w:pos="9241"/>
        </w:tabs>
        <w:adjustRightInd/>
        <w:spacing w:beforeLines="25" w:before="60" w:afterLines="25" w:after="60" w:line="240" w:lineRule="auto"/>
        <w:jc w:val="left"/>
        <w:rPr>
          <w:rStyle w:val="afffff0"/>
          <w:rFonts w:ascii="Times New Roman"/>
          <w:color w:val="0000FF"/>
          <w:u w:val="single"/>
        </w:rPr>
        <w:sectPr w:rsidR="00512854" w:rsidSect="0075097A">
          <w:headerReference w:type="even" r:id="rId13"/>
          <w:headerReference w:type="default" r:id="rId14"/>
          <w:footerReference w:type="default" r:id="rId15"/>
          <w:pgSz w:w="11906" w:h="16838"/>
          <w:pgMar w:top="567" w:right="1134" w:bottom="1134" w:left="1134" w:header="1418" w:footer="1134" w:gutter="284"/>
          <w:pgNumType w:fmt="upperRoman" w:start="1"/>
          <w:cols w:space="425"/>
          <w:formProt w:val="0"/>
          <w:docGrid w:linePitch="312"/>
        </w:sectPr>
      </w:pPr>
    </w:p>
    <w:p w14:paraId="3C1AD7AD" w14:textId="77777777" w:rsidR="00512854" w:rsidRDefault="00627B2D">
      <w:pPr>
        <w:pStyle w:val="a6"/>
        <w:spacing w:after="360"/>
        <w:rPr>
          <w:rFonts w:ascii="Times New Roman"/>
          <w:color w:val="000000" w:themeColor="text1"/>
        </w:rPr>
      </w:pPr>
      <w:bookmarkStart w:id="25" w:name="_Toc101254485"/>
      <w:bookmarkStart w:id="26" w:name="_Toc160141478"/>
      <w:bookmarkStart w:id="27" w:name="BookMark2"/>
      <w:bookmarkEnd w:id="16"/>
      <w:r>
        <w:rPr>
          <w:rFonts w:ascii="Times New Roman"/>
          <w:color w:val="000000" w:themeColor="text1"/>
          <w:spacing w:val="320"/>
        </w:rPr>
        <w:lastRenderedPageBreak/>
        <w:t>前</w:t>
      </w:r>
      <w:r>
        <w:rPr>
          <w:rFonts w:ascii="Times New Roman"/>
          <w:color w:val="000000" w:themeColor="text1"/>
        </w:rPr>
        <w:t>言</w:t>
      </w:r>
      <w:bookmarkEnd w:id="17"/>
      <w:bookmarkEnd w:id="18"/>
      <w:bookmarkEnd w:id="19"/>
      <w:bookmarkEnd w:id="20"/>
      <w:bookmarkEnd w:id="21"/>
      <w:bookmarkEnd w:id="22"/>
      <w:bookmarkEnd w:id="23"/>
      <w:bookmarkEnd w:id="25"/>
      <w:bookmarkEnd w:id="26"/>
    </w:p>
    <w:p w14:paraId="6CD0E847" w14:textId="5E852473" w:rsidR="00512854" w:rsidRDefault="00627B2D">
      <w:pPr>
        <w:pStyle w:val="afffffb"/>
        <w:spacing w:line="400" w:lineRule="exact"/>
        <w:ind w:firstLine="420"/>
        <w:rPr>
          <w:rFonts w:ascii="Times New Roman"/>
          <w:color w:val="000000" w:themeColor="text1"/>
        </w:rPr>
      </w:pPr>
      <w:r>
        <w:rPr>
          <w:rFonts w:ascii="Times New Roman"/>
          <w:color w:val="000000" w:themeColor="text1"/>
        </w:rPr>
        <w:t>本文件按照</w:t>
      </w: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1.1—2020</w:t>
      </w:r>
      <w:r>
        <w:rPr>
          <w:rFonts w:ascii="Times New Roman"/>
          <w:color w:val="000000" w:themeColor="text1"/>
        </w:rPr>
        <w:t>《标准化工作导则第</w:t>
      </w:r>
      <w:r>
        <w:rPr>
          <w:rFonts w:ascii="Times New Roman"/>
          <w:color w:val="000000" w:themeColor="text1"/>
        </w:rPr>
        <w:t>1</w:t>
      </w:r>
      <w:r>
        <w:rPr>
          <w:rFonts w:ascii="Times New Roman"/>
          <w:color w:val="000000" w:themeColor="text1"/>
        </w:rPr>
        <w:t>部分：标准化文件的结构和起草规则》的规定起草。</w:t>
      </w:r>
    </w:p>
    <w:p w14:paraId="256BE33B" w14:textId="77777777" w:rsidR="00512854" w:rsidRDefault="00627B2D">
      <w:pPr>
        <w:pStyle w:val="afffffb"/>
        <w:spacing w:line="400" w:lineRule="exact"/>
        <w:ind w:firstLine="420"/>
        <w:rPr>
          <w:rFonts w:ascii="Times New Roman"/>
          <w:color w:val="000000" w:themeColor="text1"/>
        </w:rPr>
      </w:pPr>
      <w:r>
        <w:rPr>
          <w:rFonts w:ascii="Times New Roman"/>
          <w:color w:val="000000" w:themeColor="text1"/>
        </w:rPr>
        <w:t>请注意本文件的某些内容可能涉及专利。本文件的发布机构不承担识别专利的责任。</w:t>
      </w:r>
    </w:p>
    <w:p w14:paraId="36F91697" w14:textId="77777777" w:rsidR="00512854" w:rsidRDefault="00627B2D">
      <w:pPr>
        <w:pStyle w:val="afffffb"/>
        <w:spacing w:line="400" w:lineRule="exact"/>
        <w:ind w:firstLine="420"/>
        <w:rPr>
          <w:rFonts w:ascii="Times New Roman"/>
          <w:color w:val="000000" w:themeColor="text1"/>
        </w:rPr>
      </w:pPr>
      <w:r>
        <w:rPr>
          <w:rFonts w:ascii="Times New Roman"/>
          <w:color w:val="000000" w:themeColor="text1"/>
        </w:rPr>
        <w:t>本文件由中国机械工业联合会提出。</w:t>
      </w:r>
    </w:p>
    <w:p w14:paraId="0CE475A0" w14:textId="77777777" w:rsidR="00512854" w:rsidRDefault="00627B2D">
      <w:pPr>
        <w:pStyle w:val="afffffb"/>
        <w:spacing w:line="400" w:lineRule="exact"/>
        <w:ind w:firstLine="420"/>
        <w:rPr>
          <w:rFonts w:ascii="Times New Roman"/>
          <w:color w:val="000000" w:themeColor="text1"/>
        </w:rPr>
      </w:pPr>
      <w:r>
        <w:rPr>
          <w:rFonts w:ascii="Times New Roman"/>
          <w:color w:val="000000" w:themeColor="text1"/>
        </w:rPr>
        <w:t>本文件由机械工业食品机械标准化技术委员会（</w:t>
      </w:r>
      <w:r>
        <w:rPr>
          <w:rFonts w:ascii="Times New Roman"/>
          <w:color w:val="000000" w:themeColor="text1"/>
        </w:rPr>
        <w:t>CMIF/TC14</w:t>
      </w:r>
      <w:r>
        <w:rPr>
          <w:rFonts w:ascii="Times New Roman"/>
          <w:color w:val="000000" w:themeColor="text1"/>
        </w:rPr>
        <w:t>）归口。</w:t>
      </w:r>
    </w:p>
    <w:p w14:paraId="1C05E0A1" w14:textId="28874A72" w:rsidR="006252DD" w:rsidRDefault="00627B2D">
      <w:pPr>
        <w:pStyle w:val="afffffb"/>
        <w:spacing w:line="400" w:lineRule="exact"/>
        <w:ind w:firstLine="420"/>
        <w:rPr>
          <w:rFonts w:ascii="Times New Roman"/>
          <w:color w:val="000000" w:themeColor="text1"/>
        </w:rPr>
      </w:pPr>
      <w:r>
        <w:rPr>
          <w:rFonts w:ascii="Times New Roman"/>
          <w:color w:val="000000" w:themeColor="text1"/>
        </w:rPr>
        <w:t>本文件起草单位：</w:t>
      </w:r>
      <w:r w:rsidR="006252DD" w:rsidRPr="006252DD">
        <w:rPr>
          <w:rFonts w:ascii="Times New Roman" w:hint="eastAsia"/>
          <w:color w:val="000000" w:themeColor="text1"/>
        </w:rPr>
        <w:t>青岛海科佳智能装备科技有限公司</w:t>
      </w:r>
      <w:r w:rsidR="006252DD">
        <w:rPr>
          <w:rFonts w:ascii="Times New Roman" w:hint="eastAsia"/>
          <w:color w:val="000000" w:themeColor="text1"/>
        </w:rPr>
        <w:t>、</w:t>
      </w:r>
      <w:r w:rsidR="006252DD" w:rsidRPr="006252DD">
        <w:rPr>
          <w:rFonts w:ascii="Times New Roman" w:hint="eastAsia"/>
          <w:color w:val="000000" w:themeColor="text1"/>
        </w:rPr>
        <w:t>佛山市顺德</w:t>
      </w:r>
      <w:proofErr w:type="gramStart"/>
      <w:r w:rsidR="006252DD" w:rsidRPr="006252DD">
        <w:rPr>
          <w:rFonts w:ascii="Times New Roman" w:hint="eastAsia"/>
          <w:color w:val="000000" w:themeColor="text1"/>
        </w:rPr>
        <w:t>区质量</w:t>
      </w:r>
      <w:proofErr w:type="gramEnd"/>
      <w:r w:rsidR="006252DD" w:rsidRPr="006252DD">
        <w:rPr>
          <w:rFonts w:ascii="Times New Roman" w:hint="eastAsia"/>
          <w:color w:val="000000" w:themeColor="text1"/>
        </w:rPr>
        <w:t>技术监督标准与编码所</w:t>
      </w:r>
      <w:r w:rsidR="006252DD">
        <w:rPr>
          <w:rFonts w:ascii="Times New Roman" w:hint="eastAsia"/>
          <w:color w:val="000000" w:themeColor="text1"/>
        </w:rPr>
        <w:t>、</w:t>
      </w:r>
      <w:r w:rsidR="006252DD" w:rsidRPr="006252DD">
        <w:rPr>
          <w:rFonts w:ascii="Times New Roman" w:hint="eastAsia"/>
          <w:color w:val="000000" w:themeColor="text1"/>
        </w:rPr>
        <w:t>浙江方圆检测集团股份有限公司</w:t>
      </w:r>
      <w:r w:rsidR="006252DD">
        <w:rPr>
          <w:rFonts w:ascii="Times New Roman" w:hint="eastAsia"/>
          <w:color w:val="000000" w:themeColor="text1"/>
        </w:rPr>
        <w:t>、</w:t>
      </w:r>
      <w:r w:rsidR="006252DD" w:rsidRPr="006252DD">
        <w:rPr>
          <w:rFonts w:ascii="Times New Roman" w:hint="eastAsia"/>
          <w:color w:val="000000" w:themeColor="text1"/>
        </w:rPr>
        <w:t>深圳吉阳智能科技有限公司</w:t>
      </w:r>
      <w:r w:rsidR="006252DD">
        <w:rPr>
          <w:rFonts w:ascii="Times New Roman" w:hint="eastAsia"/>
          <w:color w:val="000000" w:themeColor="text1"/>
        </w:rPr>
        <w:t>、</w:t>
      </w:r>
      <w:r w:rsidR="006252DD" w:rsidRPr="006252DD">
        <w:rPr>
          <w:rFonts w:ascii="Times New Roman" w:hint="eastAsia"/>
          <w:color w:val="000000" w:themeColor="text1"/>
        </w:rPr>
        <w:t>柳州职业技术学院</w:t>
      </w:r>
      <w:r w:rsidR="006252DD">
        <w:rPr>
          <w:rFonts w:ascii="Times New Roman" w:hint="eastAsia"/>
          <w:color w:val="000000" w:themeColor="text1"/>
        </w:rPr>
        <w:t>等</w:t>
      </w:r>
    </w:p>
    <w:p w14:paraId="7FD9C51C" w14:textId="38D9F12B" w:rsidR="00512854" w:rsidRDefault="00627B2D">
      <w:pPr>
        <w:pStyle w:val="afffffb"/>
        <w:spacing w:line="400" w:lineRule="exact"/>
        <w:ind w:firstLine="420"/>
        <w:rPr>
          <w:rFonts w:ascii="Times New Roman"/>
          <w:color w:val="000000" w:themeColor="text1"/>
        </w:rPr>
      </w:pPr>
      <w:r>
        <w:rPr>
          <w:rFonts w:ascii="Times New Roman"/>
          <w:color w:val="000000" w:themeColor="text1"/>
        </w:rPr>
        <w:t>本文件主要起草人：</w:t>
      </w:r>
    </w:p>
    <w:p w14:paraId="606BCEC3" w14:textId="77777777" w:rsidR="00512854" w:rsidRDefault="00627B2D">
      <w:pPr>
        <w:pStyle w:val="a7"/>
        <w:numPr>
          <w:ilvl w:val="0"/>
          <w:numId w:val="0"/>
        </w:numPr>
        <w:spacing w:before="120" w:after="120"/>
        <w:ind w:firstLineChars="200" w:firstLine="420"/>
        <w:rPr>
          <w:rFonts w:ascii="Times New Roman" w:eastAsia="宋体"/>
          <w:color w:val="000000" w:themeColor="text1"/>
        </w:rPr>
      </w:pPr>
      <w:r>
        <w:rPr>
          <w:rFonts w:ascii="Times New Roman" w:eastAsia="宋体"/>
          <w:color w:val="000000" w:themeColor="text1"/>
        </w:rPr>
        <w:t>本文件为首次发布。</w:t>
      </w:r>
    </w:p>
    <w:p w14:paraId="22E7F7F7" w14:textId="77777777" w:rsidR="00512854" w:rsidRDefault="00512854">
      <w:pPr>
        <w:rPr>
          <w:rFonts w:ascii="Times New Roman" w:hAnsi="Times New Roman"/>
        </w:rPr>
      </w:pPr>
    </w:p>
    <w:p w14:paraId="38209280" w14:textId="77777777" w:rsidR="00512854" w:rsidRDefault="00512854">
      <w:pPr>
        <w:rPr>
          <w:rFonts w:ascii="Times New Roman" w:hAnsi="Times New Roman"/>
        </w:rPr>
      </w:pPr>
    </w:p>
    <w:p w14:paraId="54A1152F" w14:textId="77777777" w:rsidR="00512854" w:rsidRDefault="00512854">
      <w:pPr>
        <w:rPr>
          <w:rFonts w:ascii="Times New Roman" w:hAnsi="Times New Roman"/>
        </w:rPr>
      </w:pPr>
    </w:p>
    <w:p w14:paraId="42B6A05D" w14:textId="77777777" w:rsidR="00512854" w:rsidRDefault="00512854">
      <w:pPr>
        <w:rPr>
          <w:rFonts w:ascii="Times New Roman" w:hAnsi="Times New Roman"/>
        </w:rPr>
      </w:pPr>
    </w:p>
    <w:p w14:paraId="7332E606" w14:textId="77777777" w:rsidR="00512854" w:rsidRDefault="00512854">
      <w:pPr>
        <w:rPr>
          <w:rFonts w:ascii="Times New Roman" w:hAnsi="Times New Roman"/>
        </w:rPr>
      </w:pPr>
    </w:p>
    <w:p w14:paraId="02AF7702" w14:textId="77777777" w:rsidR="00512854" w:rsidRDefault="00512854">
      <w:pPr>
        <w:rPr>
          <w:rFonts w:ascii="Times New Roman" w:hAnsi="Times New Roman"/>
        </w:rPr>
      </w:pPr>
    </w:p>
    <w:p w14:paraId="207540E6" w14:textId="77777777" w:rsidR="00512854" w:rsidRDefault="00512854">
      <w:pPr>
        <w:rPr>
          <w:rFonts w:ascii="Times New Roman" w:hAnsi="Times New Roman"/>
        </w:rPr>
      </w:pPr>
    </w:p>
    <w:p w14:paraId="4D4781BC" w14:textId="77777777" w:rsidR="00512854" w:rsidRDefault="00512854">
      <w:pPr>
        <w:rPr>
          <w:rFonts w:ascii="Times New Roman" w:hAnsi="Times New Roman"/>
        </w:rPr>
      </w:pPr>
    </w:p>
    <w:p w14:paraId="4B48F365" w14:textId="77777777" w:rsidR="00512854" w:rsidRDefault="00512854">
      <w:pPr>
        <w:rPr>
          <w:rFonts w:ascii="Times New Roman" w:hAnsi="Times New Roman"/>
        </w:rPr>
      </w:pPr>
    </w:p>
    <w:p w14:paraId="48AE4B53" w14:textId="77777777" w:rsidR="00512854" w:rsidRDefault="00512854">
      <w:pPr>
        <w:rPr>
          <w:rFonts w:ascii="Times New Roman" w:hAnsi="Times New Roman"/>
        </w:rPr>
      </w:pPr>
    </w:p>
    <w:p w14:paraId="618C7CA0" w14:textId="77777777" w:rsidR="00512854" w:rsidRDefault="00512854">
      <w:pPr>
        <w:rPr>
          <w:rFonts w:ascii="Times New Roman" w:hAnsi="Times New Roman"/>
        </w:rPr>
      </w:pPr>
    </w:p>
    <w:p w14:paraId="6595FF48" w14:textId="77777777" w:rsidR="00512854" w:rsidRDefault="00512854">
      <w:pPr>
        <w:rPr>
          <w:rFonts w:ascii="Times New Roman" w:hAnsi="Times New Roman"/>
        </w:rPr>
      </w:pPr>
    </w:p>
    <w:p w14:paraId="466F6258" w14:textId="77777777" w:rsidR="00512854" w:rsidRDefault="00512854">
      <w:pPr>
        <w:rPr>
          <w:rFonts w:ascii="Times New Roman" w:hAnsi="Times New Roman"/>
        </w:rPr>
      </w:pPr>
    </w:p>
    <w:p w14:paraId="3A1CA71B" w14:textId="77777777" w:rsidR="00512854" w:rsidRDefault="00512854">
      <w:pPr>
        <w:rPr>
          <w:rFonts w:ascii="Times New Roman" w:hAnsi="Times New Roman"/>
        </w:rPr>
      </w:pPr>
    </w:p>
    <w:p w14:paraId="7843882D" w14:textId="77777777" w:rsidR="00512854" w:rsidRDefault="00512854">
      <w:pPr>
        <w:rPr>
          <w:rFonts w:ascii="Times New Roman" w:hAnsi="Times New Roman"/>
        </w:rPr>
      </w:pPr>
    </w:p>
    <w:p w14:paraId="51CC3097" w14:textId="77777777" w:rsidR="00512854" w:rsidRDefault="00512854">
      <w:pPr>
        <w:rPr>
          <w:rFonts w:ascii="Times New Roman" w:hAnsi="Times New Roman"/>
        </w:rPr>
      </w:pPr>
    </w:p>
    <w:p w14:paraId="2170EFA4" w14:textId="77777777" w:rsidR="00512854" w:rsidRDefault="00512854">
      <w:pPr>
        <w:jc w:val="right"/>
        <w:rPr>
          <w:rFonts w:ascii="Times New Roman" w:hAnsi="Times New Roman"/>
          <w:color w:val="000000" w:themeColor="text1"/>
          <w:kern w:val="0"/>
          <w:szCs w:val="20"/>
        </w:rPr>
      </w:pPr>
    </w:p>
    <w:p w14:paraId="04A637CE" w14:textId="77777777" w:rsidR="00512854" w:rsidRDefault="00512854">
      <w:pPr>
        <w:rPr>
          <w:rFonts w:ascii="Times New Roman" w:hAnsi="Times New Roman"/>
          <w:color w:val="000000" w:themeColor="text1"/>
          <w:kern w:val="0"/>
          <w:szCs w:val="20"/>
        </w:rPr>
      </w:pPr>
    </w:p>
    <w:p w14:paraId="77B7896A" w14:textId="77777777" w:rsidR="00512854" w:rsidRDefault="00512854">
      <w:pPr>
        <w:rPr>
          <w:rFonts w:ascii="Times New Roman" w:hAnsi="Times New Roman"/>
        </w:rPr>
        <w:sectPr w:rsidR="00512854" w:rsidSect="0075097A">
          <w:pgSz w:w="11906" w:h="16838"/>
          <w:pgMar w:top="567" w:right="1134" w:bottom="1134" w:left="1134" w:header="1418" w:footer="1134" w:gutter="284"/>
          <w:pgNumType w:fmt="upperRoman"/>
          <w:cols w:space="425"/>
          <w:formProt w:val="0"/>
          <w:docGrid w:linePitch="312"/>
        </w:sectPr>
      </w:pPr>
    </w:p>
    <w:p w14:paraId="571F8E75" w14:textId="77777777" w:rsidR="00512854" w:rsidRDefault="00512854">
      <w:pPr>
        <w:spacing w:line="20" w:lineRule="exact"/>
        <w:jc w:val="center"/>
        <w:rPr>
          <w:rFonts w:ascii="Times New Roman" w:eastAsia="黑体" w:hAnsi="Times New Roman"/>
          <w:color w:val="000000" w:themeColor="text1"/>
          <w:sz w:val="32"/>
          <w:szCs w:val="32"/>
        </w:rPr>
      </w:pPr>
      <w:bookmarkStart w:id="28" w:name="BookMark4"/>
      <w:bookmarkEnd w:id="27"/>
    </w:p>
    <w:bookmarkStart w:id="29" w:name="_Toc160141479" w:displacedByCustomXml="next"/>
    <w:bookmarkStart w:id="30" w:name="NEW_STAND_NAME" w:displacedByCustomXml="next"/>
    <w:sdt>
      <w:sdtPr>
        <w:rPr>
          <w:rFonts w:ascii="Times New Roman"/>
          <w:color w:val="000000" w:themeColor="text1"/>
        </w:rPr>
        <w:tag w:val="NEW_STAND_NAME"/>
        <w:id w:val="595910757"/>
        <w:lock w:val="sdtLocked"/>
      </w:sdtPr>
      <w:sdtContent>
        <w:sdt>
          <w:sdtPr>
            <w:rPr>
              <w:rFonts w:ascii="Times New Roman"/>
              <w:color w:val="000000" w:themeColor="text1"/>
            </w:rPr>
            <w:tag w:val="NEW_STAND_NAME"/>
            <w:id w:val="218570547"/>
          </w:sdtPr>
          <w:sdtEndPr>
            <w:rPr>
              <w:bCs/>
            </w:rPr>
          </w:sdtEndPr>
          <w:sdtContent>
            <w:p w14:paraId="70A90E85" w14:textId="1EF4071E" w:rsidR="00512854" w:rsidRDefault="00CA33E4" w:rsidP="00CA33E4">
              <w:pPr>
                <w:pStyle w:val="afffffffff5"/>
                <w:rPr>
                  <w:rFonts w:ascii="Times New Roman"/>
                  <w:color w:val="000000" w:themeColor="text1"/>
                </w:rPr>
              </w:pPr>
              <w:r w:rsidRPr="00CA33E4">
                <w:rPr>
                  <w:rFonts w:ascii="Times New Roman" w:hint="eastAsia"/>
                  <w:bCs/>
                  <w:color w:val="000000" w:themeColor="text1"/>
                </w:rPr>
                <w:t>食品机械</w:t>
              </w:r>
              <w:r w:rsidR="00A45A53">
                <w:rPr>
                  <w:rFonts w:ascii="Times New Roman" w:hint="eastAsia"/>
                  <w:bCs/>
                  <w:color w:val="000000" w:themeColor="text1"/>
                </w:rPr>
                <w:t xml:space="preserve"> </w:t>
              </w:r>
              <w:r w:rsidR="00A45A53">
                <w:rPr>
                  <w:rFonts w:ascii="Times New Roman"/>
                  <w:bCs/>
                  <w:color w:val="000000" w:themeColor="text1"/>
                </w:rPr>
                <w:t xml:space="preserve"> </w:t>
              </w:r>
              <w:r w:rsidRPr="00CA33E4">
                <w:rPr>
                  <w:rFonts w:ascii="Times New Roman" w:hint="eastAsia"/>
                  <w:bCs/>
                  <w:color w:val="000000" w:themeColor="text1"/>
                </w:rPr>
                <w:t>米粉加工生产线</w:t>
              </w:r>
            </w:p>
          </w:sdtContent>
        </w:sdt>
      </w:sdtContent>
    </w:sdt>
    <w:bookmarkEnd w:id="29" w:displacedByCustomXml="prev"/>
    <w:p w14:paraId="209EF35D" w14:textId="57F6A0C3" w:rsidR="00512854" w:rsidRPr="00CA33E4" w:rsidRDefault="00627B2D" w:rsidP="00CA33E4">
      <w:pPr>
        <w:pStyle w:val="15"/>
        <w:spacing w:before="240" w:after="240"/>
      </w:pPr>
      <w:bookmarkStart w:id="31" w:name="_Toc320280998"/>
      <w:bookmarkStart w:id="32" w:name="_Toc320208955"/>
      <w:bookmarkStart w:id="33" w:name="_Toc360180204"/>
      <w:bookmarkStart w:id="34" w:name="_Toc357417325"/>
      <w:bookmarkStart w:id="35" w:name="_Toc320257639"/>
      <w:bookmarkStart w:id="36" w:name="_Toc320209667"/>
      <w:bookmarkStart w:id="37" w:name="_Toc320209617"/>
      <w:bookmarkStart w:id="38" w:name="_Toc357417600"/>
      <w:bookmarkStart w:id="39" w:name="_Toc360094120"/>
      <w:bookmarkStart w:id="40" w:name="_Toc160141480"/>
      <w:bookmarkStart w:id="41" w:name="_Toc87254665"/>
      <w:bookmarkStart w:id="42" w:name="BookMark8"/>
      <w:bookmarkEnd w:id="28"/>
      <w:bookmarkEnd w:id="30"/>
      <w:r w:rsidRPr="00CA33E4">
        <w:t>1</w:t>
      </w:r>
      <w:r w:rsidR="00A45A53">
        <w:rPr>
          <w:rFonts w:hAnsi="黑体"/>
          <w:color w:val="000000" w:themeColor="text1"/>
          <w:kern w:val="0"/>
          <w:szCs w:val="20"/>
        </w:rPr>
        <w:t xml:space="preserve">  </w:t>
      </w:r>
      <w:r w:rsidRPr="00CA33E4">
        <w:t>范围</w:t>
      </w:r>
      <w:bookmarkEnd w:id="31"/>
      <w:bookmarkEnd w:id="32"/>
      <w:bookmarkEnd w:id="33"/>
      <w:bookmarkEnd w:id="34"/>
      <w:bookmarkEnd w:id="35"/>
      <w:bookmarkEnd w:id="36"/>
      <w:bookmarkEnd w:id="37"/>
      <w:bookmarkEnd w:id="38"/>
      <w:bookmarkEnd w:id="39"/>
      <w:bookmarkEnd w:id="40"/>
    </w:p>
    <w:p w14:paraId="0CEAF1C2" w14:textId="21C194B7" w:rsidR="00512854" w:rsidRPr="00492E5F" w:rsidRDefault="00627B2D" w:rsidP="00492E5F">
      <w:pPr>
        <w:widowControl/>
        <w:autoSpaceDE w:val="0"/>
        <w:autoSpaceDN w:val="0"/>
        <w:adjustRightInd/>
        <w:spacing w:line="360" w:lineRule="exact"/>
        <w:ind w:firstLineChars="200" w:firstLine="420"/>
        <w:jc w:val="left"/>
        <w:rPr>
          <w:rFonts w:ascii="Times New Roman" w:hAnsi="Times New Roman"/>
        </w:rPr>
      </w:pPr>
      <w:bookmarkStart w:id="43" w:name="_Hlk149139516"/>
      <w:r w:rsidRPr="00492E5F">
        <w:rPr>
          <w:rFonts w:ascii="Times New Roman" w:hAnsi="Times New Roman"/>
        </w:rPr>
        <w:t>本</w:t>
      </w:r>
      <w:r w:rsidRPr="00492E5F">
        <w:rPr>
          <w:rFonts w:ascii="Times New Roman" w:hAnsi="Times New Roman" w:hint="eastAsia"/>
        </w:rPr>
        <w:t>文件</w:t>
      </w:r>
      <w:r w:rsidR="00A37F73">
        <w:rPr>
          <w:rFonts w:ascii="Times New Roman" w:hAnsi="Times New Roman" w:hint="eastAsia"/>
        </w:rPr>
        <w:t>规定了</w:t>
      </w:r>
      <w:r w:rsidR="00A37F73" w:rsidRPr="00492E5F">
        <w:rPr>
          <w:rFonts w:ascii="Times New Roman" w:hAnsi="Times New Roman" w:hint="eastAsia"/>
        </w:rPr>
        <w:t>米粉加工生产线</w:t>
      </w:r>
      <w:r w:rsidR="00A37F73" w:rsidRPr="00492E5F">
        <w:rPr>
          <w:rFonts w:ascii="Times New Roman" w:hAnsi="Times New Roman"/>
        </w:rPr>
        <w:t>的</w:t>
      </w:r>
      <w:r w:rsidR="00A37F73">
        <w:rPr>
          <w:rFonts w:ascii="Times New Roman" w:hAnsi="Times New Roman" w:hint="eastAsia"/>
        </w:rPr>
        <w:t>组成、基本参数和</w:t>
      </w:r>
      <w:r w:rsidRPr="00492E5F">
        <w:rPr>
          <w:rFonts w:ascii="Times New Roman" w:hAnsi="Times New Roman"/>
        </w:rPr>
        <w:t>技术要求</w:t>
      </w:r>
      <w:r w:rsidR="00A37F73">
        <w:rPr>
          <w:rFonts w:ascii="Times New Roman" w:hAnsi="Times New Roman" w:hint="eastAsia"/>
        </w:rPr>
        <w:t>，描述了相应的</w:t>
      </w:r>
      <w:r w:rsidR="00A37F73" w:rsidRPr="00492E5F">
        <w:rPr>
          <w:rFonts w:ascii="Times New Roman" w:hAnsi="Times New Roman"/>
        </w:rPr>
        <w:t>试验方法</w:t>
      </w:r>
      <w:r w:rsidR="00A37F73">
        <w:rPr>
          <w:rFonts w:ascii="Times New Roman" w:hAnsi="Times New Roman" w:hint="eastAsia"/>
        </w:rPr>
        <w:t>，规定了</w:t>
      </w:r>
      <w:r w:rsidRPr="00492E5F">
        <w:rPr>
          <w:rFonts w:ascii="Times New Roman" w:hAnsi="Times New Roman"/>
        </w:rPr>
        <w:t>检验规则、标志、包装、运输</w:t>
      </w:r>
      <w:r w:rsidR="00A37F73">
        <w:rPr>
          <w:rFonts w:ascii="Times New Roman" w:hAnsi="Times New Roman" w:hint="eastAsia"/>
        </w:rPr>
        <w:t>与</w:t>
      </w:r>
      <w:r w:rsidRPr="00492E5F">
        <w:rPr>
          <w:rFonts w:ascii="Times New Roman" w:hAnsi="Times New Roman"/>
        </w:rPr>
        <w:t>贮存</w:t>
      </w:r>
      <w:bookmarkEnd w:id="43"/>
      <w:r w:rsidR="00AC2089">
        <w:rPr>
          <w:rFonts w:ascii="Times New Roman" w:hAnsi="Times New Roman" w:hint="eastAsia"/>
        </w:rPr>
        <w:t>的要求</w:t>
      </w:r>
      <w:r w:rsidR="00A37F73">
        <w:rPr>
          <w:rFonts w:ascii="Times New Roman" w:hAnsi="Times New Roman" w:hint="eastAsia"/>
        </w:rPr>
        <w:t>。</w:t>
      </w:r>
    </w:p>
    <w:p w14:paraId="2C495115" w14:textId="741DD04C" w:rsidR="00512854" w:rsidRPr="00492E5F" w:rsidRDefault="00627B2D" w:rsidP="00492E5F">
      <w:pPr>
        <w:widowControl/>
        <w:autoSpaceDE w:val="0"/>
        <w:autoSpaceDN w:val="0"/>
        <w:adjustRightInd/>
        <w:spacing w:line="360" w:lineRule="exact"/>
        <w:ind w:firstLineChars="200" w:firstLine="420"/>
        <w:jc w:val="left"/>
        <w:rPr>
          <w:rFonts w:ascii="Times New Roman" w:hAnsi="Times New Roman"/>
        </w:rPr>
      </w:pPr>
      <w:r w:rsidRPr="00492E5F">
        <w:rPr>
          <w:rFonts w:ascii="Times New Roman" w:hAnsi="Times New Roman"/>
        </w:rPr>
        <w:t>本文件适用</w:t>
      </w:r>
      <w:r w:rsidR="00AC2089">
        <w:rPr>
          <w:rFonts w:ascii="Times New Roman" w:hAnsi="Times New Roman" w:hint="eastAsia"/>
        </w:rPr>
        <w:t>于</w:t>
      </w:r>
      <w:r w:rsidRPr="00492E5F">
        <w:rPr>
          <w:rFonts w:ascii="Times New Roman" w:hAnsi="Times New Roman" w:hint="eastAsia"/>
        </w:rPr>
        <w:t>米粉加工生产线</w:t>
      </w:r>
      <w:r w:rsidR="00AC2089">
        <w:rPr>
          <w:rFonts w:ascii="Times New Roman" w:hAnsi="Times New Roman" w:hint="eastAsia"/>
        </w:rPr>
        <w:t>的制造</w:t>
      </w:r>
      <w:r w:rsidRPr="00492E5F">
        <w:rPr>
          <w:rFonts w:ascii="Times New Roman" w:hAnsi="Times New Roman" w:hint="eastAsia"/>
        </w:rPr>
        <w:t>。</w:t>
      </w:r>
    </w:p>
    <w:p w14:paraId="13B84F8C" w14:textId="7474DB35" w:rsidR="00512854" w:rsidRPr="008A1EB7" w:rsidRDefault="00627B2D" w:rsidP="008A1EB7">
      <w:pPr>
        <w:pStyle w:val="15"/>
        <w:spacing w:before="240" w:after="240"/>
      </w:pPr>
      <w:bookmarkStart w:id="44" w:name="_Toc360180205"/>
      <w:bookmarkStart w:id="45" w:name="_Toc320209618"/>
      <w:bookmarkStart w:id="46" w:name="_Toc320280999"/>
      <w:bookmarkStart w:id="47" w:name="_Toc320209668"/>
      <w:bookmarkStart w:id="48" w:name="_Toc320208956"/>
      <w:bookmarkStart w:id="49" w:name="_Toc360094121"/>
      <w:bookmarkStart w:id="50" w:name="_Toc320257640"/>
      <w:bookmarkStart w:id="51" w:name="_Toc357417601"/>
      <w:bookmarkStart w:id="52" w:name="_Toc357417326"/>
      <w:bookmarkStart w:id="53" w:name="_Toc160141481"/>
      <w:r w:rsidRPr="008A1EB7">
        <w:t>2</w:t>
      </w:r>
      <w:r w:rsidR="00A45A53">
        <w:rPr>
          <w:rFonts w:hAnsi="黑体"/>
          <w:color w:val="000000" w:themeColor="text1"/>
          <w:kern w:val="0"/>
          <w:szCs w:val="20"/>
        </w:rPr>
        <w:t xml:space="preserve">  </w:t>
      </w:r>
      <w:r w:rsidRPr="008A1EB7">
        <w:t>规范性引用文件</w:t>
      </w:r>
      <w:bookmarkEnd w:id="44"/>
      <w:bookmarkEnd w:id="45"/>
      <w:bookmarkEnd w:id="46"/>
      <w:bookmarkEnd w:id="47"/>
      <w:bookmarkEnd w:id="48"/>
      <w:bookmarkEnd w:id="49"/>
      <w:bookmarkEnd w:id="50"/>
      <w:bookmarkEnd w:id="51"/>
      <w:bookmarkEnd w:id="52"/>
      <w:bookmarkEnd w:id="53"/>
    </w:p>
    <w:p w14:paraId="1C314E7B" w14:textId="77777777" w:rsidR="00492E5F" w:rsidRDefault="00492E5F">
      <w:pPr>
        <w:pStyle w:val="afffffb"/>
        <w:spacing w:line="400" w:lineRule="atLeast"/>
        <w:ind w:firstLine="420"/>
        <w:rPr>
          <w:rFonts w:ascii="Times New Roman"/>
          <w:color w:val="000000" w:themeColor="text1"/>
        </w:rPr>
      </w:pPr>
      <w:r w:rsidRPr="00492E5F">
        <w:rPr>
          <w:rFonts w:ascii="Times New Roman"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912A54B" w14:textId="3466A748" w:rsidR="00512854" w:rsidRDefault="00627B2D">
      <w:pPr>
        <w:pStyle w:val="afffffb"/>
        <w:spacing w:line="400" w:lineRule="atLeast"/>
        <w:ind w:firstLine="420"/>
        <w:rPr>
          <w:rFonts w:ascii="Times New Roman"/>
          <w:color w:val="000000" w:themeColor="text1"/>
        </w:rPr>
      </w:pP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191</w:t>
      </w:r>
      <w:r w:rsidR="00A45A53">
        <w:rPr>
          <w:rFonts w:ascii="Times New Roman"/>
          <w:color w:val="000000" w:themeColor="text1"/>
        </w:rPr>
        <w:t xml:space="preserve"> </w:t>
      </w:r>
      <w:r w:rsidR="00A45A53">
        <w:rPr>
          <w:rFonts w:ascii="Times New Roman" w:hint="eastAsia"/>
          <w:color w:val="000000" w:themeColor="text1"/>
        </w:rPr>
        <w:t xml:space="preserve">  </w:t>
      </w:r>
      <w:r>
        <w:rPr>
          <w:rFonts w:ascii="Times New Roman"/>
          <w:color w:val="000000" w:themeColor="text1"/>
        </w:rPr>
        <w:t>包装储运图示标志</w:t>
      </w:r>
    </w:p>
    <w:p w14:paraId="5B5C2BAD" w14:textId="67E1049E"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w:t>
      </w:r>
      <w:r w:rsidR="00A45A53">
        <w:rPr>
          <w:rFonts w:ascii="Times New Roman" w:hint="eastAsia"/>
          <w:color w:val="000000" w:themeColor="text1"/>
        </w:rPr>
        <w:t xml:space="preserve"> </w:t>
      </w:r>
      <w:r>
        <w:rPr>
          <w:rFonts w:ascii="Times New Roman" w:hint="eastAsia"/>
          <w:color w:val="000000" w:themeColor="text1"/>
        </w:rPr>
        <w:t>2760</w:t>
      </w:r>
      <w:r w:rsidR="00A45A53">
        <w:rPr>
          <w:rFonts w:ascii="Times New Roman"/>
          <w:color w:val="000000" w:themeColor="text1"/>
        </w:rPr>
        <w:t xml:space="preserve">     </w:t>
      </w:r>
      <w:r>
        <w:rPr>
          <w:rFonts w:ascii="Times New Roman" w:hint="eastAsia"/>
          <w:color w:val="000000" w:themeColor="text1"/>
        </w:rPr>
        <w:t>食品安全国家标准</w:t>
      </w:r>
      <w:r w:rsidR="00A45A53">
        <w:rPr>
          <w:rFonts w:ascii="Times New Roman" w:hint="eastAsia"/>
          <w:color w:val="000000" w:themeColor="text1"/>
        </w:rPr>
        <w:t xml:space="preserve"> </w:t>
      </w:r>
      <w:r>
        <w:rPr>
          <w:rFonts w:ascii="Times New Roman" w:hint="eastAsia"/>
          <w:color w:val="000000" w:themeColor="text1"/>
        </w:rPr>
        <w:t>食品添加剂使用标准</w:t>
      </w:r>
    </w:p>
    <w:p w14:paraId="7A046862" w14:textId="6B2A0EB5" w:rsidR="00512854" w:rsidRDefault="00627B2D">
      <w:pPr>
        <w:pStyle w:val="afffffb"/>
        <w:spacing w:line="400" w:lineRule="atLeast"/>
        <w:ind w:firstLine="420"/>
        <w:rPr>
          <w:rFonts w:ascii="Times New Roman"/>
          <w:color w:val="000000" w:themeColor="text1"/>
        </w:rPr>
      </w:pP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2894</w:t>
      </w:r>
      <w:r w:rsidR="00A45A53">
        <w:rPr>
          <w:rFonts w:ascii="Times New Roman" w:hint="eastAsia"/>
          <w:color w:val="000000" w:themeColor="text1"/>
        </w:rPr>
        <w:t xml:space="preserve">  </w:t>
      </w:r>
      <w:r>
        <w:rPr>
          <w:rFonts w:ascii="Times New Roman"/>
          <w:color w:val="000000" w:themeColor="text1"/>
        </w:rPr>
        <w:t>安全标志及其使用导则</w:t>
      </w:r>
    </w:p>
    <w:p w14:paraId="16255DF5" w14:textId="14029E98" w:rsidR="00512854" w:rsidRDefault="00627B2D">
      <w:pPr>
        <w:pStyle w:val="afffffb"/>
        <w:spacing w:line="400" w:lineRule="atLeast"/>
        <w:ind w:firstLine="420"/>
        <w:rPr>
          <w:rFonts w:ascii="Times New Roman"/>
          <w:color w:val="000000" w:themeColor="text1"/>
        </w:rPr>
      </w:pP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3768</w:t>
      </w:r>
      <w:r w:rsidR="00A45A53">
        <w:rPr>
          <w:rFonts w:ascii="Times New Roman" w:hint="eastAsia"/>
          <w:color w:val="000000" w:themeColor="text1"/>
        </w:rPr>
        <w:t xml:space="preserve">  </w:t>
      </w:r>
      <w:r>
        <w:rPr>
          <w:rFonts w:ascii="Times New Roman"/>
          <w:color w:val="000000" w:themeColor="text1"/>
        </w:rPr>
        <w:t>声学声压法测定噪声源声功率级和声能量级采用反射面上方包络测量面的简易法</w:t>
      </w:r>
    </w:p>
    <w:p w14:paraId="32923847" w14:textId="5E00F9EE" w:rsidR="00512854" w:rsidRDefault="00627B2D">
      <w:pPr>
        <w:pStyle w:val="afffffb"/>
        <w:spacing w:line="400" w:lineRule="atLeast"/>
        <w:ind w:firstLine="420"/>
        <w:rPr>
          <w:rFonts w:ascii="Times New Roman"/>
          <w:color w:val="000000" w:themeColor="text1"/>
        </w:rPr>
      </w:pP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4208</w:t>
      </w:r>
      <w:r w:rsidR="00A45A53">
        <w:rPr>
          <w:rFonts w:ascii="Times New Roman" w:hint="eastAsia"/>
          <w:color w:val="000000" w:themeColor="text1"/>
        </w:rPr>
        <w:t xml:space="preserve">  </w:t>
      </w:r>
      <w:r>
        <w:rPr>
          <w:rFonts w:ascii="Times New Roman"/>
          <w:color w:val="000000" w:themeColor="text1"/>
        </w:rPr>
        <w:t>外壳防护等级（</w:t>
      </w:r>
      <w:r>
        <w:rPr>
          <w:rFonts w:ascii="Times New Roman"/>
          <w:color w:val="000000" w:themeColor="text1"/>
        </w:rPr>
        <w:t>IP</w:t>
      </w:r>
      <w:r>
        <w:rPr>
          <w:rFonts w:ascii="Times New Roman"/>
          <w:color w:val="000000" w:themeColor="text1"/>
        </w:rPr>
        <w:t>代码）</w:t>
      </w:r>
    </w:p>
    <w:p w14:paraId="2E85BF14" w14:textId="74C560D1"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w:t>
      </w:r>
      <w:r w:rsidR="00A45A53">
        <w:rPr>
          <w:rFonts w:ascii="Times New Roman" w:hint="eastAsia"/>
          <w:color w:val="000000" w:themeColor="text1"/>
        </w:rPr>
        <w:t xml:space="preserve"> </w:t>
      </w:r>
      <w:r>
        <w:rPr>
          <w:rFonts w:ascii="Times New Roman" w:hint="eastAsia"/>
          <w:color w:val="000000" w:themeColor="text1"/>
        </w:rPr>
        <w:t>5009.3</w:t>
      </w:r>
      <w:r w:rsidR="00A45A53">
        <w:rPr>
          <w:rFonts w:ascii="Times New Roman" w:hint="eastAsia"/>
          <w:color w:val="000000" w:themeColor="text1"/>
        </w:rPr>
        <w:t xml:space="preserve">  </w:t>
      </w:r>
      <w:r>
        <w:rPr>
          <w:rFonts w:ascii="Times New Roman" w:hint="eastAsia"/>
          <w:color w:val="000000" w:themeColor="text1"/>
        </w:rPr>
        <w:t>食品安全国家标准</w:t>
      </w:r>
      <w:r w:rsidR="00A45A53">
        <w:rPr>
          <w:rFonts w:ascii="Times New Roman" w:hint="eastAsia"/>
          <w:color w:val="000000" w:themeColor="text1"/>
        </w:rPr>
        <w:t xml:space="preserve"> </w:t>
      </w:r>
      <w:r>
        <w:rPr>
          <w:rFonts w:ascii="Times New Roman" w:hint="eastAsia"/>
          <w:color w:val="000000" w:themeColor="text1"/>
        </w:rPr>
        <w:t>食品中水分的测定</w:t>
      </w:r>
    </w:p>
    <w:p w14:paraId="10B561FC" w14:textId="2E03B79D" w:rsidR="00512854" w:rsidRDefault="00627B2D">
      <w:pPr>
        <w:pStyle w:val="afffffb"/>
        <w:spacing w:line="400" w:lineRule="atLeast"/>
        <w:ind w:firstLine="420"/>
        <w:rPr>
          <w:rFonts w:ascii="Times New Roman"/>
          <w:color w:val="000000" w:themeColor="text1"/>
        </w:rPr>
      </w:pP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5226.1</w:t>
      </w:r>
      <w:r w:rsidR="00A45A53">
        <w:rPr>
          <w:rFonts w:ascii="Times New Roman" w:hint="eastAsia"/>
          <w:color w:val="000000" w:themeColor="text1"/>
        </w:rPr>
        <w:t xml:space="preserve">  </w:t>
      </w:r>
      <w:r>
        <w:rPr>
          <w:rFonts w:ascii="Times New Roman"/>
          <w:color w:val="000000" w:themeColor="text1"/>
        </w:rPr>
        <w:t>机械电气安全机械电气设备第</w:t>
      </w:r>
      <w:r>
        <w:rPr>
          <w:rFonts w:ascii="Times New Roman"/>
          <w:color w:val="000000" w:themeColor="text1"/>
        </w:rPr>
        <w:t>1</w:t>
      </w:r>
      <w:r>
        <w:rPr>
          <w:rFonts w:ascii="Times New Roman"/>
          <w:color w:val="000000" w:themeColor="text1"/>
        </w:rPr>
        <w:t>部分</w:t>
      </w:r>
      <w:r>
        <w:rPr>
          <w:rFonts w:ascii="Times New Roman"/>
          <w:color w:val="000000" w:themeColor="text1"/>
        </w:rPr>
        <w:t>:</w:t>
      </w:r>
      <w:r>
        <w:rPr>
          <w:rFonts w:ascii="Times New Roman"/>
          <w:color w:val="000000" w:themeColor="text1"/>
        </w:rPr>
        <w:t>通用技术条件</w:t>
      </w:r>
    </w:p>
    <w:p w14:paraId="197CAABC" w14:textId="64FCAC50" w:rsidR="00512854" w:rsidRDefault="00627B2D">
      <w:pPr>
        <w:pStyle w:val="afffffb"/>
        <w:spacing w:line="400" w:lineRule="atLeast"/>
        <w:ind w:firstLine="420"/>
        <w:rPr>
          <w:rFonts w:ascii="Times New Roman"/>
        </w:rPr>
      </w:pPr>
      <w:r>
        <w:rPr>
          <w:rFonts w:ascii="Times New Roman"/>
        </w:rPr>
        <w:t>GB</w:t>
      </w:r>
      <w:r w:rsidR="00A45A53">
        <w:rPr>
          <w:rFonts w:ascii="Times New Roman"/>
        </w:rPr>
        <w:t xml:space="preserve"> </w:t>
      </w:r>
      <w:r>
        <w:rPr>
          <w:rFonts w:ascii="Times New Roman" w:hint="eastAsia"/>
        </w:rPr>
        <w:t>5749</w:t>
      </w:r>
      <w:r w:rsidR="00A45A53">
        <w:rPr>
          <w:rFonts w:ascii="Times New Roman"/>
        </w:rPr>
        <w:t xml:space="preserve"> </w:t>
      </w:r>
      <w:r w:rsidR="00A45A53">
        <w:rPr>
          <w:rFonts w:ascii="Times New Roman" w:hint="eastAsia"/>
        </w:rPr>
        <w:t xml:space="preserve">  </w:t>
      </w:r>
      <w:r>
        <w:rPr>
          <w:rFonts w:ascii="Times New Roman" w:hint="eastAsia"/>
        </w:rPr>
        <w:t>生活用用水</w:t>
      </w:r>
      <w:r>
        <w:rPr>
          <w:rFonts w:ascii="Times New Roman"/>
        </w:rPr>
        <w:t>卫生标准应用指南</w:t>
      </w:r>
    </w:p>
    <w:p w14:paraId="6E050924" w14:textId="637AC3DF" w:rsidR="00512854" w:rsidRDefault="00627B2D">
      <w:pPr>
        <w:pStyle w:val="afffffb"/>
        <w:spacing w:line="400" w:lineRule="atLeast"/>
        <w:ind w:firstLine="420"/>
        <w:rPr>
          <w:rFonts w:ascii="Times New Roman"/>
          <w:color w:val="000000" w:themeColor="text1"/>
        </w:rPr>
      </w:pP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7724</w:t>
      </w:r>
      <w:r w:rsidR="00A45A53">
        <w:rPr>
          <w:rFonts w:ascii="Times New Roman" w:hint="eastAsia"/>
          <w:color w:val="000000" w:themeColor="text1"/>
        </w:rPr>
        <w:t xml:space="preserve">  </w:t>
      </w:r>
      <w:r>
        <w:rPr>
          <w:rFonts w:ascii="Times New Roman"/>
          <w:color w:val="000000" w:themeColor="text1"/>
        </w:rPr>
        <w:t>电子称重仪表</w:t>
      </w:r>
    </w:p>
    <w:p w14:paraId="523C9693" w14:textId="3AC0A248" w:rsidR="00512854" w:rsidRDefault="00627B2D">
      <w:pPr>
        <w:pStyle w:val="afffffb"/>
        <w:spacing w:line="400" w:lineRule="atLeast"/>
        <w:ind w:firstLine="420"/>
        <w:rPr>
          <w:rFonts w:ascii="Times New Roman"/>
          <w:color w:val="000000" w:themeColor="text1"/>
        </w:rPr>
      </w:pP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7932</w:t>
      </w:r>
      <w:r w:rsidR="00A45A53">
        <w:rPr>
          <w:rFonts w:ascii="Times New Roman"/>
          <w:color w:val="000000" w:themeColor="text1"/>
        </w:rPr>
        <w:t xml:space="preserve"> </w:t>
      </w:r>
      <w:r w:rsidR="00A45A53">
        <w:rPr>
          <w:rFonts w:ascii="Times New Roman" w:hint="eastAsia"/>
          <w:color w:val="000000" w:themeColor="text1"/>
        </w:rPr>
        <w:t xml:space="preserve">  </w:t>
      </w:r>
      <w:proofErr w:type="gramStart"/>
      <w:r>
        <w:rPr>
          <w:rFonts w:ascii="Times New Roman"/>
          <w:color w:val="000000" w:themeColor="text1"/>
        </w:rPr>
        <w:t>气动对</w:t>
      </w:r>
      <w:proofErr w:type="gramEnd"/>
      <w:r>
        <w:rPr>
          <w:rFonts w:ascii="Times New Roman"/>
          <w:color w:val="000000" w:themeColor="text1"/>
        </w:rPr>
        <w:t>系统及其元件的一般规则和安全要求</w:t>
      </w:r>
    </w:p>
    <w:p w14:paraId="79695FD6" w14:textId="71F4CD46"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GB/T</w:t>
      </w:r>
      <w:r w:rsidR="00A45A53">
        <w:rPr>
          <w:rFonts w:ascii="Times New Roman" w:hint="eastAsia"/>
          <w:color w:val="000000" w:themeColor="text1"/>
        </w:rPr>
        <w:t xml:space="preserve"> </w:t>
      </w:r>
      <w:r>
        <w:rPr>
          <w:rFonts w:ascii="Times New Roman" w:hint="eastAsia"/>
          <w:color w:val="000000" w:themeColor="text1"/>
        </w:rPr>
        <w:t>9969</w:t>
      </w:r>
      <w:r w:rsidR="00A45A53">
        <w:rPr>
          <w:rFonts w:ascii="Times New Roman" w:hint="eastAsia"/>
          <w:color w:val="000000" w:themeColor="text1"/>
        </w:rPr>
        <w:t xml:space="preserve">  </w:t>
      </w:r>
      <w:r>
        <w:rPr>
          <w:rFonts w:ascii="Times New Roman" w:hint="eastAsia"/>
          <w:color w:val="000000" w:themeColor="text1"/>
        </w:rPr>
        <w:t>工业产品使用说明书</w:t>
      </w:r>
      <w:r w:rsidR="00A45A53">
        <w:rPr>
          <w:rFonts w:ascii="Times New Roman" w:hint="eastAsia"/>
          <w:color w:val="000000" w:themeColor="text1"/>
        </w:rPr>
        <w:t xml:space="preserve"> </w:t>
      </w:r>
      <w:r>
        <w:rPr>
          <w:rFonts w:ascii="Times New Roman" w:hint="eastAsia"/>
          <w:color w:val="000000" w:themeColor="text1"/>
        </w:rPr>
        <w:t>总则</w:t>
      </w:r>
    </w:p>
    <w:p w14:paraId="5A8E9E29" w14:textId="698FF94F" w:rsidR="00512854" w:rsidRDefault="00627B2D">
      <w:pPr>
        <w:pStyle w:val="afffffb"/>
        <w:spacing w:line="400" w:lineRule="atLeast"/>
        <w:ind w:firstLine="420"/>
        <w:rPr>
          <w:rFonts w:ascii="Times New Roman"/>
          <w:color w:val="000000" w:themeColor="text1"/>
        </w:rPr>
      </w:pP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12325</w:t>
      </w:r>
      <w:r w:rsidR="00A45A53">
        <w:rPr>
          <w:rFonts w:ascii="Times New Roman" w:hint="eastAsia"/>
          <w:color w:val="000000" w:themeColor="text1"/>
        </w:rPr>
        <w:t xml:space="preserve">  </w:t>
      </w:r>
      <w:r>
        <w:rPr>
          <w:rFonts w:ascii="Times New Roman"/>
          <w:color w:val="000000" w:themeColor="text1"/>
        </w:rPr>
        <w:t>电能质量供电电压偏差</w:t>
      </w:r>
    </w:p>
    <w:p w14:paraId="2C5669D5" w14:textId="4A6FE153" w:rsidR="00512854" w:rsidRDefault="00627B2D">
      <w:pPr>
        <w:pStyle w:val="afffffb"/>
        <w:spacing w:line="400" w:lineRule="atLeast"/>
        <w:ind w:firstLine="420"/>
        <w:rPr>
          <w:rFonts w:ascii="Times New Roman"/>
          <w:color w:val="000000" w:themeColor="text1"/>
        </w:rPr>
      </w:pP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12494</w:t>
      </w:r>
      <w:r w:rsidR="00A45A53">
        <w:rPr>
          <w:rFonts w:ascii="Times New Roman" w:hint="eastAsia"/>
          <w:color w:val="000000" w:themeColor="text1"/>
        </w:rPr>
        <w:t xml:space="preserve">  </w:t>
      </w:r>
      <w:r>
        <w:rPr>
          <w:rFonts w:ascii="Times New Roman"/>
          <w:color w:val="000000" w:themeColor="text1"/>
        </w:rPr>
        <w:t>食品机械专用白油</w:t>
      </w:r>
    </w:p>
    <w:p w14:paraId="0A26C92E" w14:textId="1B3F5916"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GB/T</w:t>
      </w:r>
      <w:r w:rsidR="00A45A53">
        <w:rPr>
          <w:rFonts w:ascii="Times New Roman" w:hint="eastAsia"/>
          <w:color w:val="000000" w:themeColor="text1"/>
        </w:rPr>
        <w:t xml:space="preserve"> </w:t>
      </w:r>
      <w:r>
        <w:rPr>
          <w:rFonts w:ascii="Times New Roman" w:hint="eastAsia"/>
          <w:color w:val="000000" w:themeColor="text1"/>
        </w:rPr>
        <w:t>13277.1</w:t>
      </w:r>
      <w:r w:rsidR="00A45A53">
        <w:rPr>
          <w:rFonts w:ascii="Times New Roman"/>
          <w:color w:val="000000" w:themeColor="text1"/>
        </w:rPr>
        <w:t xml:space="preserve">   </w:t>
      </w:r>
      <w:r>
        <w:rPr>
          <w:rFonts w:ascii="Times New Roman" w:hint="eastAsia"/>
          <w:color w:val="000000" w:themeColor="text1"/>
        </w:rPr>
        <w:t>压缩空气</w:t>
      </w:r>
      <w:r w:rsidR="00A45A53">
        <w:rPr>
          <w:rFonts w:ascii="Times New Roman" w:hint="eastAsia"/>
          <w:color w:val="000000" w:themeColor="text1"/>
        </w:rPr>
        <w:t xml:space="preserve"> </w:t>
      </w:r>
      <w:r>
        <w:rPr>
          <w:rFonts w:ascii="Times New Roman" w:hint="eastAsia"/>
          <w:color w:val="000000" w:themeColor="text1"/>
        </w:rPr>
        <w:t>第</w:t>
      </w:r>
      <w:r>
        <w:rPr>
          <w:rFonts w:ascii="Times New Roman" w:hint="eastAsia"/>
          <w:color w:val="000000" w:themeColor="text1"/>
        </w:rPr>
        <w:t>1</w:t>
      </w:r>
      <w:r>
        <w:rPr>
          <w:rFonts w:ascii="Times New Roman" w:hint="eastAsia"/>
          <w:color w:val="000000" w:themeColor="text1"/>
        </w:rPr>
        <w:t>部分：污染物净化等级</w:t>
      </w:r>
    </w:p>
    <w:p w14:paraId="0D00910D" w14:textId="25DDCCE1" w:rsidR="00512854" w:rsidRDefault="00627B2D">
      <w:pPr>
        <w:pStyle w:val="afffffb"/>
        <w:spacing w:line="400" w:lineRule="atLeast"/>
        <w:ind w:firstLine="420"/>
        <w:rPr>
          <w:rFonts w:ascii="Times New Roman"/>
          <w:color w:val="000000" w:themeColor="text1"/>
        </w:rPr>
      </w:pP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13306</w:t>
      </w:r>
      <w:r w:rsidR="00A45A53">
        <w:rPr>
          <w:rFonts w:ascii="Times New Roman" w:hint="eastAsia"/>
          <w:color w:val="000000" w:themeColor="text1"/>
        </w:rPr>
        <w:t xml:space="preserve">  </w:t>
      </w:r>
      <w:r>
        <w:rPr>
          <w:rFonts w:ascii="Times New Roman"/>
          <w:color w:val="000000" w:themeColor="text1"/>
        </w:rPr>
        <w:t>标牌</w:t>
      </w:r>
    </w:p>
    <w:p w14:paraId="69C9610F" w14:textId="3174912F" w:rsidR="00512854" w:rsidRDefault="00000000">
      <w:pPr>
        <w:pStyle w:val="afffffb"/>
        <w:spacing w:line="400" w:lineRule="atLeast"/>
        <w:ind w:firstLine="420"/>
      </w:pPr>
      <w:hyperlink r:id="rId16" w:tgtFrame="_blank" w:history="1">
        <w:r w:rsidR="00627B2D">
          <w:rPr>
            <w:rFonts w:ascii="Times New Roman"/>
            <w:color w:val="000000" w:themeColor="text1"/>
          </w:rPr>
          <w:t>GB/T</w:t>
        </w:r>
        <w:r w:rsidR="00A45A53">
          <w:rPr>
            <w:rFonts w:ascii="Times New Roman"/>
            <w:color w:val="000000" w:themeColor="text1"/>
          </w:rPr>
          <w:t xml:space="preserve"> </w:t>
        </w:r>
        <w:r w:rsidR="00627B2D">
          <w:rPr>
            <w:rFonts w:ascii="Times New Roman"/>
            <w:color w:val="000000" w:themeColor="text1"/>
          </w:rPr>
          <w:t>13384</w:t>
        </w:r>
        <w:r w:rsidR="00A45A53">
          <w:rPr>
            <w:rFonts w:ascii="Times New Roman" w:hint="eastAsia"/>
            <w:color w:val="000000" w:themeColor="text1"/>
          </w:rPr>
          <w:t xml:space="preserve">  </w:t>
        </w:r>
        <w:r w:rsidR="00627B2D">
          <w:rPr>
            <w:rFonts w:ascii="Times New Roman"/>
            <w:color w:val="000000" w:themeColor="text1"/>
          </w:rPr>
          <w:t>机电产品包装通用技术条件</w:t>
        </w:r>
      </w:hyperlink>
    </w:p>
    <w:p w14:paraId="6D9D6545" w14:textId="325252ED"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GB/T</w:t>
      </w:r>
      <w:r w:rsidR="00A45A53">
        <w:rPr>
          <w:rFonts w:ascii="Times New Roman" w:hint="eastAsia"/>
          <w:color w:val="000000" w:themeColor="text1"/>
        </w:rPr>
        <w:t xml:space="preserve"> </w:t>
      </w:r>
      <w:r>
        <w:rPr>
          <w:rFonts w:ascii="Times New Roman" w:hint="eastAsia"/>
          <w:color w:val="000000" w:themeColor="text1"/>
        </w:rPr>
        <w:t>14253</w:t>
      </w:r>
      <w:r w:rsidR="00A45A53">
        <w:rPr>
          <w:rFonts w:ascii="Times New Roman" w:hint="eastAsia"/>
          <w:color w:val="000000" w:themeColor="text1"/>
        </w:rPr>
        <w:t xml:space="preserve">  </w:t>
      </w:r>
      <w:r>
        <w:rPr>
          <w:rFonts w:ascii="Times New Roman" w:hint="eastAsia"/>
          <w:color w:val="000000" w:themeColor="text1"/>
        </w:rPr>
        <w:t>轻工机械通用技术条件</w:t>
      </w:r>
    </w:p>
    <w:p w14:paraId="4A430CB0" w14:textId="69A2CECD" w:rsidR="00512854" w:rsidRDefault="00627B2D">
      <w:pPr>
        <w:pStyle w:val="afffffb"/>
        <w:spacing w:line="400" w:lineRule="atLeast"/>
        <w:ind w:firstLine="420"/>
        <w:rPr>
          <w:rFonts w:ascii="Times New Roman"/>
          <w:color w:val="000000" w:themeColor="text1"/>
        </w:rPr>
      </w:pP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15179</w:t>
      </w:r>
      <w:r w:rsidR="00A45A53">
        <w:rPr>
          <w:rFonts w:ascii="Times New Roman" w:hint="eastAsia"/>
          <w:color w:val="000000" w:themeColor="text1"/>
        </w:rPr>
        <w:t xml:space="preserve">  </w:t>
      </w:r>
      <w:r>
        <w:rPr>
          <w:rFonts w:ascii="Times New Roman"/>
          <w:color w:val="000000" w:themeColor="text1"/>
        </w:rPr>
        <w:t>食品机械润滑脂</w:t>
      </w:r>
    </w:p>
    <w:p w14:paraId="094AA943" w14:textId="2E8E73BA"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GB/T</w:t>
      </w:r>
      <w:r w:rsidR="00A45A53">
        <w:rPr>
          <w:rFonts w:ascii="Times New Roman" w:hint="eastAsia"/>
          <w:color w:val="000000" w:themeColor="text1"/>
        </w:rPr>
        <w:t xml:space="preserve"> </w:t>
      </w:r>
      <w:r>
        <w:rPr>
          <w:rFonts w:ascii="Times New Roman" w:hint="eastAsia"/>
          <w:color w:val="000000" w:themeColor="text1"/>
        </w:rPr>
        <w:t>15706</w:t>
      </w:r>
      <w:r w:rsidR="00A45A53">
        <w:rPr>
          <w:rFonts w:ascii="Times New Roman" w:hint="eastAsia"/>
          <w:color w:val="000000" w:themeColor="text1"/>
        </w:rPr>
        <w:t xml:space="preserve">  </w:t>
      </w:r>
      <w:r>
        <w:rPr>
          <w:rFonts w:ascii="Times New Roman" w:hint="eastAsia"/>
          <w:color w:val="000000" w:themeColor="text1"/>
        </w:rPr>
        <w:t>机械安全</w:t>
      </w:r>
      <w:r w:rsidR="00A45A53">
        <w:rPr>
          <w:rFonts w:ascii="Times New Roman" w:hint="eastAsia"/>
          <w:color w:val="000000" w:themeColor="text1"/>
        </w:rPr>
        <w:t xml:space="preserve"> </w:t>
      </w:r>
      <w:r>
        <w:rPr>
          <w:rFonts w:ascii="Times New Roman" w:hint="eastAsia"/>
          <w:color w:val="000000" w:themeColor="text1"/>
        </w:rPr>
        <w:t>设计通则</w:t>
      </w:r>
      <w:r w:rsidR="00A45A53">
        <w:rPr>
          <w:rFonts w:ascii="Times New Roman" w:hint="eastAsia"/>
          <w:color w:val="000000" w:themeColor="text1"/>
        </w:rPr>
        <w:t xml:space="preserve"> </w:t>
      </w:r>
      <w:r>
        <w:rPr>
          <w:rFonts w:ascii="Times New Roman" w:hint="eastAsia"/>
          <w:color w:val="000000" w:themeColor="text1"/>
        </w:rPr>
        <w:t>风险评估与风险减小</w:t>
      </w:r>
    </w:p>
    <w:p w14:paraId="104C2358" w14:textId="3C512D46" w:rsidR="00512854" w:rsidRDefault="00627B2D">
      <w:pPr>
        <w:pStyle w:val="afffffb"/>
        <w:spacing w:line="400" w:lineRule="atLeast"/>
        <w:ind w:firstLine="420"/>
        <w:rPr>
          <w:rFonts w:ascii="Times New Roman"/>
          <w:color w:val="000000" w:themeColor="text1"/>
        </w:rPr>
      </w:pP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16798</w:t>
      </w:r>
      <w:r w:rsidR="00A45A53">
        <w:rPr>
          <w:rFonts w:ascii="Times New Roman" w:hint="eastAsia"/>
          <w:color w:val="000000" w:themeColor="text1"/>
        </w:rPr>
        <w:t xml:space="preserve">  </w:t>
      </w:r>
      <w:r>
        <w:rPr>
          <w:rFonts w:ascii="Times New Roman"/>
          <w:color w:val="000000" w:themeColor="text1"/>
        </w:rPr>
        <w:t>食品机械安全卫生</w:t>
      </w:r>
    </w:p>
    <w:p w14:paraId="53F49CB1" w14:textId="72D5B599"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lastRenderedPageBreak/>
        <w:t>GB/T</w:t>
      </w:r>
      <w:r w:rsidR="00A45A53">
        <w:rPr>
          <w:rFonts w:ascii="Times New Roman" w:hint="eastAsia"/>
          <w:color w:val="000000" w:themeColor="text1"/>
        </w:rPr>
        <w:t xml:space="preserve"> </w:t>
      </w:r>
      <w:r>
        <w:rPr>
          <w:rFonts w:ascii="Times New Roman" w:hint="eastAsia"/>
          <w:color w:val="000000" w:themeColor="text1"/>
        </w:rPr>
        <w:t>18209.2</w:t>
      </w:r>
      <w:r w:rsidR="00A45A53">
        <w:rPr>
          <w:rFonts w:ascii="Times New Roman" w:hint="eastAsia"/>
          <w:color w:val="000000" w:themeColor="text1"/>
        </w:rPr>
        <w:t xml:space="preserve">  </w:t>
      </w:r>
      <w:r>
        <w:rPr>
          <w:rFonts w:ascii="Times New Roman" w:hint="eastAsia"/>
          <w:color w:val="000000" w:themeColor="text1"/>
        </w:rPr>
        <w:t>机械电气安全</w:t>
      </w:r>
      <w:r w:rsidR="00A45A53">
        <w:rPr>
          <w:rFonts w:ascii="Times New Roman" w:hint="eastAsia"/>
          <w:color w:val="000000" w:themeColor="text1"/>
        </w:rPr>
        <w:t xml:space="preserve"> </w:t>
      </w:r>
      <w:r>
        <w:rPr>
          <w:rFonts w:ascii="Times New Roman" w:hint="eastAsia"/>
          <w:color w:val="000000" w:themeColor="text1"/>
        </w:rPr>
        <w:t>指示、标志和操作</w:t>
      </w:r>
      <w:r w:rsidR="00A45A53">
        <w:rPr>
          <w:rFonts w:ascii="Times New Roman" w:hint="eastAsia"/>
          <w:color w:val="000000" w:themeColor="text1"/>
        </w:rPr>
        <w:t xml:space="preserve"> </w:t>
      </w:r>
      <w:r>
        <w:rPr>
          <w:rFonts w:ascii="Times New Roman" w:hint="eastAsia"/>
          <w:color w:val="000000" w:themeColor="text1"/>
        </w:rPr>
        <w:t>第</w:t>
      </w:r>
      <w:r>
        <w:rPr>
          <w:rFonts w:ascii="Times New Roman" w:hint="eastAsia"/>
          <w:color w:val="000000" w:themeColor="text1"/>
        </w:rPr>
        <w:t>2</w:t>
      </w:r>
      <w:r>
        <w:rPr>
          <w:rFonts w:ascii="Times New Roman" w:hint="eastAsia"/>
          <w:color w:val="000000" w:themeColor="text1"/>
        </w:rPr>
        <w:t>部分：标志要求</w:t>
      </w:r>
    </w:p>
    <w:p w14:paraId="6A2C1534" w14:textId="6A9DB959"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GB/T</w:t>
      </w:r>
      <w:r w:rsidR="00A45A53">
        <w:rPr>
          <w:rFonts w:ascii="Times New Roman" w:hint="eastAsia"/>
          <w:color w:val="000000" w:themeColor="text1"/>
        </w:rPr>
        <w:t xml:space="preserve"> </w:t>
      </w:r>
      <w:r w:rsidR="00E0365D">
        <w:rPr>
          <w:rFonts w:ascii="Times New Roman" w:hint="eastAsia"/>
          <w:color w:val="000000" w:themeColor="text1"/>
        </w:rPr>
        <w:t>19891</w:t>
      </w:r>
      <w:r w:rsidR="00A45A53">
        <w:rPr>
          <w:rFonts w:ascii="Times New Roman" w:hint="eastAsia"/>
          <w:color w:val="000000" w:themeColor="text1"/>
        </w:rPr>
        <w:t xml:space="preserve">  </w:t>
      </w:r>
      <w:r>
        <w:rPr>
          <w:rFonts w:ascii="Times New Roman" w:hint="eastAsia"/>
          <w:color w:val="000000" w:themeColor="text1"/>
        </w:rPr>
        <w:t>机械安全</w:t>
      </w:r>
      <w:r w:rsidR="00A45A53">
        <w:rPr>
          <w:rFonts w:ascii="Times New Roman" w:hint="eastAsia"/>
          <w:color w:val="000000" w:themeColor="text1"/>
        </w:rPr>
        <w:t xml:space="preserve"> </w:t>
      </w:r>
      <w:r>
        <w:rPr>
          <w:rFonts w:ascii="Times New Roman" w:hint="eastAsia"/>
          <w:color w:val="000000" w:themeColor="text1"/>
        </w:rPr>
        <w:t>机械设计的卫生要求</w:t>
      </w:r>
    </w:p>
    <w:p w14:paraId="3836631A" w14:textId="67C93173" w:rsidR="00512854" w:rsidRDefault="00627B2D">
      <w:pPr>
        <w:pStyle w:val="afffffb"/>
        <w:spacing w:line="400" w:lineRule="atLeast"/>
        <w:ind w:firstLine="420"/>
        <w:rPr>
          <w:rFonts w:ascii="Times New Roman"/>
          <w:color w:val="000000" w:themeColor="text1"/>
        </w:rPr>
      </w:pPr>
      <w:r>
        <w:rPr>
          <w:rFonts w:ascii="Times New Roman" w:hint="eastAsia"/>
          <w:color w:val="000000" w:themeColor="text1"/>
        </w:rPr>
        <w:t>GB</w:t>
      </w:r>
      <w:r w:rsidR="00A45A53">
        <w:rPr>
          <w:rFonts w:ascii="Times New Roman" w:hint="eastAsia"/>
          <w:color w:val="000000" w:themeColor="text1"/>
        </w:rPr>
        <w:t xml:space="preserve"> </w:t>
      </w:r>
      <w:r>
        <w:rPr>
          <w:rFonts w:ascii="Times New Roman" w:hint="eastAsia"/>
          <w:color w:val="000000" w:themeColor="text1"/>
        </w:rPr>
        <w:t>14880</w:t>
      </w:r>
      <w:r w:rsidR="00A45A53">
        <w:rPr>
          <w:rFonts w:ascii="Times New Roman"/>
          <w:color w:val="000000" w:themeColor="text1"/>
        </w:rPr>
        <w:t xml:space="preserve">    </w:t>
      </w:r>
      <w:r>
        <w:rPr>
          <w:rFonts w:ascii="Times New Roman" w:hint="eastAsia"/>
          <w:color w:val="000000" w:themeColor="text1"/>
        </w:rPr>
        <w:t>食品安全国家标准</w:t>
      </w:r>
      <w:r w:rsidR="00A45A53">
        <w:rPr>
          <w:rFonts w:ascii="Times New Roman" w:hint="eastAsia"/>
          <w:color w:val="000000" w:themeColor="text1"/>
        </w:rPr>
        <w:t xml:space="preserve"> </w:t>
      </w:r>
      <w:r>
        <w:rPr>
          <w:rFonts w:ascii="Times New Roman" w:hint="eastAsia"/>
          <w:color w:val="000000" w:themeColor="text1"/>
        </w:rPr>
        <w:t>食品营养强化剂使用标准</w:t>
      </w:r>
    </w:p>
    <w:p w14:paraId="1984B5EA" w14:textId="2F1DCFE0" w:rsidR="00512854" w:rsidRDefault="00627B2D">
      <w:pPr>
        <w:pStyle w:val="afffffb"/>
        <w:spacing w:line="400" w:lineRule="atLeast"/>
        <w:ind w:firstLine="420"/>
        <w:rPr>
          <w:rFonts w:ascii="Times New Roman"/>
          <w:color w:val="000000" w:themeColor="text1"/>
        </w:rPr>
      </w:pPr>
      <w:r>
        <w:rPr>
          <w:rFonts w:ascii="Times New Roman"/>
          <w:color w:val="000000" w:themeColor="text1"/>
        </w:rPr>
        <w:t>QB/T</w:t>
      </w:r>
      <w:r w:rsidR="00A45A53">
        <w:rPr>
          <w:rFonts w:ascii="Times New Roman"/>
          <w:color w:val="000000" w:themeColor="text1"/>
        </w:rPr>
        <w:t xml:space="preserve"> </w:t>
      </w:r>
      <w:r>
        <w:rPr>
          <w:rFonts w:ascii="Times New Roman"/>
          <w:color w:val="000000" w:themeColor="text1"/>
        </w:rPr>
        <w:t>1588.1</w:t>
      </w:r>
      <w:r w:rsidR="00A45A53">
        <w:rPr>
          <w:rFonts w:ascii="Times New Roman"/>
          <w:color w:val="000000" w:themeColor="text1"/>
        </w:rPr>
        <w:t xml:space="preserve">  </w:t>
      </w:r>
      <w:r w:rsidR="00A45A53">
        <w:rPr>
          <w:rFonts w:ascii="Times New Roman" w:hint="eastAsia"/>
          <w:color w:val="000000" w:themeColor="text1"/>
        </w:rPr>
        <w:t xml:space="preserve">  </w:t>
      </w:r>
      <w:r>
        <w:rPr>
          <w:rFonts w:ascii="Times New Roman"/>
          <w:color w:val="000000" w:themeColor="text1"/>
        </w:rPr>
        <w:t>轻工机械焊接件通用技术条件</w:t>
      </w:r>
    </w:p>
    <w:p w14:paraId="134380D7" w14:textId="00661CE3" w:rsidR="00512854" w:rsidRDefault="00627B2D">
      <w:pPr>
        <w:pStyle w:val="afffffb"/>
        <w:spacing w:line="400" w:lineRule="atLeast"/>
        <w:ind w:firstLine="420"/>
        <w:rPr>
          <w:rFonts w:ascii="Times New Roman"/>
          <w:color w:val="000000" w:themeColor="text1"/>
        </w:rPr>
      </w:pPr>
      <w:r>
        <w:rPr>
          <w:rFonts w:ascii="Times New Roman"/>
          <w:color w:val="000000" w:themeColor="text1"/>
        </w:rPr>
        <w:t>QB/T</w:t>
      </w:r>
      <w:r w:rsidR="00A45A53">
        <w:rPr>
          <w:rFonts w:ascii="Times New Roman"/>
          <w:color w:val="000000" w:themeColor="text1"/>
        </w:rPr>
        <w:t xml:space="preserve"> </w:t>
      </w:r>
      <w:r>
        <w:rPr>
          <w:rFonts w:ascii="Times New Roman"/>
          <w:color w:val="000000" w:themeColor="text1"/>
        </w:rPr>
        <w:t>1588.3</w:t>
      </w:r>
      <w:r w:rsidR="00A45A53">
        <w:rPr>
          <w:rFonts w:ascii="Times New Roman" w:hint="eastAsia"/>
          <w:color w:val="000000" w:themeColor="text1"/>
        </w:rPr>
        <w:t xml:space="preserve"> </w:t>
      </w:r>
      <w:r w:rsidR="00A45A53">
        <w:rPr>
          <w:rFonts w:ascii="Times New Roman"/>
          <w:color w:val="000000" w:themeColor="text1"/>
        </w:rPr>
        <w:t xml:space="preserve">  </w:t>
      </w:r>
      <w:r w:rsidR="00A45A53">
        <w:rPr>
          <w:rFonts w:ascii="Times New Roman" w:hint="eastAsia"/>
          <w:color w:val="000000" w:themeColor="text1"/>
        </w:rPr>
        <w:t xml:space="preserve"> </w:t>
      </w:r>
      <w:r w:rsidR="00A45A53">
        <w:rPr>
          <w:rFonts w:ascii="Times New Roman"/>
          <w:color w:val="000000" w:themeColor="text1"/>
        </w:rPr>
        <w:t xml:space="preserve"> </w:t>
      </w:r>
      <w:r>
        <w:rPr>
          <w:rFonts w:ascii="Times New Roman"/>
          <w:color w:val="000000" w:themeColor="text1"/>
        </w:rPr>
        <w:t>轻工机械装配通用技术条件</w:t>
      </w:r>
    </w:p>
    <w:p w14:paraId="1DDB4204" w14:textId="412C9258" w:rsidR="00512854" w:rsidRDefault="00627B2D">
      <w:pPr>
        <w:pStyle w:val="afffffb"/>
        <w:spacing w:line="400" w:lineRule="atLeast"/>
        <w:ind w:firstLine="420"/>
        <w:rPr>
          <w:rFonts w:ascii="Times New Roman"/>
          <w:color w:val="000000" w:themeColor="text1"/>
        </w:rPr>
      </w:pPr>
      <w:r>
        <w:rPr>
          <w:rFonts w:ascii="Times New Roman"/>
          <w:color w:val="000000" w:themeColor="text1"/>
        </w:rPr>
        <w:t>JB</w:t>
      </w:r>
      <w:r w:rsidR="00A45A53">
        <w:rPr>
          <w:rFonts w:ascii="Times New Roman"/>
          <w:color w:val="000000" w:themeColor="text1"/>
        </w:rPr>
        <w:t xml:space="preserve"> </w:t>
      </w:r>
      <w:r>
        <w:rPr>
          <w:rFonts w:ascii="Times New Roman"/>
          <w:color w:val="000000" w:themeColor="text1"/>
        </w:rPr>
        <w:t>7233</w:t>
      </w:r>
      <w:r w:rsidR="00A45A53">
        <w:rPr>
          <w:rFonts w:ascii="Times New Roman" w:hint="eastAsia"/>
          <w:color w:val="000000" w:themeColor="text1"/>
        </w:rPr>
        <w:t xml:space="preserve"> </w:t>
      </w:r>
      <w:r w:rsidR="00A45A53">
        <w:rPr>
          <w:rFonts w:ascii="Times New Roman"/>
          <w:color w:val="000000" w:themeColor="text1"/>
        </w:rPr>
        <w:t xml:space="preserve">  </w:t>
      </w:r>
      <w:r w:rsidR="00A45A53">
        <w:rPr>
          <w:rFonts w:ascii="Times New Roman" w:hint="eastAsia"/>
          <w:color w:val="000000" w:themeColor="text1"/>
        </w:rPr>
        <w:t xml:space="preserve"> </w:t>
      </w:r>
      <w:r>
        <w:rPr>
          <w:rFonts w:ascii="Times New Roman"/>
          <w:color w:val="000000" w:themeColor="text1"/>
        </w:rPr>
        <w:t>包装机械安全要求</w:t>
      </w:r>
    </w:p>
    <w:p w14:paraId="41F0CC6A" w14:textId="51848E7A" w:rsidR="00512854" w:rsidRPr="00416308" w:rsidRDefault="00627B2D" w:rsidP="00492E5F">
      <w:pPr>
        <w:pStyle w:val="15"/>
        <w:spacing w:before="240" w:after="240"/>
      </w:pPr>
      <w:bookmarkStart w:id="54" w:name="_Toc357417602"/>
      <w:bookmarkStart w:id="55" w:name="_Toc360180206"/>
      <w:bookmarkStart w:id="56" w:name="_Toc357417327"/>
      <w:bookmarkStart w:id="57" w:name="_Toc360094122"/>
      <w:bookmarkStart w:id="58" w:name="_Toc160141482"/>
      <w:bookmarkStart w:id="59" w:name="_Toc320257641"/>
      <w:bookmarkStart w:id="60" w:name="_Toc320281000"/>
      <w:r w:rsidRPr="00416308">
        <w:t>3</w:t>
      </w:r>
      <w:r w:rsidR="00A45A53">
        <w:rPr>
          <w:rFonts w:hAnsi="黑体"/>
          <w:color w:val="000000" w:themeColor="text1"/>
          <w:kern w:val="0"/>
          <w:szCs w:val="20"/>
        </w:rPr>
        <w:t xml:space="preserve">  </w:t>
      </w:r>
      <w:r w:rsidRPr="00416308">
        <w:t>术语和</w:t>
      </w:r>
      <w:r w:rsidRPr="00492E5F">
        <w:t>定义</w:t>
      </w:r>
      <w:bookmarkEnd w:id="54"/>
      <w:bookmarkEnd w:id="55"/>
      <w:bookmarkEnd w:id="56"/>
      <w:bookmarkEnd w:id="57"/>
      <w:bookmarkEnd w:id="58"/>
    </w:p>
    <w:p w14:paraId="4DDEE47C" w14:textId="77777777" w:rsidR="00512854" w:rsidRDefault="00627B2D" w:rsidP="00492E5F">
      <w:pPr>
        <w:ind w:firstLineChars="200" w:firstLine="420"/>
      </w:pPr>
      <w:r>
        <w:t>下列术语和定义适用于本文件。</w:t>
      </w:r>
    </w:p>
    <w:p w14:paraId="7AF04B0D" w14:textId="77777777" w:rsidR="00512854" w:rsidRPr="00492E5F" w:rsidRDefault="00627B2D" w:rsidP="00492E5F">
      <w:pPr>
        <w:pStyle w:val="afffffb"/>
        <w:spacing w:line="400" w:lineRule="atLeast"/>
        <w:ind w:firstLineChars="0" w:firstLine="0"/>
        <w:rPr>
          <w:rFonts w:ascii="黑体" w:eastAsia="黑体" w:hAnsi="黑体" w:cs="宋体"/>
          <w:color w:val="000000" w:themeColor="text1"/>
          <w:szCs w:val="22"/>
        </w:rPr>
      </w:pPr>
      <w:bookmarkStart w:id="61" w:name="_Toc101512210"/>
      <w:r w:rsidRPr="00492E5F">
        <w:rPr>
          <w:rFonts w:ascii="黑体" w:eastAsia="黑体" w:hAnsi="黑体" w:cs="宋体"/>
          <w:color w:val="000000" w:themeColor="text1"/>
          <w:szCs w:val="22"/>
        </w:rPr>
        <w:t>3.1</w:t>
      </w:r>
      <w:bookmarkEnd w:id="61"/>
    </w:p>
    <w:p w14:paraId="6F7C220A" w14:textId="68E83096" w:rsidR="00512854" w:rsidRDefault="00627B2D" w:rsidP="00492E5F">
      <w:pPr>
        <w:ind w:firstLineChars="200" w:firstLine="420"/>
      </w:pPr>
      <w:r>
        <w:rPr>
          <w:rFonts w:eastAsia="黑体"/>
        </w:rPr>
        <w:t>米粉加工生产线</w:t>
      </w:r>
      <w:r w:rsidR="00A45A53">
        <w:t xml:space="preserve"> </w:t>
      </w:r>
      <w:r w:rsidR="00F9550F">
        <w:t>R</w:t>
      </w:r>
      <w:r>
        <w:t>ice</w:t>
      </w:r>
      <w:r w:rsidR="00A45A53">
        <w:t xml:space="preserve"> </w:t>
      </w:r>
      <w:r>
        <w:t>noodle</w:t>
      </w:r>
      <w:r w:rsidR="00A45A53">
        <w:t xml:space="preserve"> </w:t>
      </w:r>
      <w:r>
        <w:t>processing</w:t>
      </w:r>
      <w:r w:rsidR="00A45A53">
        <w:t xml:space="preserve"> </w:t>
      </w:r>
      <w:r>
        <w:t>line</w:t>
      </w:r>
    </w:p>
    <w:p w14:paraId="0832BE44" w14:textId="79EB3856" w:rsidR="00512854" w:rsidRDefault="00627B2D" w:rsidP="009F2992">
      <w:pPr>
        <w:ind w:firstLineChars="200" w:firstLine="420"/>
      </w:pPr>
      <w:bookmarkStart w:id="62" w:name="_Toc159230160"/>
      <w:bookmarkStart w:id="63" w:name="_Toc198804156"/>
      <w:bookmarkStart w:id="64" w:name="_Toc198804895"/>
      <w:bookmarkEnd w:id="62"/>
      <w:r w:rsidRPr="00492E5F">
        <w:t>以</w:t>
      </w:r>
      <w:r w:rsidRPr="00492E5F">
        <w:rPr>
          <w:rFonts w:hint="eastAsia"/>
        </w:rPr>
        <w:t>大米为主要原料，</w:t>
      </w:r>
      <w:r w:rsidR="009F2992">
        <w:rPr>
          <w:rFonts w:hint="eastAsia"/>
        </w:rPr>
        <w:t>经过泡米、磨粉、混合、挤出、切断、老化等加工工序完成米粉加工的一组机器。</w:t>
      </w:r>
    </w:p>
    <w:p w14:paraId="1DB9E815" w14:textId="77777777" w:rsidR="00512854" w:rsidRDefault="00627B2D">
      <w:r>
        <w:t>3.2</w:t>
      </w:r>
    </w:p>
    <w:p w14:paraId="00093C02" w14:textId="6E07A5D8" w:rsidR="00512854" w:rsidRPr="00492E5F" w:rsidRDefault="00627B2D" w:rsidP="00492E5F">
      <w:pPr>
        <w:ind w:firstLineChars="200" w:firstLine="420"/>
        <w:rPr>
          <w:rFonts w:eastAsia="黑体"/>
        </w:rPr>
      </w:pPr>
      <w:r>
        <w:rPr>
          <w:rFonts w:eastAsia="黑体" w:hint="eastAsia"/>
        </w:rPr>
        <w:t>额定生产能力</w:t>
      </w:r>
      <w:r w:rsidR="00A45A53">
        <w:rPr>
          <w:rFonts w:eastAsia="黑体"/>
        </w:rPr>
        <w:t xml:space="preserve">  </w:t>
      </w:r>
      <w:r w:rsidR="00F9550F">
        <w:rPr>
          <w:rFonts w:eastAsia="黑体"/>
        </w:rPr>
        <w:t>R</w:t>
      </w:r>
      <w:r>
        <w:rPr>
          <w:rFonts w:eastAsia="黑体"/>
        </w:rPr>
        <w:t>ated</w:t>
      </w:r>
      <w:r w:rsidR="00A45A53">
        <w:rPr>
          <w:rFonts w:eastAsia="黑体" w:hint="eastAsia"/>
        </w:rPr>
        <w:t xml:space="preserve"> </w:t>
      </w:r>
      <w:r w:rsidRPr="00492E5F">
        <w:rPr>
          <w:rFonts w:eastAsia="黑体" w:hint="eastAsia"/>
        </w:rPr>
        <w:t>production</w:t>
      </w:r>
      <w:r w:rsidR="00A45A53">
        <w:rPr>
          <w:rFonts w:eastAsia="黑体" w:hint="eastAsia"/>
        </w:rPr>
        <w:t xml:space="preserve"> </w:t>
      </w:r>
      <w:r w:rsidRPr="00492E5F">
        <w:rPr>
          <w:rFonts w:eastAsia="黑体"/>
        </w:rPr>
        <w:t>capacity</w:t>
      </w:r>
    </w:p>
    <w:p w14:paraId="7953F8D2" w14:textId="32707144" w:rsidR="00512854" w:rsidRDefault="009F2992" w:rsidP="00492E5F">
      <w:pPr>
        <w:ind w:firstLineChars="200" w:firstLine="420"/>
      </w:pPr>
      <w:r w:rsidRPr="009F2992">
        <w:rPr>
          <w:rFonts w:hint="eastAsia"/>
        </w:rPr>
        <w:t>米粉加工生产线</w:t>
      </w:r>
      <w:r>
        <w:rPr>
          <w:rFonts w:hint="eastAsia"/>
        </w:rPr>
        <w:t>正常生产时，</w:t>
      </w:r>
      <w:r w:rsidR="00627B2D">
        <w:rPr>
          <w:rFonts w:hint="eastAsia"/>
        </w:rPr>
        <w:t>在单位时间内消耗</w:t>
      </w:r>
      <w:r w:rsidR="00627B2D">
        <w:t>干大米的重量。</w:t>
      </w:r>
    </w:p>
    <w:p w14:paraId="77E8B1C7" w14:textId="4BF7BB45" w:rsidR="00C27808" w:rsidRPr="009F2992" w:rsidRDefault="00C27808" w:rsidP="00C27808">
      <w:pPr>
        <w:pStyle w:val="afffffb"/>
        <w:spacing w:line="360" w:lineRule="exact"/>
        <w:ind w:firstLine="360"/>
        <w:rPr>
          <w:rFonts w:ascii="Times New Roman"/>
          <w:sz w:val="18"/>
          <w:szCs w:val="18"/>
        </w:rPr>
      </w:pPr>
      <w:r w:rsidRPr="009F2992">
        <w:rPr>
          <w:rFonts w:ascii="黑体" w:eastAsia="黑体" w:hAnsi="黑体" w:hint="eastAsia"/>
          <w:sz w:val="18"/>
          <w:szCs w:val="18"/>
        </w:rPr>
        <w:t>注：</w:t>
      </w:r>
      <w:r w:rsidRPr="009F2992">
        <w:rPr>
          <w:rFonts w:ascii="Times New Roman" w:hint="eastAsia"/>
          <w:sz w:val="18"/>
          <w:szCs w:val="18"/>
        </w:rPr>
        <w:t>额定生产能力的单位为千克每小时（</w:t>
      </w:r>
      <w:r w:rsidRPr="009F2992">
        <w:rPr>
          <w:rFonts w:ascii="Times New Roman"/>
          <w:sz w:val="18"/>
          <w:szCs w:val="18"/>
        </w:rPr>
        <w:t>kg/h</w:t>
      </w:r>
      <w:r w:rsidRPr="009F2992">
        <w:rPr>
          <w:rFonts w:ascii="Times New Roman" w:hint="eastAsia"/>
          <w:sz w:val="18"/>
          <w:szCs w:val="18"/>
        </w:rPr>
        <w:t>）。</w:t>
      </w:r>
    </w:p>
    <w:p w14:paraId="257D7FB6" w14:textId="77777777" w:rsidR="00512854" w:rsidRDefault="00627B2D">
      <w:bookmarkStart w:id="65" w:name="_Toc101512211"/>
      <w:bookmarkStart w:id="66" w:name="_Toc198804158"/>
      <w:bookmarkStart w:id="67" w:name="_Toc198804897"/>
      <w:r>
        <w:t>3.</w:t>
      </w:r>
      <w:bookmarkEnd w:id="65"/>
      <w:r>
        <w:t>3</w:t>
      </w:r>
      <w:bookmarkEnd w:id="66"/>
      <w:bookmarkEnd w:id="67"/>
    </w:p>
    <w:p w14:paraId="5A99207D" w14:textId="0475618D" w:rsidR="00512854" w:rsidRPr="00492E5F" w:rsidRDefault="00627B2D" w:rsidP="00492E5F">
      <w:pPr>
        <w:ind w:firstLineChars="200" w:firstLine="420"/>
        <w:rPr>
          <w:rFonts w:eastAsia="黑体"/>
        </w:rPr>
      </w:pPr>
      <w:r>
        <w:rPr>
          <w:rFonts w:eastAsia="黑体" w:hint="eastAsia"/>
        </w:rPr>
        <w:t>生产合格率</w:t>
      </w:r>
      <w:r w:rsidRPr="00492E5F">
        <w:rPr>
          <w:rFonts w:eastAsia="黑体" w:hint="eastAsia"/>
        </w:rPr>
        <w:t>Production</w:t>
      </w:r>
      <w:r w:rsidR="00A45A53">
        <w:rPr>
          <w:rFonts w:eastAsia="黑体" w:hint="eastAsia"/>
        </w:rPr>
        <w:t xml:space="preserve"> </w:t>
      </w:r>
      <w:r w:rsidRPr="00492E5F">
        <w:rPr>
          <w:rFonts w:eastAsia="黑体" w:hint="eastAsia"/>
        </w:rPr>
        <w:t>pass</w:t>
      </w:r>
      <w:r w:rsidR="00A45A53">
        <w:rPr>
          <w:rFonts w:eastAsia="黑体" w:hint="eastAsia"/>
        </w:rPr>
        <w:t xml:space="preserve"> </w:t>
      </w:r>
      <w:r w:rsidR="00A45A53">
        <w:rPr>
          <w:rFonts w:eastAsia="黑体"/>
        </w:rPr>
        <w:t xml:space="preserve"> </w:t>
      </w:r>
      <w:r w:rsidRPr="00492E5F">
        <w:rPr>
          <w:rFonts w:eastAsia="黑体"/>
        </w:rPr>
        <w:t>rate</w:t>
      </w:r>
    </w:p>
    <w:p w14:paraId="35DDBA88" w14:textId="6A74745E" w:rsidR="00512854" w:rsidRDefault="009F2992" w:rsidP="00492E5F">
      <w:pPr>
        <w:ind w:firstLineChars="200" w:firstLine="420"/>
      </w:pPr>
      <w:r w:rsidRPr="009F2992">
        <w:rPr>
          <w:rFonts w:hint="eastAsia"/>
        </w:rPr>
        <w:t>米粉加工生产线</w:t>
      </w:r>
      <w:r>
        <w:rPr>
          <w:rFonts w:hint="eastAsia"/>
        </w:rPr>
        <w:t>正常生产时</w:t>
      </w:r>
      <w:r w:rsidR="00627B2D">
        <w:rPr>
          <w:rFonts w:hint="eastAsia"/>
        </w:rPr>
        <w:t>，</w:t>
      </w:r>
      <w:r>
        <w:t>合格</w:t>
      </w:r>
      <w:r w:rsidR="00627B2D">
        <w:t>的</w:t>
      </w:r>
      <w:r>
        <w:rPr>
          <w:rFonts w:hint="eastAsia"/>
        </w:rPr>
        <w:t>米粉</w:t>
      </w:r>
      <w:r w:rsidR="00627B2D">
        <w:t>质量与总生产质量的百分比</w:t>
      </w:r>
      <w:r w:rsidR="00627B2D">
        <w:rPr>
          <w:rFonts w:hint="eastAsia"/>
        </w:rPr>
        <w:t>。</w:t>
      </w:r>
    </w:p>
    <w:p w14:paraId="1649D51E" w14:textId="77777777" w:rsidR="00512854" w:rsidRDefault="00627B2D">
      <w:pPr>
        <w:rPr>
          <w:rFonts w:eastAsia="黑体"/>
        </w:rPr>
      </w:pPr>
      <w:r>
        <w:rPr>
          <w:rFonts w:eastAsia="黑体" w:hint="eastAsia"/>
        </w:rPr>
        <w:t>3.4</w:t>
      </w:r>
    </w:p>
    <w:p w14:paraId="29818DFB" w14:textId="0498A73A" w:rsidR="00512854" w:rsidRPr="00492E5F" w:rsidRDefault="00627B2D" w:rsidP="00492E5F">
      <w:pPr>
        <w:ind w:firstLineChars="200" w:firstLine="420"/>
        <w:rPr>
          <w:rFonts w:eastAsia="黑体"/>
        </w:rPr>
      </w:pPr>
      <w:bookmarkStart w:id="68" w:name="_Hlk152077500"/>
      <w:r>
        <w:rPr>
          <w:rFonts w:eastAsia="黑体" w:hint="eastAsia"/>
        </w:rPr>
        <w:t>挤出</w:t>
      </w:r>
      <w:r>
        <w:rPr>
          <w:rFonts w:eastAsia="黑体"/>
        </w:rPr>
        <w:t>速度</w:t>
      </w:r>
      <w:bookmarkEnd w:id="63"/>
      <w:bookmarkEnd w:id="64"/>
      <w:bookmarkEnd w:id="68"/>
      <w:r w:rsidR="00AB4C6C">
        <w:rPr>
          <w:rFonts w:eastAsia="黑体" w:hint="eastAsia"/>
        </w:rPr>
        <w:t>E</w:t>
      </w:r>
      <w:r w:rsidRPr="00492E5F">
        <w:rPr>
          <w:rFonts w:eastAsia="黑体"/>
        </w:rPr>
        <w:t>xtrusion</w:t>
      </w:r>
      <w:r w:rsidR="00A45A53">
        <w:rPr>
          <w:rFonts w:eastAsia="黑体"/>
        </w:rPr>
        <w:t xml:space="preserve"> </w:t>
      </w:r>
      <w:r w:rsidRPr="00492E5F">
        <w:rPr>
          <w:rFonts w:eastAsia="黑体"/>
        </w:rPr>
        <w:t>speed</w:t>
      </w:r>
    </w:p>
    <w:p w14:paraId="67315B1E" w14:textId="49F1FEE7" w:rsidR="00512854" w:rsidRDefault="000B3590" w:rsidP="00492E5F">
      <w:pPr>
        <w:ind w:firstLineChars="200" w:firstLine="420"/>
      </w:pPr>
      <w:r w:rsidRPr="000B3590">
        <w:rPr>
          <w:rFonts w:hint="eastAsia"/>
        </w:rPr>
        <w:t>米粉加工生产线正常生产时，</w:t>
      </w:r>
      <w:r w:rsidR="00627B2D">
        <w:t>在单位时间内，挤出机</w:t>
      </w:r>
      <w:r w:rsidR="00627B2D">
        <w:rPr>
          <w:rFonts w:hint="eastAsia"/>
        </w:rPr>
        <w:t>输出米粉</w:t>
      </w:r>
      <w:r w:rsidR="00627B2D">
        <w:t>的</w:t>
      </w:r>
      <w:r w:rsidR="00627B2D">
        <w:rPr>
          <w:rFonts w:hint="eastAsia"/>
        </w:rPr>
        <w:t>长度</w:t>
      </w:r>
      <w:r w:rsidR="00627B2D">
        <w:t>。</w:t>
      </w:r>
    </w:p>
    <w:p w14:paraId="2DAD2D9F" w14:textId="7576FA0F" w:rsidR="00C27808" w:rsidRPr="009F2992" w:rsidRDefault="00C27808" w:rsidP="00C27808">
      <w:pPr>
        <w:pStyle w:val="afffffb"/>
        <w:spacing w:line="360" w:lineRule="exact"/>
        <w:ind w:firstLine="360"/>
        <w:rPr>
          <w:rFonts w:ascii="Times New Roman"/>
          <w:sz w:val="18"/>
          <w:szCs w:val="18"/>
        </w:rPr>
      </w:pPr>
      <w:r w:rsidRPr="009F2992">
        <w:rPr>
          <w:rFonts w:ascii="黑体" w:eastAsia="黑体" w:hAnsi="黑体" w:hint="eastAsia"/>
          <w:sz w:val="18"/>
          <w:szCs w:val="18"/>
        </w:rPr>
        <w:t>注：</w:t>
      </w:r>
      <w:r w:rsidRPr="009F2992">
        <w:rPr>
          <w:rFonts w:ascii="Times New Roman" w:hint="eastAsia"/>
          <w:sz w:val="18"/>
          <w:szCs w:val="18"/>
        </w:rPr>
        <w:t>挤出速度的单位为米每分钟（</w:t>
      </w:r>
      <w:r w:rsidRPr="009F2992">
        <w:rPr>
          <w:rFonts w:ascii="Times New Roman"/>
          <w:sz w:val="18"/>
          <w:szCs w:val="18"/>
        </w:rPr>
        <w:t>m/min</w:t>
      </w:r>
      <w:r w:rsidRPr="009F2992">
        <w:rPr>
          <w:rFonts w:ascii="Times New Roman" w:hint="eastAsia"/>
          <w:sz w:val="18"/>
          <w:szCs w:val="18"/>
        </w:rPr>
        <w:t>）。</w:t>
      </w:r>
    </w:p>
    <w:p w14:paraId="6B818DE0" w14:textId="77777777" w:rsidR="00512854" w:rsidRDefault="00627B2D">
      <w:bookmarkStart w:id="69" w:name="_Toc198804157"/>
      <w:bookmarkStart w:id="70" w:name="_Toc198804896"/>
      <w:bookmarkStart w:id="71" w:name="_Toc159230161"/>
      <w:bookmarkStart w:id="72" w:name="_Toc101512212"/>
      <w:bookmarkEnd w:id="69"/>
      <w:bookmarkEnd w:id="70"/>
      <w:bookmarkEnd w:id="71"/>
      <w:r>
        <w:t>3.</w:t>
      </w:r>
      <w:bookmarkEnd w:id="72"/>
      <w:r>
        <w:rPr>
          <w:rFonts w:hint="eastAsia"/>
        </w:rPr>
        <w:t>5</w:t>
      </w:r>
    </w:p>
    <w:p w14:paraId="642CAD81" w14:textId="5CC5E523" w:rsidR="00512854" w:rsidRPr="00492E5F" w:rsidRDefault="00627B2D" w:rsidP="00492E5F">
      <w:pPr>
        <w:ind w:firstLineChars="200" w:firstLine="420"/>
        <w:rPr>
          <w:rFonts w:eastAsia="黑体"/>
        </w:rPr>
      </w:pPr>
      <w:bookmarkStart w:id="73" w:name="_Hlk152078645"/>
      <w:r>
        <w:rPr>
          <w:rFonts w:eastAsia="黑体"/>
        </w:rPr>
        <w:t>米粉</w:t>
      </w:r>
      <w:r>
        <w:rPr>
          <w:rFonts w:eastAsia="黑体" w:hint="eastAsia"/>
        </w:rPr>
        <w:t>直径</w:t>
      </w:r>
      <w:bookmarkEnd w:id="73"/>
      <w:r w:rsidR="00AB4C6C">
        <w:rPr>
          <w:rFonts w:eastAsia="黑体"/>
        </w:rPr>
        <w:t>D</w:t>
      </w:r>
      <w:r w:rsidRPr="00492E5F">
        <w:rPr>
          <w:rFonts w:eastAsia="黑体"/>
        </w:rPr>
        <w:t>iameter</w:t>
      </w:r>
      <w:r w:rsidR="00A45A53">
        <w:rPr>
          <w:rFonts w:eastAsia="黑体"/>
        </w:rPr>
        <w:t xml:space="preserve"> </w:t>
      </w:r>
      <w:r w:rsidRPr="00492E5F">
        <w:rPr>
          <w:rFonts w:eastAsia="黑体"/>
        </w:rPr>
        <w:t>of</w:t>
      </w:r>
      <w:r w:rsidR="00A45A53">
        <w:rPr>
          <w:rFonts w:eastAsia="黑体"/>
        </w:rPr>
        <w:t xml:space="preserve"> </w:t>
      </w:r>
      <w:r w:rsidRPr="00492E5F">
        <w:rPr>
          <w:rFonts w:eastAsia="黑体"/>
        </w:rPr>
        <w:t>rice</w:t>
      </w:r>
      <w:r w:rsidR="00A45A53">
        <w:rPr>
          <w:rFonts w:eastAsia="黑体"/>
        </w:rPr>
        <w:t xml:space="preserve"> </w:t>
      </w:r>
      <w:r w:rsidRPr="00492E5F">
        <w:rPr>
          <w:rFonts w:eastAsia="黑体"/>
        </w:rPr>
        <w:t>noodles</w:t>
      </w:r>
    </w:p>
    <w:p w14:paraId="7445415E" w14:textId="77777777" w:rsidR="00512854" w:rsidRDefault="00627B2D" w:rsidP="00492E5F">
      <w:pPr>
        <w:ind w:firstLineChars="200" w:firstLine="420"/>
      </w:pPr>
      <w:r>
        <w:t>米粉加工生产线输出米粉的</w:t>
      </w:r>
      <w:r>
        <w:rPr>
          <w:rFonts w:hint="eastAsia"/>
        </w:rPr>
        <w:t>直径</w:t>
      </w:r>
      <w:r>
        <w:t>。</w:t>
      </w:r>
    </w:p>
    <w:p w14:paraId="73E57D0F" w14:textId="6C69FE38" w:rsidR="00FB6919" w:rsidRPr="00025B32" w:rsidRDefault="00FB6919" w:rsidP="00FB6919">
      <w:pPr>
        <w:pStyle w:val="afffffb"/>
        <w:spacing w:line="360" w:lineRule="exact"/>
        <w:ind w:firstLine="360"/>
        <w:rPr>
          <w:rFonts w:hAnsi="宋体"/>
          <w:sz w:val="18"/>
          <w:szCs w:val="18"/>
        </w:rPr>
      </w:pPr>
      <w:r w:rsidRPr="00025B32">
        <w:rPr>
          <w:rFonts w:ascii="黑体" w:eastAsia="黑体" w:hAnsi="黑体" w:hint="eastAsia"/>
          <w:sz w:val="18"/>
          <w:szCs w:val="18"/>
        </w:rPr>
        <w:t>注：</w:t>
      </w:r>
      <w:r w:rsidRPr="00FB6919">
        <w:rPr>
          <w:rFonts w:hAnsi="宋体" w:hint="eastAsia"/>
          <w:sz w:val="18"/>
          <w:szCs w:val="18"/>
        </w:rPr>
        <w:t>米粉直径</w:t>
      </w:r>
      <w:r w:rsidRPr="00025B32">
        <w:rPr>
          <w:rFonts w:hAnsi="宋体" w:hint="eastAsia"/>
          <w:sz w:val="18"/>
          <w:szCs w:val="18"/>
        </w:rPr>
        <w:t>的单位为</w:t>
      </w:r>
      <w:r>
        <w:rPr>
          <w:rFonts w:hAnsi="宋体" w:hint="eastAsia"/>
          <w:sz w:val="18"/>
          <w:szCs w:val="18"/>
        </w:rPr>
        <w:t>毫米</w:t>
      </w:r>
      <w:r w:rsidRPr="00025B32">
        <w:rPr>
          <w:rFonts w:hAnsi="宋体" w:hint="eastAsia"/>
          <w:sz w:val="18"/>
          <w:szCs w:val="18"/>
        </w:rPr>
        <w:t>（</w:t>
      </w:r>
      <w:r w:rsidRPr="00FB6919">
        <w:rPr>
          <w:rFonts w:hAnsi="宋体"/>
          <w:sz w:val="18"/>
          <w:szCs w:val="18"/>
        </w:rPr>
        <w:t>mm</w:t>
      </w:r>
      <w:r w:rsidRPr="00025B32">
        <w:rPr>
          <w:rFonts w:hAnsi="宋体" w:hint="eastAsia"/>
          <w:sz w:val="18"/>
          <w:szCs w:val="18"/>
        </w:rPr>
        <w:t>）。</w:t>
      </w:r>
    </w:p>
    <w:p w14:paraId="1CBF71BE" w14:textId="5C4FFA36" w:rsidR="00512854" w:rsidRPr="008A1EB7" w:rsidRDefault="00627B2D" w:rsidP="008A1EB7">
      <w:pPr>
        <w:pStyle w:val="15"/>
        <w:spacing w:before="240" w:after="240"/>
      </w:pPr>
      <w:bookmarkStart w:id="74" w:name="_Toc198804899"/>
      <w:bookmarkStart w:id="75" w:name="_Toc159230163"/>
      <w:bookmarkStart w:id="76" w:name="_Toc159229278"/>
      <w:bookmarkStart w:id="77" w:name="_Toc198804900"/>
      <w:bookmarkStart w:id="78" w:name="_Toc159230164"/>
      <w:bookmarkStart w:id="79" w:name="_Toc198804161"/>
      <w:bookmarkStart w:id="80" w:name="_Toc198804160"/>
      <w:bookmarkStart w:id="81" w:name="_Toc159229277"/>
      <w:bookmarkStart w:id="82" w:name="_Toc198804901"/>
      <w:bookmarkStart w:id="83" w:name="_Toc160141483"/>
      <w:bookmarkEnd w:id="74"/>
      <w:bookmarkEnd w:id="75"/>
      <w:bookmarkEnd w:id="76"/>
      <w:bookmarkEnd w:id="77"/>
      <w:bookmarkEnd w:id="78"/>
      <w:bookmarkEnd w:id="79"/>
      <w:bookmarkEnd w:id="80"/>
      <w:bookmarkEnd w:id="81"/>
      <w:r w:rsidRPr="008A1EB7">
        <w:t>4</w:t>
      </w:r>
      <w:r w:rsidR="00A45A53">
        <w:rPr>
          <w:rFonts w:hAnsi="黑体"/>
          <w:color w:val="000000" w:themeColor="text1"/>
          <w:kern w:val="0"/>
          <w:szCs w:val="20"/>
        </w:rPr>
        <w:t xml:space="preserve">  </w:t>
      </w:r>
      <w:bookmarkEnd w:id="82"/>
      <w:r w:rsidR="00C504F1" w:rsidRPr="008A1EB7">
        <w:rPr>
          <w:rFonts w:hint="eastAsia"/>
        </w:rPr>
        <w:t>产品分类</w:t>
      </w:r>
      <w:bookmarkEnd w:id="83"/>
    </w:p>
    <w:p w14:paraId="777B463C" w14:textId="56D2284B" w:rsidR="00512854" w:rsidRDefault="00627B2D">
      <w:pPr>
        <w:pStyle w:val="afffffff9"/>
        <w:spacing w:before="120" w:after="120" w:line="400" w:lineRule="exact"/>
        <w:rPr>
          <w:rFonts w:ascii="Times New Roman"/>
          <w:color w:val="000000" w:themeColor="text1"/>
        </w:rPr>
      </w:pPr>
      <w:bookmarkStart w:id="84" w:name="_Toc160141484"/>
      <w:r>
        <w:rPr>
          <w:rFonts w:ascii="Times New Roman"/>
          <w:color w:val="000000" w:themeColor="text1"/>
        </w:rPr>
        <w:t>4.1</w:t>
      </w:r>
      <w:r w:rsidR="00A45A53">
        <w:rPr>
          <w:rFonts w:hAnsi="黑体"/>
          <w:color w:val="000000" w:themeColor="text1"/>
        </w:rPr>
        <w:t xml:space="preserve">  </w:t>
      </w:r>
      <w:r>
        <w:rPr>
          <w:rFonts w:ascii="Times New Roman"/>
          <w:color w:val="000000" w:themeColor="text1"/>
        </w:rPr>
        <w:t>型号</w:t>
      </w:r>
      <w:bookmarkEnd w:id="84"/>
    </w:p>
    <w:p w14:paraId="4FCACD10" w14:textId="3FECB85B" w:rsidR="00C504F1" w:rsidRDefault="00627B2D" w:rsidP="00C504F1">
      <w:pPr>
        <w:pStyle w:val="afffffb"/>
        <w:spacing w:line="360" w:lineRule="atLeast"/>
        <w:ind w:firstLine="420"/>
        <w:rPr>
          <w:rFonts w:hAnsi="宋体" w:cs="宋体"/>
          <w:color w:val="000000" w:themeColor="text1"/>
          <w:szCs w:val="22"/>
        </w:rPr>
      </w:pPr>
      <w:r>
        <w:rPr>
          <w:rFonts w:ascii="Times New Roman"/>
          <w:color w:val="000000" w:themeColor="text1"/>
        </w:rPr>
        <w:t>米粉加工生产线</w:t>
      </w:r>
      <w:r w:rsidR="000B3590" w:rsidRPr="001161A8">
        <w:rPr>
          <w:rFonts w:hAnsi="宋体" w:cs="宋体" w:hint="eastAsia"/>
          <w:color w:val="000000" w:themeColor="text1"/>
          <w:szCs w:val="22"/>
        </w:rPr>
        <w:t>（以下简称生产线）</w:t>
      </w:r>
      <w:r w:rsidR="00C504F1" w:rsidRPr="001161A8">
        <w:rPr>
          <w:rFonts w:hAnsi="宋体" w:cs="宋体" w:hint="eastAsia"/>
          <w:color w:val="000000" w:themeColor="text1"/>
          <w:szCs w:val="22"/>
        </w:rPr>
        <w:t>型号应考虑生产线的结构特征，由产品的主要名称代号、辅助名称代号、加工能力代号三部分组成。其中，产品主要名称代号用“</w:t>
      </w:r>
      <w:r w:rsidR="00273441">
        <w:rPr>
          <w:rFonts w:hAnsi="宋体" w:cs="宋体" w:hint="eastAsia"/>
          <w:color w:val="000000" w:themeColor="text1"/>
          <w:szCs w:val="22"/>
        </w:rPr>
        <w:t>米粉</w:t>
      </w:r>
      <w:r w:rsidR="00C504F1" w:rsidRPr="001161A8">
        <w:rPr>
          <w:rFonts w:hAnsi="宋体" w:cs="宋体" w:hint="eastAsia"/>
          <w:color w:val="000000" w:themeColor="text1"/>
          <w:szCs w:val="22"/>
        </w:rPr>
        <w:t>加工生产线”的“</w:t>
      </w:r>
      <w:r w:rsidR="00273441">
        <w:rPr>
          <w:rFonts w:hAnsi="宋体" w:cs="宋体" w:hint="eastAsia"/>
          <w:color w:val="000000" w:themeColor="text1"/>
          <w:szCs w:val="22"/>
        </w:rPr>
        <w:t>米粉</w:t>
      </w:r>
      <w:r w:rsidR="00C504F1">
        <w:rPr>
          <w:rFonts w:hAnsi="宋体" w:cs="宋体" w:hint="eastAsia"/>
          <w:color w:val="000000" w:themeColor="text1"/>
          <w:szCs w:val="22"/>
        </w:rPr>
        <w:t>线</w:t>
      </w:r>
      <w:r w:rsidR="00C504F1" w:rsidRPr="001161A8">
        <w:rPr>
          <w:rFonts w:hAnsi="宋体" w:cs="宋体" w:hint="eastAsia"/>
          <w:color w:val="000000" w:themeColor="text1"/>
          <w:szCs w:val="22"/>
        </w:rPr>
        <w:t>”</w:t>
      </w:r>
      <w:r w:rsidR="00C504F1" w:rsidRPr="001161A8">
        <w:rPr>
          <w:rFonts w:hAnsi="宋体" w:cs="宋体" w:hint="eastAsia"/>
          <w:color w:val="000000" w:themeColor="text1"/>
          <w:szCs w:val="22"/>
        </w:rPr>
        <w:lastRenderedPageBreak/>
        <w:t>汉语拼音首字母组合“</w:t>
      </w:r>
      <w:r w:rsidR="00273441">
        <w:rPr>
          <w:rFonts w:hAnsi="宋体" w:cs="宋体" w:hint="eastAsia"/>
          <w:color w:val="000000" w:themeColor="text1"/>
          <w:szCs w:val="22"/>
        </w:rPr>
        <w:t>M</w:t>
      </w:r>
      <w:r w:rsidR="00273441">
        <w:rPr>
          <w:rFonts w:hAnsi="宋体" w:cs="宋体"/>
          <w:color w:val="000000" w:themeColor="text1"/>
          <w:szCs w:val="22"/>
        </w:rPr>
        <w:t>F</w:t>
      </w:r>
      <w:r w:rsidR="00C504F1">
        <w:rPr>
          <w:rFonts w:hAnsi="宋体" w:cs="宋体"/>
          <w:color w:val="000000" w:themeColor="text1"/>
          <w:szCs w:val="22"/>
        </w:rPr>
        <w:t>X</w:t>
      </w:r>
      <w:r w:rsidR="00C504F1" w:rsidRPr="001161A8">
        <w:rPr>
          <w:rFonts w:hAnsi="宋体" w:cs="宋体" w:hint="eastAsia"/>
          <w:color w:val="000000" w:themeColor="text1"/>
          <w:szCs w:val="22"/>
        </w:rPr>
        <w:t>”居首位表示，辅助名称代号用</w:t>
      </w:r>
      <w:r w:rsidR="00C504F1">
        <w:rPr>
          <w:rFonts w:hAnsi="宋体" w:cs="宋体" w:hint="eastAsia"/>
          <w:color w:val="000000" w:themeColor="text1"/>
          <w:szCs w:val="22"/>
        </w:rPr>
        <w:t>产品</w:t>
      </w:r>
      <w:proofErr w:type="gramStart"/>
      <w:r w:rsidR="00C12409">
        <w:rPr>
          <w:rFonts w:hAnsi="宋体" w:cs="宋体" w:hint="eastAsia"/>
          <w:color w:val="000000" w:themeColor="text1"/>
          <w:szCs w:val="22"/>
        </w:rPr>
        <w:t>性质</w:t>
      </w:r>
      <w:r w:rsidR="00C504F1" w:rsidRPr="001161A8">
        <w:rPr>
          <w:rFonts w:hAnsi="宋体" w:cs="宋体" w:hint="eastAsia"/>
          <w:color w:val="000000" w:themeColor="text1"/>
          <w:szCs w:val="22"/>
        </w:rPr>
        <w:t>居</w:t>
      </w:r>
      <w:proofErr w:type="gramEnd"/>
      <w:r w:rsidR="00C504F1" w:rsidRPr="001161A8">
        <w:rPr>
          <w:rFonts w:hAnsi="宋体" w:cs="宋体" w:hint="eastAsia"/>
          <w:color w:val="000000" w:themeColor="text1"/>
          <w:szCs w:val="22"/>
        </w:rPr>
        <w:t>第二位表示，其型号编制形式如下：</w:t>
      </w:r>
    </w:p>
    <w:p w14:paraId="635F78E5" w14:textId="77777777" w:rsidR="00C12409" w:rsidRDefault="00C12409">
      <w:pPr>
        <w:pStyle w:val="afffffb"/>
        <w:spacing w:line="400" w:lineRule="exact"/>
        <w:ind w:firstLine="420"/>
        <w:rPr>
          <w:rFonts w:ascii="Times New Roman"/>
          <w:color w:val="000000" w:themeColor="text1"/>
        </w:rPr>
      </w:pPr>
    </w:p>
    <w:p w14:paraId="5BFEE6C4" w14:textId="77777777" w:rsidR="00C12409" w:rsidRDefault="00C12409">
      <w:pPr>
        <w:pStyle w:val="afffffb"/>
        <w:spacing w:line="400" w:lineRule="exact"/>
        <w:ind w:firstLine="420"/>
        <w:rPr>
          <w:rFonts w:ascii="Times New Roman"/>
          <w:color w:val="000000" w:themeColor="text1"/>
        </w:rPr>
      </w:pPr>
    </w:p>
    <w:p w14:paraId="17512693" w14:textId="16D96811" w:rsidR="00C12409" w:rsidRDefault="00C12409">
      <w:pPr>
        <w:pStyle w:val="afffffb"/>
        <w:spacing w:line="400" w:lineRule="exact"/>
        <w:ind w:firstLine="420"/>
        <w:rPr>
          <w:rFonts w:ascii="Times New Roman"/>
          <w:color w:val="000000" w:themeColor="text1"/>
        </w:rPr>
      </w:pPr>
    </w:p>
    <w:p w14:paraId="32A834D5" w14:textId="75A055D2" w:rsidR="00C12409" w:rsidRDefault="00C12409">
      <w:pPr>
        <w:pStyle w:val="afffffb"/>
        <w:spacing w:line="400" w:lineRule="exact"/>
        <w:ind w:firstLine="420"/>
        <w:rPr>
          <w:rFonts w:ascii="Times New Roman"/>
          <w:color w:val="000000" w:themeColor="text1"/>
        </w:rPr>
      </w:pPr>
    </w:p>
    <w:p w14:paraId="68F47992" w14:textId="77777777" w:rsidR="00C12409" w:rsidRDefault="00C12409">
      <w:pPr>
        <w:pStyle w:val="afffffb"/>
        <w:spacing w:line="400" w:lineRule="exact"/>
        <w:ind w:firstLine="420"/>
        <w:rPr>
          <w:rFonts w:ascii="Times New Roman"/>
          <w:color w:val="000000" w:themeColor="text1"/>
        </w:rPr>
      </w:pPr>
    </w:p>
    <w:p w14:paraId="5013DE55" w14:textId="77777777" w:rsidR="00C12409" w:rsidRDefault="00C12409">
      <w:pPr>
        <w:pStyle w:val="afffffb"/>
        <w:spacing w:line="400" w:lineRule="exact"/>
        <w:ind w:firstLine="420"/>
        <w:rPr>
          <w:rFonts w:ascii="Times New Roman"/>
          <w:color w:val="000000" w:themeColor="text1"/>
        </w:rPr>
      </w:pPr>
    </w:p>
    <w:p w14:paraId="5BB8ECCE" w14:textId="77777777" w:rsidR="00C12409" w:rsidRDefault="00C12409">
      <w:pPr>
        <w:pStyle w:val="afffffb"/>
        <w:spacing w:line="400" w:lineRule="exact"/>
        <w:ind w:firstLine="420"/>
        <w:rPr>
          <w:rFonts w:ascii="Times New Roman"/>
          <w:color w:val="000000" w:themeColor="text1"/>
        </w:rPr>
      </w:pPr>
    </w:p>
    <w:p w14:paraId="17C58B81" w14:textId="77777777" w:rsidR="00C12409" w:rsidRDefault="00C12409">
      <w:pPr>
        <w:pStyle w:val="afffffb"/>
        <w:spacing w:line="400" w:lineRule="exact"/>
        <w:ind w:firstLine="420"/>
        <w:rPr>
          <w:rFonts w:ascii="Times New Roman"/>
          <w:color w:val="000000" w:themeColor="text1"/>
        </w:rPr>
      </w:pPr>
    </w:p>
    <w:p w14:paraId="6CE26F12" w14:textId="77777777" w:rsidR="00C12409" w:rsidRDefault="00C12409">
      <w:pPr>
        <w:pStyle w:val="afffffb"/>
        <w:spacing w:line="400" w:lineRule="exact"/>
        <w:ind w:firstLine="420"/>
        <w:rPr>
          <w:rFonts w:ascii="Times New Roman"/>
          <w:color w:val="000000" w:themeColor="text1"/>
        </w:rPr>
      </w:pPr>
    </w:p>
    <w:bookmarkStart w:id="85" w:name="_Hlk160611147"/>
    <w:p w14:paraId="5322EDAB" w14:textId="77777777" w:rsidR="00C12409" w:rsidRDefault="00000000" w:rsidP="00C12409">
      <w:pPr>
        <w:pStyle w:val="afffffb"/>
        <w:spacing w:line="400" w:lineRule="exact"/>
        <w:ind w:firstLine="420"/>
        <w:jc w:val="left"/>
      </w:pPr>
      <w:r>
        <w:pict w14:anchorId="40A93F21">
          <v:group id="组合 1" o:spid="_x0000_s2181" style="width:282.8pt;height:182pt;mso-position-horizontal-relative:char;mso-position-vertical-relative:line" coordorigin="5567" coordsize="29062,15650">
            <v:shapetype id="_x0000_t202" coordsize="21600,21600" o:spt="202" path="m,l,21600r21600,l21600,xe">
              <v:stroke joinstyle="miter"/>
              <v:path gradientshapeok="t" o:connecttype="rect"/>
            </v:shapetype>
            <v:shape id="文本框 90" o:spid="_x0000_s2182" type="#_x0000_t202" style="position:absolute;left:21818;top:12662;width:12766;height:2988;visibility:visible;mso-wrap-style:square;v-text-anchor:top" stroked="f" strokeweight=".5pt">
              <v:textbox>
                <w:txbxContent>
                  <w:p w14:paraId="37E7AB62" w14:textId="77777777" w:rsidR="00C12409" w:rsidRPr="006F65F5" w:rsidRDefault="00C12409" w:rsidP="00C12409">
                    <w:pPr>
                      <w:spacing w:line="240" w:lineRule="auto"/>
                      <w:rPr>
                        <w:rFonts w:hAnsi="宋体"/>
                        <w:color w:val="000000"/>
                        <w:sz w:val="18"/>
                        <w:szCs w:val="18"/>
                      </w:rPr>
                    </w:pPr>
                    <w:r w:rsidRPr="006F65F5">
                      <w:rPr>
                        <w:rFonts w:hAnsi="宋体" w:hint="eastAsia"/>
                        <w:color w:val="000000"/>
                        <w:sz w:val="18"/>
                        <w:szCs w:val="18"/>
                      </w:rPr>
                      <w:t>产品主要名称代号</w:t>
                    </w:r>
                  </w:p>
                </w:txbxContent>
              </v:textbox>
            </v:shape>
            <v:group id="组合 92" o:spid="_x0000_s2183" style="position:absolute;left:5567;width:29062;height:13409" coordorigin="5567" coordsize="29062,13409">
              <v:group id="组合 87" o:spid="_x0000_s2184" style="position:absolute;left:5567;width:15950;height:13409" coordorigin="5567" coordsize="15950,13409">
                <v:line id="直接连接符 31" o:spid="_x0000_s2185" style="position:absolute;visibility:visible;mso-wrap-style:square" from="6699,13399" to="21501,13399" o:connectortype="straight"/>
                <v:group id="组合 86" o:spid="_x0000_s2186" style="position:absolute;left:5567;width:15950;height:13409" coordorigin="5567" coordsize="15950,13409">
                  <v:line id="直接连接符 64" o:spid="_x0000_s2187" style="position:absolute;visibility:visible;mso-wrap-style:square" from="10411,10909" to="21517,10909" o:connectortype="straight"/>
                  <v:line id="直接连接符 65" o:spid="_x0000_s2188" style="position:absolute;visibility:visible;mso-wrap-style:square" from="14259,8329" to="21514,8334" o:connectortype="straight"/>
                  <v:group id="组合 84" o:spid="_x0000_s2189" style="position:absolute;left:5567;width:10151;height:13409" coordorigin="5567" coordsize="10151,13409">
                    <v:group id="组合 83" o:spid="_x0000_s2190" style="position:absolute;left:6699;top:2761;width:7561;height:10648" coordorigin="4390" coordsize="7560,10648">
                      <v:line id="直接连接符 78" o:spid="_x0000_s2191" style="position:absolute;visibility:visible;mso-wrap-style:square" from="11950,0" to="11950,5562" o:connectortype="straight"/>
                      <v:line id="直接连接符 79" o:spid="_x0000_s2192" style="position:absolute;visibility:visible;mso-wrap-style:square" from="8057,0" to="8057,8159" o:connectortype="straight"/>
                      <v:line id="直接连接符 80" o:spid="_x0000_s2193" style="position:absolute;visibility:visible;mso-wrap-style:square" from="4390,0" to="4390,10648" o:connectortype="straight"/>
                    </v:group>
                    <v:line id="直接连接符 68" o:spid="_x0000_s2194" style="position:absolute;visibility:visible;mso-wrap-style:square" from="5567,2716" to="8031,2716" o:connectortype="straight"/>
                    <v:line id="直接连接符 69" o:spid="_x0000_s2195" style="position:absolute;visibility:visible;mso-wrap-style:square" from="9234,2716" to="11698,2716" o:connectortype="straight"/>
                    <v:group id="组合 82" o:spid="_x0000_s2196" style="position:absolute;left:5703;width:10015;height:1981" coordorigin="5703" coordsize="10015,1981">
                      <v:rect id="矩形 66" o:spid="_x0000_s2197" style="position:absolute;left:9234;width:2286;height:1981;visibility:visible;mso-wrap-style:square;v-text-anchor:top">
                        <v:path arrowok="t"/>
                      </v:rect>
                      <v:rect id="矩形 71" o:spid="_x0000_s2198" style="position:absolute;left:5703;width:2286;height:1981;visibility:visible;mso-wrap-style:square;v-text-anchor:top">
                        <v:path arrowok="t"/>
                      </v:rect>
                      <v:rect id="矩形 72" o:spid="_x0000_s2199" style="position:absolute;left:12765;top:90;width:2953;height:1886;visibility:visible;mso-wrap-style:square;v-text-anchor:top">
                        <v:path arrowok="t"/>
                      </v:rect>
                    </v:group>
                    <v:line id="直接连接符 77" o:spid="_x0000_s2200" style="position:absolute;visibility:visible;mso-wrap-style:square" from="12855,2716" to="15618,2761" o:connectortype="straight"/>
                  </v:group>
                </v:group>
              </v:group>
              <v:shape id="文本框 85" o:spid="_x0000_s2201" type="#_x0000_t202" style="position:absolute;left:21864;top:7222;width:12765;height:3214;visibility:visible;mso-wrap-style:square;v-text-anchor:top" stroked="f" strokeweight=".5pt">
                <v:textbox>
                  <w:txbxContent>
                    <w:p w14:paraId="4DA692A3" w14:textId="77777777" w:rsidR="00C12409" w:rsidRPr="006F65F5" w:rsidRDefault="00C12409" w:rsidP="00C12409">
                      <w:pPr>
                        <w:spacing w:line="240" w:lineRule="auto"/>
                        <w:rPr>
                          <w:sz w:val="18"/>
                          <w:szCs w:val="18"/>
                        </w:rPr>
                      </w:pPr>
                      <w:r w:rsidRPr="006F65F5">
                        <w:rPr>
                          <w:rFonts w:hAnsi="宋体" w:hint="eastAsia"/>
                          <w:color w:val="000000"/>
                          <w:sz w:val="18"/>
                          <w:szCs w:val="18"/>
                        </w:rPr>
                        <w:t>加工能力代号</w:t>
                      </w:r>
                    </w:p>
                  </w:txbxContent>
                </v:textbox>
              </v:shape>
              <v:shape id="文本框 89" o:spid="_x0000_s2202" type="#_x0000_t202" style="position:absolute;left:21864;top:9946;width:12765;height:2716;visibility:visible;mso-wrap-style:square;v-text-anchor:top" filled="f" stroked="f" strokeweight=".5pt">
                <v:textbox>
                  <w:txbxContent>
                    <w:p w14:paraId="0A544E5C" w14:textId="77777777" w:rsidR="00C12409" w:rsidRPr="006F65F5" w:rsidRDefault="00C12409" w:rsidP="00C12409">
                      <w:pPr>
                        <w:spacing w:line="240" w:lineRule="auto"/>
                        <w:rPr>
                          <w:rFonts w:hAnsi="宋体"/>
                          <w:color w:val="000000"/>
                          <w:sz w:val="18"/>
                          <w:szCs w:val="18"/>
                        </w:rPr>
                      </w:pPr>
                      <w:r w:rsidRPr="006F65F5">
                        <w:rPr>
                          <w:rFonts w:hAnsi="宋体" w:hint="eastAsia"/>
                          <w:color w:val="000000"/>
                          <w:sz w:val="18"/>
                          <w:szCs w:val="18"/>
                        </w:rPr>
                        <w:t>结构特征代号</w:t>
                      </w:r>
                    </w:p>
                  </w:txbxContent>
                </v:textbox>
              </v:shape>
            </v:group>
            <w10:anchorlock/>
          </v:group>
        </w:pict>
      </w:r>
      <w:bookmarkEnd w:id="85"/>
    </w:p>
    <w:p w14:paraId="6128964A" w14:textId="2B786CDC" w:rsidR="00C12409" w:rsidRDefault="00C12409" w:rsidP="00C12409">
      <w:pPr>
        <w:pStyle w:val="afffffb"/>
        <w:spacing w:line="400" w:lineRule="exact"/>
        <w:ind w:firstLine="420"/>
        <w:jc w:val="left"/>
        <w:rPr>
          <w:rFonts w:ascii="Times New Roman"/>
          <w:color w:val="000000" w:themeColor="text1"/>
        </w:rPr>
      </w:pPr>
      <w:bookmarkStart w:id="86" w:name="_Hlk160611256"/>
      <w:r>
        <w:rPr>
          <w:rFonts w:hint="eastAsia"/>
        </w:rPr>
        <w:t>示例：</w:t>
      </w:r>
    </w:p>
    <w:p w14:paraId="636A0F88" w14:textId="77777777" w:rsidR="00C12409" w:rsidRDefault="00C12409">
      <w:pPr>
        <w:pStyle w:val="afffffb"/>
        <w:spacing w:line="400" w:lineRule="exact"/>
        <w:ind w:firstLine="420"/>
        <w:rPr>
          <w:rFonts w:ascii="Times New Roman"/>
          <w:color w:val="000000" w:themeColor="text1"/>
        </w:rPr>
      </w:pPr>
    </w:p>
    <w:p w14:paraId="74965246" w14:textId="77777777" w:rsidR="00C12409" w:rsidRDefault="00C12409">
      <w:pPr>
        <w:pStyle w:val="afffffb"/>
        <w:spacing w:line="400" w:lineRule="exact"/>
        <w:ind w:firstLine="420"/>
        <w:rPr>
          <w:rFonts w:ascii="Times New Roman"/>
          <w:color w:val="000000" w:themeColor="text1"/>
        </w:rPr>
      </w:pPr>
    </w:p>
    <w:p w14:paraId="11D14A2B" w14:textId="77777777" w:rsidR="00C12409" w:rsidRDefault="00C12409">
      <w:pPr>
        <w:pStyle w:val="afffffb"/>
        <w:spacing w:line="400" w:lineRule="exact"/>
        <w:ind w:firstLine="420"/>
        <w:rPr>
          <w:rFonts w:ascii="Times New Roman"/>
          <w:color w:val="000000" w:themeColor="text1"/>
        </w:rPr>
      </w:pPr>
    </w:p>
    <w:p w14:paraId="646E8267" w14:textId="77777777" w:rsidR="00C12409" w:rsidRDefault="00C12409">
      <w:pPr>
        <w:pStyle w:val="afffffb"/>
        <w:spacing w:line="400" w:lineRule="exact"/>
        <w:ind w:firstLine="420"/>
        <w:rPr>
          <w:rFonts w:ascii="Times New Roman"/>
          <w:color w:val="000000" w:themeColor="text1"/>
        </w:rPr>
      </w:pPr>
    </w:p>
    <w:p w14:paraId="03213199" w14:textId="77777777" w:rsidR="00C12409" w:rsidRDefault="00C12409">
      <w:pPr>
        <w:pStyle w:val="afffffb"/>
        <w:spacing w:line="400" w:lineRule="exact"/>
        <w:ind w:firstLine="420"/>
        <w:rPr>
          <w:rFonts w:ascii="Times New Roman"/>
          <w:color w:val="000000" w:themeColor="text1"/>
        </w:rPr>
      </w:pPr>
    </w:p>
    <w:p w14:paraId="22EB56AB" w14:textId="77777777" w:rsidR="00C12409" w:rsidRDefault="00C12409">
      <w:pPr>
        <w:pStyle w:val="afffffb"/>
        <w:spacing w:line="400" w:lineRule="exact"/>
        <w:ind w:firstLine="420"/>
        <w:rPr>
          <w:rFonts w:ascii="Times New Roman"/>
          <w:color w:val="000000" w:themeColor="text1"/>
        </w:rPr>
      </w:pPr>
    </w:p>
    <w:p w14:paraId="7E1BEFEE" w14:textId="77777777" w:rsidR="00C12409" w:rsidRDefault="00C12409">
      <w:pPr>
        <w:pStyle w:val="afffffb"/>
        <w:spacing w:line="400" w:lineRule="exact"/>
        <w:ind w:firstLine="420"/>
        <w:rPr>
          <w:rFonts w:ascii="Times New Roman"/>
          <w:color w:val="000000" w:themeColor="text1"/>
        </w:rPr>
      </w:pPr>
    </w:p>
    <w:p w14:paraId="265B37FF" w14:textId="77777777" w:rsidR="00C12409" w:rsidRDefault="00C12409">
      <w:pPr>
        <w:pStyle w:val="afffffb"/>
        <w:spacing w:line="400" w:lineRule="exact"/>
        <w:ind w:firstLine="420"/>
        <w:rPr>
          <w:rFonts w:ascii="Times New Roman"/>
          <w:color w:val="000000" w:themeColor="text1"/>
        </w:rPr>
      </w:pPr>
    </w:p>
    <w:p w14:paraId="0C90582A" w14:textId="77777777" w:rsidR="00C12409" w:rsidRDefault="00C12409">
      <w:pPr>
        <w:pStyle w:val="afffffb"/>
        <w:spacing w:line="400" w:lineRule="exact"/>
        <w:ind w:firstLine="420"/>
        <w:rPr>
          <w:rFonts w:ascii="Times New Roman"/>
          <w:color w:val="000000" w:themeColor="text1"/>
        </w:rPr>
      </w:pPr>
    </w:p>
    <w:p w14:paraId="2939F9F3" w14:textId="77777777" w:rsidR="00C12409" w:rsidRDefault="00C12409">
      <w:pPr>
        <w:pStyle w:val="afffffb"/>
        <w:spacing w:line="400" w:lineRule="exact"/>
        <w:ind w:firstLine="420"/>
        <w:rPr>
          <w:rFonts w:ascii="Times New Roman"/>
          <w:color w:val="000000" w:themeColor="text1"/>
        </w:rPr>
      </w:pPr>
    </w:p>
    <w:p w14:paraId="2EAE2BFC" w14:textId="148FD8B5" w:rsidR="00C12409" w:rsidRDefault="00000000">
      <w:pPr>
        <w:pStyle w:val="afffffb"/>
        <w:spacing w:line="400" w:lineRule="exact"/>
        <w:ind w:firstLine="420"/>
        <w:rPr>
          <w:rFonts w:ascii="Times New Roman"/>
          <w:color w:val="000000" w:themeColor="text1"/>
        </w:rPr>
      </w:pPr>
      <w:r>
        <w:rPr>
          <w:rFonts w:ascii="Times New Roman"/>
          <w:color w:val="000000" w:themeColor="text1"/>
        </w:rPr>
      </w:r>
      <w:r>
        <w:rPr>
          <w:rFonts w:ascii="Times New Roman"/>
          <w:color w:val="000000" w:themeColor="text1"/>
        </w:rPr>
        <w:pict w14:anchorId="75BB37A1">
          <v:group id="组合 3" o:spid="_x0000_s2245" style="width:406.65pt;height:206.75pt;mso-position-horizontal-relative:char;mso-position-vertical-relative:line;mso-width-relative:margin;mso-height-relative:margin" coordorigin="5567,1097" coordsize="44536,13363">
            <v:group id="组合 125" o:spid="_x0000_s2246" style="position:absolute;left:5567;top:1097;width:15950;height:12312" coordorigin="5567,1097" coordsize="15950,12312">
              <v:line id="直接连接符 126" o:spid="_x0000_s2247" style="position:absolute;visibility:visible;mso-wrap-style:square" from="6699,13399" to="21501,13399" o:connectortype="straight"/>
              <v:group id="组合 127" o:spid="_x0000_s2248" style="position:absolute;left:5567;top:1097;width:15950;height:12312" coordorigin="5567,1097" coordsize="15950,12312">
                <v:line id="直接连接符 128" o:spid="_x0000_s2249" style="position:absolute;visibility:visible;mso-wrap-style:square" from="10411,10909" to="21517,10909" o:connectortype="straight"/>
                <v:line id="直接连接符 129" o:spid="_x0000_s2250" style="position:absolute;visibility:visible;mso-wrap-style:square" from="14259,8329" to="21514,8334" o:connectortype="straight"/>
                <v:group id="组合 130" o:spid="_x0000_s2251" style="position:absolute;left:5567;top:1097;width:10538;height:12312" coordorigin="5567,1097" coordsize="10538,12312">
                  <v:group id="组合 131" o:spid="_x0000_s2252" style="position:absolute;left:6699;top:2761;width:7561;height:10648" coordorigin="4390" coordsize="7560,10648">
                    <v:line id="直接连接符 132" o:spid="_x0000_s2253" style="position:absolute;visibility:visible;mso-wrap-style:square" from="11950,0" to="11950,5562" o:connectortype="straight"/>
                    <v:line id="直接连接符 133" o:spid="_x0000_s2254" style="position:absolute;visibility:visible;mso-wrap-style:square" from="8057,0" to="8057,8159" o:connectortype="straight"/>
                    <v:line id="直接连接符 134" o:spid="_x0000_s2255" style="position:absolute;visibility:visible;mso-wrap-style:square" from="4390,0" to="4390,10648" o:connectortype="straight"/>
                  </v:group>
                  <v:group id="组合 139" o:spid="_x0000_s2256" style="position:absolute;left:5567;top:1097;width:10538;height:2033" coordorigin="5567,1097" coordsize="10538,2032">
                    <v:rect id="矩形 140" o:spid="_x0000_s2257" style="position:absolute;left:9014;top:1097;width:2941;height:1710;visibility:visible;mso-wrap-style:square;v-text-anchor:top" stroked="f">
                      <v:textbox>
                        <w:txbxContent>
                          <w:p w14:paraId="2A522030" w14:textId="0606FB35" w:rsidR="00C12409" w:rsidRDefault="00C12409" w:rsidP="00C12409">
                            <w:pPr>
                              <w:snapToGrid w:val="0"/>
                              <w:spacing w:line="240" w:lineRule="atLeast"/>
                              <w:jc w:val="center"/>
                              <w:rPr>
                                <w:rFonts w:ascii="宋体" w:hAnsi="宋体"/>
                                <w:sz w:val="18"/>
                                <w:szCs w:val="18"/>
                              </w:rPr>
                            </w:pPr>
                            <w:r>
                              <w:rPr>
                                <w:rFonts w:ascii="宋体" w:hAnsi="宋体" w:hint="eastAsia"/>
                                <w:sz w:val="18"/>
                                <w:szCs w:val="18"/>
                              </w:rPr>
                              <w:t>G</w:t>
                            </w:r>
                          </w:p>
                        </w:txbxContent>
                      </v:textbox>
                    </v:rect>
                    <v:rect id="矩形 143" o:spid="_x0000_s2258" style="position:absolute;left:11955;top:1097;width:4150;height:1886;visibility:visible;mso-wrap-style:square;v-text-anchor:top" stroked="f">
                      <v:textbox>
                        <w:txbxContent>
                          <w:p w14:paraId="2BA99F4A" w14:textId="205D1C86" w:rsidR="00C12409" w:rsidRDefault="00C12409" w:rsidP="00C12409">
                            <w:pPr>
                              <w:snapToGrid w:val="0"/>
                              <w:spacing w:line="240" w:lineRule="atLeast"/>
                              <w:jc w:val="center"/>
                              <w:rPr>
                                <w:rFonts w:ascii="宋体" w:hAnsi="宋体"/>
                                <w:sz w:val="18"/>
                                <w:szCs w:val="18"/>
                              </w:rPr>
                            </w:pPr>
                            <w:r>
                              <w:rPr>
                                <w:rFonts w:ascii="宋体" w:hAnsi="宋体"/>
                                <w:sz w:val="18"/>
                                <w:szCs w:val="18"/>
                              </w:rPr>
                              <w:t>400</w:t>
                            </w:r>
                          </w:p>
                        </w:txbxContent>
                      </v:textbox>
                    </v:rect>
                    <v:rect id="矩形 142" o:spid="_x0000_s2259" style="position:absolute;left:5567;top:1097;width:3447;height:2032;visibility:visible;mso-wrap-style:square;v-text-anchor:top" stroked="f">
                      <v:textbox>
                        <w:txbxContent>
                          <w:p w14:paraId="2550A929" w14:textId="7F93D8D1" w:rsidR="00C12409" w:rsidRDefault="00C12409" w:rsidP="00C12409">
                            <w:pPr>
                              <w:snapToGrid w:val="0"/>
                              <w:spacing w:line="240" w:lineRule="atLeast"/>
                              <w:jc w:val="center"/>
                            </w:pPr>
                            <w:r>
                              <w:rPr>
                                <w:rFonts w:ascii="宋体" w:hAnsi="宋体"/>
                                <w:sz w:val="18"/>
                                <w:szCs w:val="18"/>
                              </w:rPr>
                              <w:t>MFX</w:t>
                            </w:r>
                          </w:p>
                        </w:txbxContent>
                      </v:textbox>
                    </v:rect>
                  </v:group>
                  <v:line id="直接连接符 144" o:spid="_x0000_s2260" style="position:absolute;visibility:visible;mso-wrap-style:square" from="12855,2716" to="15618,2761" o:connectortype="straight"/>
                  <v:line id="直接连接符 138" o:spid="_x0000_s2261" style="position:absolute;visibility:visible;mso-wrap-style:square" from="9234,2716" to="11698,2716" o:connectortype="straight"/>
                  <v:line id="直接连接符 137" o:spid="_x0000_s2262" style="position:absolute;visibility:visible;mso-wrap-style:square" from="5567,2716" to="8031,2716" o:connectortype="straight"/>
                </v:group>
              </v:group>
            </v:group>
            <v:shape id="文本框 145" o:spid="_x0000_s2263" type="#_x0000_t202" style="position:absolute;left:21864;top:7358;width:28239;height:1997;visibility:visible;mso-wrap-style:square;v-text-anchor:top" stroked="f" strokeweight=".5pt">
              <v:textbox>
                <w:txbxContent>
                  <w:p w14:paraId="2276441E" w14:textId="30C0D38A" w:rsidR="00C12409" w:rsidRDefault="0071165A" w:rsidP="00C12409">
                    <w:pPr>
                      <w:snapToGrid w:val="0"/>
                      <w:spacing w:line="240" w:lineRule="atLeast"/>
                      <w:rPr>
                        <w:sz w:val="18"/>
                        <w:szCs w:val="18"/>
                      </w:rPr>
                    </w:pPr>
                    <w:bookmarkStart w:id="87" w:name="_Hlk160611435"/>
                    <w:r>
                      <w:rPr>
                        <w:rFonts w:hAnsi="宋体" w:hint="eastAsia"/>
                        <w:color w:val="000000"/>
                        <w:sz w:val="18"/>
                        <w:szCs w:val="18"/>
                      </w:rPr>
                      <w:t>额定生产能力</w:t>
                    </w:r>
                    <w:r w:rsidR="00C12409">
                      <w:rPr>
                        <w:rFonts w:hAnsi="宋体" w:hint="eastAsia"/>
                        <w:color w:val="000000"/>
                        <w:sz w:val="18"/>
                        <w:szCs w:val="18"/>
                      </w:rPr>
                      <w:t>，</w:t>
                    </w:r>
                    <w:bookmarkEnd w:id="87"/>
                    <w:r w:rsidR="00C12409">
                      <w:rPr>
                        <w:rFonts w:hAnsi="宋体" w:hint="eastAsia"/>
                        <w:color w:val="000000"/>
                        <w:sz w:val="18"/>
                        <w:szCs w:val="18"/>
                      </w:rPr>
                      <w:t>单位为千克每小时（</w:t>
                    </w:r>
                    <w:r w:rsidR="00C12409" w:rsidRPr="00C12409">
                      <w:rPr>
                        <w:rFonts w:hAnsi="宋体"/>
                        <w:color w:val="000000"/>
                        <w:sz w:val="18"/>
                        <w:szCs w:val="18"/>
                      </w:rPr>
                      <w:t>kg/h</w:t>
                    </w:r>
                    <w:r w:rsidR="00C12409">
                      <w:rPr>
                        <w:rFonts w:hAnsi="宋体" w:hint="eastAsia"/>
                        <w:color w:val="000000"/>
                        <w:sz w:val="18"/>
                        <w:szCs w:val="18"/>
                      </w:rPr>
                      <w:t>）</w:t>
                    </w:r>
                  </w:p>
                </w:txbxContent>
              </v:textbox>
            </v:shape>
            <v:shape id="文本框 146" o:spid="_x0000_s2264" type="#_x0000_t202" style="position:absolute;left:22299;top:9838;width:12765;height:1791;visibility:visible;mso-wrap-style:square;v-text-anchor:top" filled="f" stroked="f" strokeweight=".5pt">
              <v:textbox>
                <w:txbxContent>
                  <w:p w14:paraId="2E1FEB8C" w14:textId="6401C937" w:rsidR="00C12409" w:rsidRDefault="00C12409" w:rsidP="00C12409">
                    <w:pPr>
                      <w:snapToGrid w:val="0"/>
                      <w:spacing w:line="240" w:lineRule="atLeast"/>
                      <w:rPr>
                        <w:rFonts w:hAnsi="宋体"/>
                        <w:color w:val="000000"/>
                        <w:sz w:val="18"/>
                        <w:szCs w:val="18"/>
                      </w:rPr>
                    </w:pPr>
                    <w:r w:rsidRPr="00C12409">
                      <w:rPr>
                        <w:rFonts w:hAnsi="宋体" w:hint="eastAsia"/>
                        <w:color w:val="000000"/>
                        <w:sz w:val="18"/>
                        <w:szCs w:val="18"/>
                      </w:rPr>
                      <w:t>直条干米粉</w:t>
                    </w:r>
                  </w:p>
                </w:txbxContent>
              </v:textbox>
            </v:shape>
            <v:shape id="文本框 147" o:spid="_x0000_s2265" type="#_x0000_t202" style="position:absolute;left:22299;top:12455;width:12765;height:2005;visibility:visible;mso-wrap-style:square;v-text-anchor:top" stroked="f" strokeweight=".5pt">
              <v:textbox>
                <w:txbxContent>
                  <w:p w14:paraId="199C19A0" w14:textId="640DEED7" w:rsidR="00C12409" w:rsidRDefault="00C12409" w:rsidP="00C12409">
                    <w:pPr>
                      <w:snapToGrid w:val="0"/>
                      <w:spacing w:line="240" w:lineRule="atLeast"/>
                    </w:pPr>
                    <w:r>
                      <w:rPr>
                        <w:rFonts w:hAnsi="宋体" w:hint="eastAsia"/>
                        <w:color w:val="000000"/>
                        <w:sz w:val="18"/>
                        <w:szCs w:val="18"/>
                      </w:rPr>
                      <w:t>米粉加工生产线</w:t>
                    </w:r>
                  </w:p>
                </w:txbxContent>
              </v:textbox>
            </v:shape>
            <w10:anchorlock/>
          </v:group>
        </w:pict>
      </w:r>
    </w:p>
    <w:p w14:paraId="393D7796" w14:textId="1D328572" w:rsidR="00C12409" w:rsidRPr="00C12409" w:rsidRDefault="00C12409" w:rsidP="00C12409">
      <w:pPr>
        <w:pStyle w:val="afffffff9"/>
        <w:spacing w:before="120" w:after="120" w:line="400" w:lineRule="exact"/>
        <w:rPr>
          <w:rFonts w:ascii="Times New Roman"/>
          <w:color w:val="000000" w:themeColor="text1"/>
        </w:rPr>
      </w:pPr>
      <w:bookmarkStart w:id="88" w:name="_Toc77186052"/>
      <w:bookmarkStart w:id="89" w:name="_Toc74381724"/>
      <w:bookmarkStart w:id="90" w:name="_Toc85527758"/>
      <w:bookmarkStart w:id="91" w:name="_Toc94259943"/>
      <w:bookmarkStart w:id="92" w:name="_Toc141976243"/>
      <w:bookmarkStart w:id="93" w:name="_Toc141976707"/>
      <w:bookmarkStart w:id="94" w:name="_Toc160141485"/>
      <w:bookmarkStart w:id="95" w:name="_Hlk93872240"/>
      <w:bookmarkStart w:id="96" w:name="_Hlk160611303"/>
      <w:bookmarkEnd w:id="86"/>
      <w:r w:rsidRPr="00C12409">
        <w:rPr>
          <w:rFonts w:ascii="Times New Roman" w:hint="eastAsia"/>
          <w:color w:val="000000" w:themeColor="text1"/>
        </w:rPr>
        <w:t>4</w:t>
      </w:r>
      <w:r w:rsidRPr="00C12409">
        <w:rPr>
          <w:rFonts w:ascii="Times New Roman"/>
          <w:color w:val="000000" w:themeColor="text1"/>
        </w:rPr>
        <w:t>.2</w:t>
      </w:r>
      <w:r w:rsidR="00A45A53">
        <w:rPr>
          <w:rFonts w:hAnsi="黑体"/>
          <w:color w:val="000000" w:themeColor="text1"/>
        </w:rPr>
        <w:t xml:space="preserve">  </w:t>
      </w:r>
      <w:r w:rsidRPr="00C12409">
        <w:rPr>
          <w:rFonts w:ascii="Times New Roman" w:hint="eastAsia"/>
          <w:color w:val="000000" w:themeColor="text1"/>
        </w:rPr>
        <w:t>型式</w:t>
      </w:r>
      <w:bookmarkEnd w:id="88"/>
      <w:bookmarkEnd w:id="89"/>
      <w:bookmarkEnd w:id="90"/>
      <w:bookmarkEnd w:id="91"/>
      <w:bookmarkEnd w:id="92"/>
      <w:bookmarkEnd w:id="93"/>
      <w:bookmarkEnd w:id="94"/>
    </w:p>
    <w:bookmarkEnd w:id="95"/>
    <w:p w14:paraId="0ADB5C76" w14:textId="5C7B2DA5" w:rsidR="00C12409" w:rsidRDefault="00C12409" w:rsidP="00C12409">
      <w:pPr>
        <w:pStyle w:val="afffffb"/>
        <w:spacing w:line="400" w:lineRule="exact"/>
        <w:ind w:firstLine="420"/>
        <w:rPr>
          <w:rFonts w:ascii="Times New Roman"/>
          <w:color w:val="000000" w:themeColor="text1"/>
        </w:rPr>
      </w:pPr>
      <w:r>
        <w:rPr>
          <w:rFonts w:hAnsi="宋体" w:hint="eastAsia"/>
        </w:rPr>
        <w:t>生产线根</w:t>
      </w:r>
      <w:r w:rsidRPr="00A00AC7">
        <w:rPr>
          <w:rFonts w:hAnsi="宋体" w:hint="eastAsia"/>
          <w:color w:val="000000" w:themeColor="text1"/>
        </w:rPr>
        <w:t>据</w:t>
      </w:r>
      <w:r>
        <w:rPr>
          <w:rFonts w:ascii="Times New Roman" w:hint="eastAsia"/>
          <w:color w:val="000000"/>
        </w:rPr>
        <w:t>米粉形式分为</w:t>
      </w:r>
      <w:r>
        <w:rPr>
          <w:rFonts w:ascii="Times New Roman" w:hint="eastAsia"/>
          <w:color w:val="000000" w:themeColor="text1"/>
        </w:rPr>
        <w:t>直条干米粉（</w:t>
      </w:r>
      <w:r>
        <w:rPr>
          <w:rFonts w:ascii="Times New Roman" w:hint="eastAsia"/>
          <w:color w:val="000000" w:themeColor="text1"/>
        </w:rPr>
        <w:t>G</w:t>
      </w:r>
      <w:r>
        <w:rPr>
          <w:rFonts w:ascii="Times New Roman" w:hint="eastAsia"/>
          <w:color w:val="000000" w:themeColor="text1"/>
        </w:rPr>
        <w:t>）和直条湿米粉（</w:t>
      </w:r>
      <w:r>
        <w:rPr>
          <w:rFonts w:ascii="Times New Roman" w:hint="eastAsia"/>
          <w:color w:val="000000" w:themeColor="text1"/>
        </w:rPr>
        <w:t>S</w:t>
      </w:r>
      <w:r>
        <w:rPr>
          <w:rFonts w:ascii="Times New Roman" w:hint="eastAsia"/>
          <w:color w:val="000000" w:themeColor="text1"/>
        </w:rPr>
        <w:t>）。</w:t>
      </w:r>
    </w:p>
    <w:p w14:paraId="04E5381A" w14:textId="2095531D" w:rsidR="00512854" w:rsidRDefault="00627B2D">
      <w:pPr>
        <w:pStyle w:val="afffffff9"/>
        <w:spacing w:before="120" w:after="120" w:line="400" w:lineRule="exact"/>
        <w:rPr>
          <w:rFonts w:ascii="Times New Roman"/>
          <w:color w:val="000000" w:themeColor="text1"/>
        </w:rPr>
      </w:pPr>
      <w:bookmarkStart w:id="97" w:name="_Toc160141486"/>
      <w:bookmarkEnd w:id="96"/>
      <w:r>
        <w:rPr>
          <w:rFonts w:ascii="Times New Roman" w:hint="eastAsia"/>
          <w:color w:val="000000" w:themeColor="text1"/>
        </w:rPr>
        <w:t>4.</w:t>
      </w:r>
      <w:r w:rsidR="00C12409">
        <w:rPr>
          <w:rFonts w:ascii="Times New Roman"/>
          <w:color w:val="000000" w:themeColor="text1"/>
        </w:rPr>
        <w:t>3</w:t>
      </w:r>
      <w:r w:rsidR="00A45A53">
        <w:rPr>
          <w:rFonts w:hAnsi="黑体"/>
          <w:color w:val="000000" w:themeColor="text1"/>
        </w:rPr>
        <w:t xml:space="preserve">  </w:t>
      </w:r>
      <w:r>
        <w:rPr>
          <w:rFonts w:ascii="Times New Roman" w:hint="eastAsia"/>
          <w:color w:val="000000" w:themeColor="text1"/>
        </w:rPr>
        <w:t>生产线的组成</w:t>
      </w:r>
      <w:bookmarkEnd w:id="97"/>
    </w:p>
    <w:p w14:paraId="2364EE67" w14:textId="38DF2803" w:rsidR="00835509" w:rsidRPr="00220ABD" w:rsidRDefault="00627B2D" w:rsidP="00835509">
      <w:pPr>
        <w:pStyle w:val="affffff3"/>
        <w:spacing w:before="120" w:after="120" w:line="360" w:lineRule="exact"/>
        <w:rPr>
          <w:rFonts w:ascii="宋体" w:eastAsia="宋体" w:hAnsi="宋体" w:cs="Arial"/>
          <w:szCs w:val="21"/>
        </w:rPr>
      </w:pPr>
      <w:r>
        <w:rPr>
          <w:rFonts w:ascii="Times New Roman" w:eastAsia="宋体" w:hint="eastAsia"/>
          <w:kern w:val="2"/>
          <w:szCs w:val="21"/>
        </w:rPr>
        <w:t>4.</w:t>
      </w:r>
      <w:r w:rsidR="00C12409">
        <w:rPr>
          <w:rFonts w:ascii="Times New Roman" w:eastAsia="宋体"/>
          <w:kern w:val="2"/>
          <w:szCs w:val="21"/>
        </w:rPr>
        <w:t>3</w:t>
      </w:r>
      <w:r>
        <w:rPr>
          <w:rFonts w:ascii="Times New Roman" w:eastAsia="宋体" w:hint="eastAsia"/>
          <w:kern w:val="2"/>
          <w:szCs w:val="21"/>
        </w:rPr>
        <w:t>.1</w:t>
      </w:r>
      <w:r w:rsidR="00A45A53">
        <w:rPr>
          <w:rFonts w:hAnsi="黑体"/>
          <w:color w:val="000000" w:themeColor="text1"/>
        </w:rPr>
        <w:t xml:space="preserve"> </w:t>
      </w:r>
      <w:r w:rsidR="00835509" w:rsidRPr="00B25C6D">
        <w:rPr>
          <w:rFonts w:ascii="宋体" w:eastAsia="宋体" w:hAnsi="宋体" w:cs="Arial" w:hint="eastAsia"/>
          <w:szCs w:val="21"/>
        </w:rPr>
        <w:t>生产线基本配置应包括下列设备：</w:t>
      </w:r>
    </w:p>
    <w:p w14:paraId="410A000E" w14:textId="2750A88A" w:rsidR="00512854" w:rsidRDefault="00627B2D" w:rsidP="00C111CB">
      <w:pPr>
        <w:spacing w:line="360" w:lineRule="auto"/>
        <w:rPr>
          <w:rFonts w:ascii="Times New Roman" w:hAnsi="Times New Roman"/>
        </w:rPr>
      </w:pPr>
      <w:r>
        <w:rPr>
          <w:rFonts w:ascii="Times New Roman" w:hAnsi="Times New Roman"/>
        </w:rPr>
        <w:t>a)</w:t>
      </w:r>
      <w:r w:rsidR="00A45A53">
        <w:rPr>
          <w:rFonts w:ascii="黑体" w:eastAsia="黑体" w:hAnsi="黑体"/>
          <w:color w:val="000000" w:themeColor="text1"/>
          <w:kern w:val="0"/>
          <w:szCs w:val="20"/>
        </w:rPr>
        <w:t xml:space="preserve"> </w:t>
      </w:r>
      <w:r>
        <w:rPr>
          <w:rFonts w:ascii="Times New Roman" w:hAnsi="Times New Roman"/>
        </w:rPr>
        <w:t>泡米</w:t>
      </w:r>
      <w:r>
        <w:rPr>
          <w:rFonts w:ascii="Times New Roman" w:hAnsi="Times New Roman" w:hint="eastAsia"/>
        </w:rPr>
        <w:t>设备</w:t>
      </w:r>
      <w:r>
        <w:rPr>
          <w:rFonts w:ascii="Times New Roman" w:hAnsi="Times New Roman"/>
        </w:rPr>
        <w:t>；</w:t>
      </w:r>
    </w:p>
    <w:p w14:paraId="37B0E0B8" w14:textId="329AF712" w:rsidR="00512854" w:rsidRDefault="00627B2D">
      <w:pPr>
        <w:spacing w:line="360" w:lineRule="auto"/>
        <w:rPr>
          <w:rFonts w:ascii="Times New Roman" w:hAnsi="Times New Roman"/>
        </w:rPr>
      </w:pPr>
      <w:r>
        <w:rPr>
          <w:rFonts w:ascii="Times New Roman" w:hAnsi="Times New Roman"/>
        </w:rPr>
        <w:t>b)</w:t>
      </w:r>
      <w:r w:rsidR="00A45A53">
        <w:rPr>
          <w:rFonts w:ascii="黑体" w:eastAsia="黑体" w:hAnsi="黑体"/>
          <w:color w:val="000000" w:themeColor="text1"/>
          <w:kern w:val="0"/>
          <w:szCs w:val="20"/>
        </w:rPr>
        <w:t xml:space="preserve"> </w:t>
      </w:r>
      <w:r>
        <w:rPr>
          <w:rFonts w:ascii="Times New Roman" w:hAnsi="Times New Roman"/>
        </w:rPr>
        <w:t>磨粉</w:t>
      </w:r>
      <w:r>
        <w:rPr>
          <w:rFonts w:ascii="Times New Roman" w:hAnsi="Times New Roman" w:hint="eastAsia"/>
        </w:rPr>
        <w:t>设备</w:t>
      </w:r>
      <w:r>
        <w:rPr>
          <w:rFonts w:ascii="Times New Roman" w:hAnsi="Times New Roman"/>
        </w:rPr>
        <w:t>；</w:t>
      </w:r>
    </w:p>
    <w:p w14:paraId="17A9BF33" w14:textId="2942E06C" w:rsidR="00512854" w:rsidRDefault="00627B2D">
      <w:pPr>
        <w:spacing w:line="360" w:lineRule="auto"/>
        <w:rPr>
          <w:rFonts w:ascii="Times New Roman" w:hAnsi="Times New Roman"/>
        </w:rPr>
      </w:pPr>
      <w:r>
        <w:rPr>
          <w:rFonts w:ascii="Times New Roman" w:hAnsi="Times New Roman" w:hint="eastAsia"/>
        </w:rPr>
        <w:t>c)</w:t>
      </w:r>
      <w:r w:rsidR="00A45A53">
        <w:rPr>
          <w:rFonts w:ascii="黑体" w:eastAsia="黑体" w:hAnsi="黑体"/>
          <w:color w:val="000000" w:themeColor="text1"/>
          <w:kern w:val="0"/>
          <w:szCs w:val="20"/>
        </w:rPr>
        <w:t xml:space="preserve"> </w:t>
      </w:r>
      <w:r>
        <w:rPr>
          <w:rFonts w:ascii="Times New Roman" w:hAnsi="Times New Roman" w:hint="eastAsia"/>
        </w:rPr>
        <w:t>水粉料混合设备；</w:t>
      </w:r>
    </w:p>
    <w:p w14:paraId="6618BE86" w14:textId="28E50ECD" w:rsidR="00512854" w:rsidRDefault="00627B2D">
      <w:pPr>
        <w:spacing w:line="360" w:lineRule="auto"/>
        <w:rPr>
          <w:rFonts w:ascii="Times New Roman" w:hAnsi="Times New Roman"/>
        </w:rPr>
      </w:pPr>
      <w:r>
        <w:rPr>
          <w:rFonts w:ascii="Times New Roman" w:hAnsi="Times New Roman" w:hint="eastAsia"/>
        </w:rPr>
        <w:t>d</w:t>
      </w:r>
      <w:r>
        <w:rPr>
          <w:rFonts w:ascii="Times New Roman" w:hAnsi="Times New Roman"/>
        </w:rPr>
        <w:t>)</w:t>
      </w:r>
      <w:r w:rsidR="00A45A53">
        <w:rPr>
          <w:rFonts w:ascii="黑体" w:eastAsia="黑体" w:hAnsi="黑体"/>
          <w:color w:val="000000" w:themeColor="text1"/>
          <w:kern w:val="0"/>
          <w:szCs w:val="20"/>
        </w:rPr>
        <w:t xml:space="preserve"> </w:t>
      </w:r>
      <w:r>
        <w:rPr>
          <w:rFonts w:ascii="Times New Roman" w:hAnsi="Times New Roman"/>
        </w:rPr>
        <w:t>挤出机；</w:t>
      </w:r>
    </w:p>
    <w:p w14:paraId="5E5200F5" w14:textId="17010231" w:rsidR="00512854" w:rsidRDefault="00627B2D">
      <w:pPr>
        <w:spacing w:line="360" w:lineRule="auto"/>
        <w:rPr>
          <w:rFonts w:ascii="Times New Roman" w:hAnsi="Times New Roman"/>
        </w:rPr>
      </w:pPr>
      <w:r>
        <w:rPr>
          <w:rFonts w:ascii="Times New Roman" w:hAnsi="Times New Roman" w:hint="eastAsia"/>
        </w:rPr>
        <w:t>e</w:t>
      </w:r>
      <w:r>
        <w:rPr>
          <w:rFonts w:ascii="Times New Roman" w:hAnsi="Times New Roman"/>
        </w:rPr>
        <w:t>)</w:t>
      </w:r>
      <w:r w:rsidR="00A45A53">
        <w:rPr>
          <w:rFonts w:ascii="黑体" w:eastAsia="黑体" w:hAnsi="黑体"/>
          <w:color w:val="000000" w:themeColor="text1"/>
          <w:kern w:val="0"/>
          <w:szCs w:val="20"/>
        </w:rPr>
        <w:t xml:space="preserve"> </w:t>
      </w:r>
      <w:r>
        <w:rPr>
          <w:rFonts w:ascii="Times New Roman" w:hAnsi="Times New Roman"/>
        </w:rPr>
        <w:t>排散挂杆切断机；</w:t>
      </w:r>
    </w:p>
    <w:p w14:paraId="0AFB8E86" w14:textId="26A456E9" w:rsidR="00512854" w:rsidRDefault="00627B2D">
      <w:pPr>
        <w:spacing w:line="360" w:lineRule="auto"/>
        <w:rPr>
          <w:rFonts w:ascii="Times New Roman" w:hAnsi="Times New Roman"/>
        </w:rPr>
      </w:pPr>
      <w:r>
        <w:rPr>
          <w:rFonts w:ascii="Times New Roman" w:hAnsi="Times New Roman"/>
        </w:rPr>
        <w:lastRenderedPageBreak/>
        <w:t>f)</w:t>
      </w:r>
      <w:r w:rsidR="00A45A53">
        <w:rPr>
          <w:rFonts w:ascii="黑体" w:eastAsia="黑体" w:hAnsi="黑体"/>
          <w:color w:val="000000" w:themeColor="text1"/>
          <w:kern w:val="0"/>
          <w:szCs w:val="20"/>
        </w:rPr>
        <w:t xml:space="preserve"> </w:t>
      </w:r>
      <w:r>
        <w:rPr>
          <w:rFonts w:ascii="Times New Roman" w:hAnsi="Times New Roman"/>
        </w:rPr>
        <w:t>老化箱；</w:t>
      </w:r>
      <w:r w:rsidR="00A45A53">
        <w:rPr>
          <w:rFonts w:ascii="Times New Roman" w:hAnsi="Times New Roman"/>
        </w:rPr>
        <w:t xml:space="preserve"> </w:t>
      </w:r>
    </w:p>
    <w:p w14:paraId="6F976426" w14:textId="64C13B9E" w:rsidR="00512854" w:rsidRDefault="00627B2D">
      <w:pPr>
        <w:spacing w:line="360" w:lineRule="auto"/>
        <w:rPr>
          <w:rFonts w:ascii="Times New Roman" w:hAnsi="Times New Roman"/>
        </w:rPr>
      </w:pPr>
      <w:r>
        <w:rPr>
          <w:rFonts w:ascii="Times New Roman" w:hAnsi="Times New Roman" w:hint="eastAsia"/>
        </w:rPr>
        <w:t>g</w:t>
      </w:r>
      <w:r>
        <w:rPr>
          <w:rFonts w:ascii="Times New Roman" w:hAnsi="Times New Roman"/>
        </w:rPr>
        <w:t>)</w:t>
      </w:r>
      <w:r w:rsidR="00A45A53">
        <w:rPr>
          <w:rFonts w:ascii="黑体" w:eastAsia="黑体" w:hAnsi="黑体"/>
          <w:color w:val="000000" w:themeColor="text1"/>
          <w:kern w:val="0"/>
          <w:szCs w:val="20"/>
        </w:rPr>
        <w:t xml:space="preserve"> </w:t>
      </w:r>
      <w:r>
        <w:rPr>
          <w:rFonts w:ascii="Times New Roman" w:hAnsi="Times New Roman"/>
        </w:rPr>
        <w:t>浸泡搓散机</w:t>
      </w:r>
      <w:r>
        <w:rPr>
          <w:rFonts w:ascii="Times New Roman" w:hAnsi="Times New Roman" w:hint="eastAsia"/>
        </w:rPr>
        <w:t>。</w:t>
      </w:r>
    </w:p>
    <w:p w14:paraId="1DE9EBDC" w14:textId="2E93FDD9" w:rsidR="00512854" w:rsidRDefault="00627B2D" w:rsidP="008A1EB7">
      <w:pPr>
        <w:pStyle w:val="affffff3"/>
        <w:spacing w:before="120" w:after="120" w:line="360" w:lineRule="exact"/>
        <w:rPr>
          <w:rFonts w:ascii="Times New Roman" w:eastAsia="宋体"/>
          <w:kern w:val="2"/>
          <w:szCs w:val="21"/>
        </w:rPr>
      </w:pPr>
      <w:r>
        <w:rPr>
          <w:rFonts w:ascii="Times New Roman" w:eastAsia="宋体" w:hint="eastAsia"/>
          <w:kern w:val="2"/>
          <w:szCs w:val="21"/>
        </w:rPr>
        <w:t>4.</w:t>
      </w:r>
      <w:r w:rsidR="00C12409">
        <w:rPr>
          <w:rFonts w:ascii="Times New Roman" w:eastAsia="宋体"/>
          <w:kern w:val="2"/>
          <w:szCs w:val="21"/>
        </w:rPr>
        <w:t>3</w:t>
      </w:r>
      <w:r>
        <w:rPr>
          <w:rFonts w:ascii="Times New Roman" w:eastAsia="宋体" w:hint="eastAsia"/>
          <w:kern w:val="2"/>
          <w:szCs w:val="21"/>
        </w:rPr>
        <w:t>.2</w:t>
      </w:r>
      <w:r w:rsidR="00A45A53">
        <w:rPr>
          <w:rFonts w:hAnsi="黑体"/>
          <w:color w:val="000000" w:themeColor="text1"/>
        </w:rPr>
        <w:t xml:space="preserve"> </w:t>
      </w:r>
      <w:r w:rsidR="00835509" w:rsidRPr="00835509">
        <w:rPr>
          <w:rFonts w:ascii="Times New Roman" w:eastAsia="宋体" w:hint="eastAsia"/>
          <w:kern w:val="2"/>
          <w:szCs w:val="21"/>
        </w:rPr>
        <w:t>生产线可选配置包括但不限于下列设备：</w:t>
      </w:r>
    </w:p>
    <w:p w14:paraId="320A19AF" w14:textId="4BFDF543" w:rsidR="00512854" w:rsidRDefault="00627B2D">
      <w:pPr>
        <w:spacing w:line="420" w:lineRule="exact"/>
        <w:rPr>
          <w:rFonts w:ascii="Times New Roman" w:hAnsi="Times New Roman"/>
        </w:rPr>
      </w:pPr>
      <w:r>
        <w:rPr>
          <w:rFonts w:ascii="Times New Roman" w:hAnsi="Times New Roman"/>
        </w:rPr>
        <w:t>a)</w:t>
      </w:r>
      <w:r w:rsidR="00A45A53">
        <w:rPr>
          <w:rFonts w:ascii="黑体" w:eastAsia="黑体" w:hAnsi="黑体"/>
          <w:color w:val="000000" w:themeColor="text1"/>
          <w:kern w:val="0"/>
          <w:szCs w:val="20"/>
        </w:rPr>
        <w:t xml:space="preserve"> </w:t>
      </w:r>
      <w:r>
        <w:rPr>
          <w:rFonts w:ascii="Times New Roman" w:hAnsi="Times New Roman" w:hint="eastAsia"/>
        </w:rPr>
        <w:t>烘干设备</w:t>
      </w:r>
      <w:r>
        <w:rPr>
          <w:rFonts w:ascii="Times New Roman" w:hAnsi="Times New Roman"/>
        </w:rPr>
        <w:t>；</w:t>
      </w:r>
    </w:p>
    <w:p w14:paraId="48882258" w14:textId="4BB0E550" w:rsidR="00512854" w:rsidRDefault="00627B2D">
      <w:pPr>
        <w:spacing w:line="420" w:lineRule="exact"/>
        <w:rPr>
          <w:rFonts w:ascii="Times New Roman" w:hAnsi="Times New Roman"/>
        </w:rPr>
      </w:pPr>
      <w:r>
        <w:rPr>
          <w:rFonts w:ascii="Times New Roman" w:hAnsi="Times New Roman"/>
        </w:rPr>
        <w:t>b)</w:t>
      </w:r>
      <w:r w:rsidR="00A45A53">
        <w:rPr>
          <w:rFonts w:ascii="黑体" w:eastAsia="黑体" w:hAnsi="黑体"/>
          <w:color w:val="000000" w:themeColor="text1"/>
          <w:kern w:val="0"/>
          <w:szCs w:val="20"/>
        </w:rPr>
        <w:t xml:space="preserve"> </w:t>
      </w:r>
      <w:r>
        <w:rPr>
          <w:rFonts w:ascii="Times New Roman" w:hAnsi="Times New Roman"/>
        </w:rPr>
        <w:t>切断机；</w:t>
      </w:r>
    </w:p>
    <w:p w14:paraId="299A66A8" w14:textId="067AA8BF" w:rsidR="00512854" w:rsidRDefault="00627B2D">
      <w:pPr>
        <w:spacing w:line="420" w:lineRule="exact"/>
        <w:rPr>
          <w:rFonts w:ascii="Times New Roman" w:hAnsi="Times New Roman"/>
        </w:rPr>
      </w:pPr>
      <w:r>
        <w:rPr>
          <w:rFonts w:ascii="Times New Roman" w:hAnsi="Times New Roman"/>
        </w:rPr>
        <w:t>c)</w:t>
      </w:r>
      <w:r w:rsidR="00A45A53">
        <w:rPr>
          <w:rFonts w:ascii="黑体" w:eastAsia="黑体" w:hAnsi="黑体"/>
          <w:color w:val="000000" w:themeColor="text1"/>
          <w:kern w:val="0"/>
          <w:szCs w:val="20"/>
        </w:rPr>
        <w:t xml:space="preserve"> </w:t>
      </w:r>
      <w:r>
        <w:rPr>
          <w:rFonts w:ascii="Times New Roman" w:hAnsi="Times New Roman" w:hint="eastAsia"/>
        </w:rPr>
        <w:t>软化</w:t>
      </w:r>
      <w:r>
        <w:rPr>
          <w:rFonts w:ascii="Times New Roman" w:hAnsi="Times New Roman"/>
        </w:rPr>
        <w:t>冷却设备</w:t>
      </w:r>
    </w:p>
    <w:p w14:paraId="236108F5" w14:textId="18A41719" w:rsidR="00512854" w:rsidRDefault="00627B2D">
      <w:pPr>
        <w:spacing w:line="420" w:lineRule="exact"/>
        <w:rPr>
          <w:rFonts w:ascii="Times New Roman" w:hAnsi="Times New Roman"/>
        </w:rPr>
      </w:pPr>
      <w:r>
        <w:rPr>
          <w:rFonts w:ascii="Times New Roman" w:hAnsi="Times New Roman" w:hint="eastAsia"/>
        </w:rPr>
        <w:t>d)</w:t>
      </w:r>
      <w:r w:rsidR="00A45A53">
        <w:rPr>
          <w:rFonts w:ascii="黑体" w:eastAsia="黑体" w:hAnsi="黑体"/>
          <w:color w:val="000000" w:themeColor="text1"/>
          <w:kern w:val="0"/>
          <w:szCs w:val="20"/>
        </w:rPr>
        <w:t xml:space="preserve"> </w:t>
      </w:r>
      <w:r>
        <w:rPr>
          <w:rFonts w:ascii="Times New Roman" w:hAnsi="Times New Roman" w:hint="eastAsia"/>
        </w:rPr>
        <w:t>杀菌设备</w:t>
      </w:r>
    </w:p>
    <w:p w14:paraId="5CA1753F" w14:textId="07A4FAF4" w:rsidR="00512854" w:rsidRDefault="00627B2D">
      <w:pPr>
        <w:spacing w:line="420" w:lineRule="exact"/>
        <w:rPr>
          <w:rFonts w:ascii="Times New Roman" w:hAnsi="Times New Roman"/>
        </w:rPr>
      </w:pPr>
      <w:r>
        <w:rPr>
          <w:rFonts w:ascii="Times New Roman" w:hAnsi="Times New Roman" w:hint="eastAsia"/>
        </w:rPr>
        <w:t>e)</w:t>
      </w:r>
      <w:r w:rsidR="00A45A53">
        <w:rPr>
          <w:rFonts w:ascii="黑体" w:eastAsia="黑体" w:hAnsi="黑体"/>
          <w:color w:val="000000" w:themeColor="text1"/>
          <w:kern w:val="0"/>
          <w:szCs w:val="20"/>
        </w:rPr>
        <w:t xml:space="preserve"> </w:t>
      </w:r>
      <w:r>
        <w:rPr>
          <w:rFonts w:ascii="Times New Roman" w:hAnsi="Times New Roman" w:hint="eastAsia"/>
        </w:rPr>
        <w:t>称量包装设备</w:t>
      </w:r>
      <w:r>
        <w:rPr>
          <w:rFonts w:ascii="Times New Roman" w:hAnsi="Times New Roman"/>
        </w:rPr>
        <w:t>。</w:t>
      </w:r>
    </w:p>
    <w:p w14:paraId="388952D1" w14:textId="426E9213" w:rsidR="00512854" w:rsidRPr="008A1EB7" w:rsidRDefault="008A1EB7" w:rsidP="008A1EB7">
      <w:pPr>
        <w:pStyle w:val="15"/>
        <w:spacing w:before="240" w:after="240"/>
      </w:pPr>
      <w:bookmarkStart w:id="98" w:name="_Toc415736590"/>
      <w:bookmarkStart w:id="99" w:name="_Toc160141487"/>
      <w:r>
        <w:rPr>
          <w:rFonts w:hint="eastAsia"/>
        </w:rPr>
        <w:t>5</w:t>
      </w:r>
      <w:r w:rsidR="00A45A53">
        <w:rPr>
          <w:rFonts w:hAnsi="黑体"/>
          <w:color w:val="000000" w:themeColor="text1"/>
          <w:kern w:val="0"/>
          <w:szCs w:val="20"/>
        </w:rPr>
        <w:t xml:space="preserve">  </w:t>
      </w:r>
      <w:r w:rsidR="00627B2D" w:rsidRPr="008A1EB7">
        <w:t>技术要求</w:t>
      </w:r>
      <w:bookmarkEnd w:id="98"/>
      <w:bookmarkEnd w:id="99"/>
    </w:p>
    <w:p w14:paraId="073AEDFA" w14:textId="573E3B04" w:rsidR="00512854" w:rsidRDefault="00627B2D">
      <w:pPr>
        <w:pStyle w:val="afffffff9"/>
        <w:spacing w:before="120" w:after="120" w:line="400" w:lineRule="exact"/>
        <w:rPr>
          <w:rFonts w:ascii="Times New Roman"/>
          <w:color w:val="000000" w:themeColor="text1"/>
        </w:rPr>
      </w:pPr>
      <w:bookmarkStart w:id="100" w:name="_Toc160141488"/>
      <w:r>
        <w:rPr>
          <w:rFonts w:ascii="Times New Roman"/>
          <w:color w:val="000000" w:themeColor="text1"/>
        </w:rPr>
        <w:t>5.1</w:t>
      </w:r>
      <w:r w:rsidR="00A45A53">
        <w:rPr>
          <w:rFonts w:hAnsi="黑体"/>
          <w:color w:val="000000" w:themeColor="text1"/>
        </w:rPr>
        <w:t xml:space="preserve">  </w:t>
      </w:r>
      <w:r>
        <w:rPr>
          <w:rFonts w:ascii="Times New Roman"/>
          <w:color w:val="000000" w:themeColor="text1"/>
        </w:rPr>
        <w:t>一般要求</w:t>
      </w:r>
      <w:bookmarkEnd w:id="100"/>
    </w:p>
    <w:p w14:paraId="7AC83F52" w14:textId="5396D291"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5.1.1</w:t>
      </w:r>
      <w:r w:rsidR="00A45A53">
        <w:rPr>
          <w:rFonts w:ascii="黑体" w:eastAsia="黑体" w:hAnsi="黑体"/>
          <w:color w:val="000000" w:themeColor="text1"/>
        </w:rPr>
        <w:t xml:space="preserve"> </w:t>
      </w:r>
      <w:r>
        <w:rPr>
          <w:rFonts w:ascii="Times New Roman"/>
          <w:color w:val="000000" w:themeColor="text1"/>
        </w:rPr>
        <w:t>生产线应符合</w:t>
      </w:r>
      <w:r w:rsidR="00835509">
        <w:rPr>
          <w:rFonts w:ascii="Times New Roman"/>
          <w:color w:val="000000" w:themeColor="text1"/>
        </w:rPr>
        <w:t>本文件</w:t>
      </w:r>
      <w:r>
        <w:rPr>
          <w:rFonts w:ascii="Times New Roman"/>
          <w:color w:val="000000" w:themeColor="text1"/>
        </w:rPr>
        <w:t>的要求，并按</w:t>
      </w:r>
      <w:proofErr w:type="gramStart"/>
      <w:r>
        <w:rPr>
          <w:rFonts w:ascii="Times New Roman"/>
          <w:color w:val="000000" w:themeColor="text1"/>
        </w:rPr>
        <w:t>经规定</w:t>
      </w:r>
      <w:proofErr w:type="gramEnd"/>
      <w:r>
        <w:rPr>
          <w:rFonts w:ascii="Times New Roman"/>
          <w:color w:val="000000" w:themeColor="text1"/>
        </w:rPr>
        <w:t>程序批准的图样及技术文件制造。</w:t>
      </w:r>
      <w:r w:rsidR="00A45A53">
        <w:rPr>
          <w:rFonts w:ascii="Times New Roman" w:hint="eastAsia"/>
          <w:color w:val="000000" w:themeColor="text1"/>
        </w:rPr>
        <w:t xml:space="preserve"> </w:t>
      </w:r>
    </w:p>
    <w:p w14:paraId="6F323322" w14:textId="3D977507"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5.1.2</w:t>
      </w:r>
      <w:r w:rsidR="00A45A53">
        <w:rPr>
          <w:rFonts w:ascii="黑体" w:eastAsia="黑体" w:hAnsi="黑体"/>
          <w:color w:val="000000" w:themeColor="text1"/>
        </w:rPr>
        <w:t xml:space="preserve"> </w:t>
      </w:r>
      <w:r>
        <w:rPr>
          <w:rFonts w:ascii="Times New Roman"/>
          <w:color w:val="000000" w:themeColor="text1"/>
        </w:rPr>
        <w:t>生产线</w:t>
      </w:r>
      <w:r>
        <w:rPr>
          <w:rFonts w:ascii="Times New Roman" w:hint="eastAsia"/>
          <w:color w:val="000000" w:themeColor="text1"/>
        </w:rPr>
        <w:t>零、部件制造</w:t>
      </w:r>
      <w:r>
        <w:rPr>
          <w:rFonts w:ascii="Times New Roman"/>
          <w:color w:val="000000" w:themeColor="text1"/>
        </w:rPr>
        <w:t>安全卫生应符合</w:t>
      </w:r>
      <w:r>
        <w:rPr>
          <w:rFonts w:ascii="Times New Roman"/>
          <w:color w:val="000000" w:themeColor="text1"/>
        </w:rPr>
        <w:t>GB</w:t>
      </w:r>
      <w:r w:rsidR="00A45A53">
        <w:rPr>
          <w:rFonts w:ascii="Times New Roman"/>
          <w:color w:val="000000" w:themeColor="text1"/>
        </w:rPr>
        <w:t xml:space="preserve"> </w:t>
      </w:r>
      <w:r>
        <w:rPr>
          <w:rFonts w:ascii="Times New Roman" w:hint="eastAsia"/>
          <w:color w:val="000000" w:themeColor="text1"/>
        </w:rPr>
        <w:t>1</w:t>
      </w:r>
      <w:r>
        <w:rPr>
          <w:rFonts w:ascii="Times New Roman"/>
          <w:color w:val="000000" w:themeColor="text1"/>
        </w:rPr>
        <w:t>6798</w:t>
      </w:r>
      <w:r>
        <w:rPr>
          <w:rFonts w:ascii="Times New Roman"/>
          <w:color w:val="000000" w:themeColor="text1"/>
        </w:rPr>
        <w:t>的规定</w:t>
      </w:r>
      <w:r>
        <w:rPr>
          <w:rFonts w:ascii="Times New Roman" w:hint="eastAsia"/>
          <w:color w:val="000000" w:themeColor="text1"/>
        </w:rPr>
        <w:t>，</w:t>
      </w:r>
      <w:r>
        <w:rPr>
          <w:rFonts w:ascii="Times New Roman"/>
          <w:color w:val="000000" w:themeColor="text1"/>
        </w:rPr>
        <w:t>连接可靠、易于拆卸、</w:t>
      </w:r>
      <w:r>
        <w:rPr>
          <w:rFonts w:ascii="Times New Roman" w:hint="eastAsia"/>
          <w:color w:val="000000" w:themeColor="text1"/>
        </w:rPr>
        <w:t>便于</w:t>
      </w:r>
      <w:r>
        <w:rPr>
          <w:rFonts w:ascii="Times New Roman"/>
          <w:color w:val="000000" w:themeColor="text1"/>
        </w:rPr>
        <w:t>清洁。</w:t>
      </w:r>
    </w:p>
    <w:p w14:paraId="73E0936A" w14:textId="7A9097D9"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5.1.3</w:t>
      </w:r>
      <w:r w:rsidR="00A45A53">
        <w:rPr>
          <w:rFonts w:ascii="黑体" w:eastAsia="黑体" w:hAnsi="黑体"/>
          <w:color w:val="000000" w:themeColor="text1"/>
        </w:rPr>
        <w:t xml:space="preserve"> </w:t>
      </w:r>
      <w:r>
        <w:rPr>
          <w:rFonts w:ascii="Times New Roman"/>
          <w:color w:val="000000" w:themeColor="text1"/>
        </w:rPr>
        <w:t>生产线焊接要求应符合</w:t>
      </w:r>
      <w:r>
        <w:rPr>
          <w:rFonts w:ascii="Times New Roman"/>
          <w:color w:val="000000" w:themeColor="text1"/>
        </w:rPr>
        <w:t>QB/T</w:t>
      </w:r>
      <w:r w:rsidR="00A45A53">
        <w:rPr>
          <w:rFonts w:ascii="Times New Roman"/>
          <w:color w:val="000000" w:themeColor="text1"/>
        </w:rPr>
        <w:t xml:space="preserve"> </w:t>
      </w:r>
      <w:r>
        <w:rPr>
          <w:rFonts w:ascii="Times New Roman"/>
          <w:color w:val="000000" w:themeColor="text1"/>
        </w:rPr>
        <w:t>1588.1</w:t>
      </w:r>
      <w:r>
        <w:rPr>
          <w:rFonts w:ascii="Times New Roman"/>
          <w:color w:val="000000" w:themeColor="text1"/>
        </w:rPr>
        <w:t>的规定，焊接部位应牢固、可靠、光滑。</w:t>
      </w:r>
      <w:r>
        <w:rPr>
          <w:rFonts w:hAnsi="宋体" w:cs="宋体" w:hint="eastAsia"/>
          <w:color w:val="000000" w:themeColor="text1"/>
          <w:szCs w:val="22"/>
        </w:rPr>
        <w:t>焊接件的焊缝应平整，无影响外观质量的缺陷。</w:t>
      </w:r>
    </w:p>
    <w:p w14:paraId="0984314A" w14:textId="10DA28FB"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5.1.4</w:t>
      </w:r>
      <w:r w:rsidR="00A45A53">
        <w:rPr>
          <w:rFonts w:ascii="黑体" w:eastAsia="黑体" w:hAnsi="黑体"/>
          <w:color w:val="000000" w:themeColor="text1"/>
        </w:rPr>
        <w:t xml:space="preserve"> </w:t>
      </w:r>
      <w:r>
        <w:rPr>
          <w:rFonts w:ascii="Times New Roman"/>
          <w:color w:val="000000" w:themeColor="text1"/>
        </w:rPr>
        <w:t>生产线气动系统应符合</w:t>
      </w: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7932</w:t>
      </w:r>
      <w:r>
        <w:rPr>
          <w:rFonts w:ascii="Times New Roman"/>
          <w:color w:val="000000" w:themeColor="text1"/>
        </w:rPr>
        <w:t>的规定，气路连接应密闭，无漏气现象；气动执行机构动作应正确，安全保护应可靠。</w:t>
      </w:r>
    </w:p>
    <w:p w14:paraId="2F638707" w14:textId="172CFC6C"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5.1.5</w:t>
      </w:r>
      <w:r w:rsidR="00A45A53">
        <w:rPr>
          <w:rFonts w:ascii="黑体" w:eastAsia="黑体" w:hAnsi="黑体"/>
          <w:color w:val="000000" w:themeColor="text1"/>
        </w:rPr>
        <w:t xml:space="preserve"> </w:t>
      </w:r>
      <w:r>
        <w:rPr>
          <w:rFonts w:ascii="Times New Roman"/>
          <w:color w:val="000000" w:themeColor="text1"/>
        </w:rPr>
        <w:t>生产线运转应平稳，运动零</w:t>
      </w:r>
      <w:r>
        <w:rPr>
          <w:rFonts w:ascii="Times New Roman" w:hint="eastAsia"/>
          <w:color w:val="000000" w:themeColor="text1"/>
        </w:rPr>
        <w:t>、</w:t>
      </w:r>
      <w:r>
        <w:rPr>
          <w:rFonts w:ascii="Times New Roman"/>
          <w:color w:val="000000" w:themeColor="text1"/>
        </w:rPr>
        <w:t>部件动作应协调、准确。操作时动作应灵活、可靠，无卡</w:t>
      </w:r>
      <w:r>
        <w:rPr>
          <w:rFonts w:ascii="Times New Roman" w:hint="eastAsia"/>
          <w:color w:val="000000" w:themeColor="text1"/>
        </w:rPr>
        <w:t>阻</w:t>
      </w:r>
      <w:r>
        <w:rPr>
          <w:rFonts w:ascii="Times New Roman"/>
          <w:color w:val="000000" w:themeColor="text1"/>
        </w:rPr>
        <w:t>和异常声响。</w:t>
      </w:r>
    </w:p>
    <w:p w14:paraId="183FD24A" w14:textId="0BB95AC2"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5.1.6</w:t>
      </w:r>
      <w:r w:rsidR="00A45A53">
        <w:rPr>
          <w:rFonts w:ascii="黑体" w:eastAsia="黑体" w:hAnsi="黑体"/>
          <w:color w:val="000000" w:themeColor="text1"/>
        </w:rPr>
        <w:t xml:space="preserve"> </w:t>
      </w:r>
      <w:r>
        <w:rPr>
          <w:rFonts w:ascii="Times New Roman"/>
          <w:color w:val="000000" w:themeColor="text1"/>
        </w:rPr>
        <w:t>生产线润滑脂应符合</w:t>
      </w: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15179</w:t>
      </w:r>
      <w:r>
        <w:rPr>
          <w:rFonts w:ascii="Times New Roman"/>
          <w:color w:val="000000" w:themeColor="text1"/>
        </w:rPr>
        <w:t>的规定，润滑油应符合</w:t>
      </w: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12494</w:t>
      </w:r>
      <w:r>
        <w:rPr>
          <w:rFonts w:ascii="Times New Roman"/>
          <w:color w:val="000000" w:themeColor="text1"/>
        </w:rPr>
        <w:t>的规定</w:t>
      </w:r>
      <w:r>
        <w:rPr>
          <w:rFonts w:ascii="Times New Roman" w:hint="eastAsia"/>
          <w:color w:val="000000" w:themeColor="text1"/>
        </w:rPr>
        <w:t>，并且都不应对产品、包装材料等造成污染。</w:t>
      </w:r>
    </w:p>
    <w:p w14:paraId="637323F1" w14:textId="60A0C5C6"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5.1.7</w:t>
      </w:r>
      <w:r w:rsidR="00A45A53">
        <w:rPr>
          <w:rFonts w:ascii="黑体" w:eastAsia="黑体" w:hAnsi="黑体"/>
          <w:color w:val="000000" w:themeColor="text1"/>
        </w:rPr>
        <w:t xml:space="preserve"> </w:t>
      </w:r>
      <w:r>
        <w:rPr>
          <w:rFonts w:ascii="Times New Roman"/>
          <w:color w:val="000000" w:themeColor="text1"/>
        </w:rPr>
        <w:t>生产线所用的原材料、外购配套零部件应符合使用要求，应有生产厂的质量合格证明书。否则应按产品相关标准验收合格后，方可投入使用。</w:t>
      </w:r>
    </w:p>
    <w:p w14:paraId="5336C431" w14:textId="292CC2DF"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5.1.8</w:t>
      </w:r>
      <w:r w:rsidR="00A45A53">
        <w:rPr>
          <w:rFonts w:ascii="黑体" w:eastAsia="黑体" w:hAnsi="黑体"/>
          <w:color w:val="000000" w:themeColor="text1"/>
        </w:rPr>
        <w:t xml:space="preserve"> </w:t>
      </w:r>
      <w:r>
        <w:rPr>
          <w:rFonts w:ascii="Times New Roman"/>
          <w:color w:val="000000" w:themeColor="text1"/>
        </w:rPr>
        <w:t>生产线控制器</w:t>
      </w:r>
      <w:r>
        <w:rPr>
          <w:rFonts w:ascii="Times New Roman" w:hint="eastAsia"/>
          <w:color w:val="000000" w:themeColor="text1"/>
        </w:rPr>
        <w:t>仪表</w:t>
      </w:r>
      <w:r>
        <w:rPr>
          <w:rFonts w:ascii="Times New Roman"/>
          <w:color w:val="000000" w:themeColor="text1"/>
        </w:rPr>
        <w:t>应符合</w:t>
      </w:r>
      <w:r>
        <w:rPr>
          <w:rFonts w:ascii="Times New Roman"/>
          <w:color w:val="000000" w:themeColor="text1"/>
        </w:rPr>
        <w:t>GB/T</w:t>
      </w:r>
      <w:r w:rsidR="00A45A53">
        <w:rPr>
          <w:rFonts w:ascii="Times New Roman"/>
          <w:color w:val="000000" w:themeColor="text1"/>
        </w:rPr>
        <w:t xml:space="preserve"> </w:t>
      </w:r>
      <w:r>
        <w:rPr>
          <w:rFonts w:ascii="Times New Roman"/>
          <w:color w:val="000000" w:themeColor="text1"/>
        </w:rPr>
        <w:t>7724</w:t>
      </w:r>
      <w:r>
        <w:rPr>
          <w:rFonts w:ascii="Times New Roman"/>
          <w:color w:val="000000" w:themeColor="text1"/>
        </w:rPr>
        <w:t>的规定</w:t>
      </w:r>
      <w:r>
        <w:rPr>
          <w:rFonts w:ascii="Times New Roman" w:hint="eastAsia"/>
          <w:color w:val="000000" w:themeColor="text1"/>
        </w:rPr>
        <w:t>。</w:t>
      </w:r>
    </w:p>
    <w:p w14:paraId="77117E5D" w14:textId="3940256B" w:rsidR="00512854" w:rsidRDefault="00627B2D">
      <w:pPr>
        <w:pStyle w:val="afffffb"/>
        <w:spacing w:line="400" w:lineRule="exact"/>
        <w:ind w:firstLineChars="0" w:firstLine="0"/>
        <w:rPr>
          <w:rFonts w:ascii="Times New Roman"/>
          <w:color w:val="000000" w:themeColor="text1"/>
        </w:rPr>
      </w:pPr>
      <w:r>
        <w:rPr>
          <w:rFonts w:ascii="Times New Roman" w:hint="eastAsia"/>
          <w:color w:val="000000" w:themeColor="text1"/>
        </w:rPr>
        <w:t>5.1.9</w:t>
      </w:r>
      <w:r w:rsidR="00A45A53">
        <w:rPr>
          <w:rFonts w:ascii="黑体" w:eastAsia="黑体" w:hAnsi="黑体"/>
          <w:color w:val="000000" w:themeColor="text1"/>
        </w:rPr>
        <w:t xml:space="preserve"> </w:t>
      </w:r>
      <w:r>
        <w:rPr>
          <w:rFonts w:ascii="Times New Roman"/>
          <w:color w:val="000000" w:themeColor="text1"/>
        </w:rPr>
        <w:t>生产线</w:t>
      </w:r>
      <w:r>
        <w:rPr>
          <w:rFonts w:ascii="Times New Roman" w:hint="eastAsia"/>
          <w:color w:val="000000" w:themeColor="text1"/>
        </w:rPr>
        <w:t>各设备的加工和装配后的外观质量应符合</w:t>
      </w:r>
      <w:r>
        <w:rPr>
          <w:rFonts w:ascii="Times New Roman" w:hint="eastAsia"/>
          <w:color w:val="000000" w:themeColor="text1"/>
        </w:rPr>
        <w:t>GB/T</w:t>
      </w:r>
      <w:r w:rsidR="00A45A53">
        <w:rPr>
          <w:rFonts w:ascii="Times New Roman" w:hint="eastAsia"/>
          <w:color w:val="000000" w:themeColor="text1"/>
        </w:rPr>
        <w:t xml:space="preserve"> </w:t>
      </w:r>
      <w:r>
        <w:rPr>
          <w:rFonts w:ascii="Times New Roman" w:hint="eastAsia"/>
          <w:color w:val="000000" w:themeColor="text1"/>
        </w:rPr>
        <w:t>14253</w:t>
      </w:r>
      <w:r>
        <w:rPr>
          <w:rFonts w:ascii="Times New Roman" w:hint="eastAsia"/>
          <w:color w:val="000000" w:themeColor="text1"/>
        </w:rPr>
        <w:t>的规定。</w:t>
      </w:r>
    </w:p>
    <w:p w14:paraId="7529AB92" w14:textId="250EBF40" w:rsidR="00512854" w:rsidRDefault="00627B2D">
      <w:pPr>
        <w:pStyle w:val="afffffb"/>
        <w:spacing w:line="400" w:lineRule="exact"/>
        <w:ind w:firstLineChars="0" w:firstLine="0"/>
        <w:rPr>
          <w:rFonts w:ascii="Times New Roman"/>
          <w:color w:val="000000" w:themeColor="text1"/>
        </w:rPr>
      </w:pPr>
      <w:r>
        <w:rPr>
          <w:rFonts w:ascii="Times New Roman" w:hint="eastAsia"/>
        </w:rPr>
        <w:t>5.1.10</w:t>
      </w:r>
      <w:r w:rsidR="00A45A53">
        <w:rPr>
          <w:rFonts w:ascii="黑体" w:eastAsia="黑体" w:hAnsi="黑体"/>
          <w:color w:val="000000" w:themeColor="text1"/>
        </w:rPr>
        <w:t xml:space="preserve"> </w:t>
      </w:r>
      <w:r>
        <w:rPr>
          <w:rFonts w:ascii="Times New Roman" w:hint="eastAsia"/>
          <w:color w:val="000000" w:themeColor="text1"/>
        </w:rPr>
        <w:t>非加工表面的涂漆和喷塑层等应光滑、色泽均匀，无明显的划痕、污浊、流痕、起泡等缺陷。</w:t>
      </w:r>
    </w:p>
    <w:p w14:paraId="5AA7EE8F" w14:textId="70A7D32E" w:rsidR="00512854" w:rsidRDefault="00627B2D">
      <w:pPr>
        <w:pStyle w:val="afffffb"/>
        <w:spacing w:line="400" w:lineRule="exact"/>
        <w:ind w:firstLineChars="0" w:firstLine="0"/>
        <w:rPr>
          <w:rFonts w:ascii="Times New Roman"/>
          <w:color w:val="000000" w:themeColor="text1"/>
        </w:rPr>
      </w:pPr>
      <w:r>
        <w:rPr>
          <w:rFonts w:ascii="Times New Roman" w:hint="eastAsia"/>
        </w:rPr>
        <w:t>5.1.11</w:t>
      </w:r>
      <w:r w:rsidR="00A45A53">
        <w:rPr>
          <w:rFonts w:ascii="黑体" w:eastAsia="黑体" w:hAnsi="黑体"/>
          <w:color w:val="000000" w:themeColor="text1"/>
        </w:rPr>
        <w:t xml:space="preserve"> </w:t>
      </w:r>
      <w:r>
        <w:rPr>
          <w:rFonts w:ascii="Times New Roman" w:hint="eastAsia"/>
          <w:color w:val="000000" w:themeColor="text1"/>
        </w:rPr>
        <w:t>生产线的机械设计卫生应符合</w:t>
      </w:r>
      <w:r>
        <w:rPr>
          <w:rFonts w:ascii="Times New Roman" w:hint="eastAsia"/>
          <w:color w:val="000000" w:themeColor="text1"/>
        </w:rPr>
        <w:t>GB/T</w:t>
      </w:r>
      <w:r w:rsidR="00A45A53">
        <w:rPr>
          <w:rFonts w:ascii="Times New Roman" w:hint="eastAsia"/>
          <w:color w:val="000000" w:themeColor="text1"/>
        </w:rPr>
        <w:t xml:space="preserve"> </w:t>
      </w:r>
      <w:r>
        <w:rPr>
          <w:rFonts w:ascii="Times New Roman" w:hint="eastAsia"/>
          <w:color w:val="000000" w:themeColor="text1"/>
        </w:rPr>
        <w:t>19891</w:t>
      </w:r>
      <w:r>
        <w:rPr>
          <w:rFonts w:ascii="Times New Roman" w:hint="eastAsia"/>
          <w:color w:val="000000" w:themeColor="text1"/>
        </w:rPr>
        <w:t>的规定。</w:t>
      </w:r>
    </w:p>
    <w:p w14:paraId="7777BACA" w14:textId="456CBFE6" w:rsidR="00512854" w:rsidRDefault="00627B2D">
      <w:pPr>
        <w:pStyle w:val="afffffb"/>
        <w:spacing w:line="400" w:lineRule="exact"/>
        <w:ind w:firstLineChars="0" w:firstLine="0"/>
        <w:rPr>
          <w:rFonts w:ascii="Times New Roman"/>
          <w:color w:val="000000" w:themeColor="text1"/>
        </w:rPr>
      </w:pPr>
      <w:r>
        <w:rPr>
          <w:rFonts w:ascii="Times New Roman" w:hint="eastAsia"/>
        </w:rPr>
        <w:t>5.1.12</w:t>
      </w:r>
      <w:r w:rsidR="00A45A53">
        <w:rPr>
          <w:rFonts w:ascii="黑体" w:eastAsia="黑体" w:hAnsi="黑体"/>
          <w:color w:val="000000" w:themeColor="text1"/>
        </w:rPr>
        <w:t xml:space="preserve"> </w:t>
      </w:r>
      <w:r>
        <w:rPr>
          <w:rFonts w:ascii="Times New Roman" w:hint="eastAsia"/>
          <w:color w:val="000000" w:themeColor="text1"/>
        </w:rPr>
        <w:t>生产线各设备的使用说明书编写应符合</w:t>
      </w:r>
      <w:r>
        <w:rPr>
          <w:rFonts w:ascii="Times New Roman" w:hint="eastAsia"/>
          <w:color w:val="000000" w:themeColor="text1"/>
        </w:rPr>
        <w:t>GB/T</w:t>
      </w:r>
      <w:r w:rsidR="00A45A53">
        <w:rPr>
          <w:rFonts w:ascii="Times New Roman" w:hint="eastAsia"/>
          <w:color w:val="000000" w:themeColor="text1"/>
        </w:rPr>
        <w:t xml:space="preserve"> </w:t>
      </w:r>
      <w:r>
        <w:rPr>
          <w:rFonts w:ascii="Times New Roman" w:hint="eastAsia"/>
          <w:color w:val="000000" w:themeColor="text1"/>
        </w:rPr>
        <w:t>9969</w:t>
      </w:r>
      <w:r>
        <w:rPr>
          <w:rFonts w:ascii="Times New Roman" w:hint="eastAsia"/>
          <w:color w:val="000000" w:themeColor="text1"/>
        </w:rPr>
        <w:t>的规定，使用说明书应规定润滑系统加油周期。</w:t>
      </w:r>
    </w:p>
    <w:p w14:paraId="4745C53A" w14:textId="4F218811" w:rsidR="00512854" w:rsidRDefault="00627B2D">
      <w:pPr>
        <w:pStyle w:val="afffffb"/>
        <w:spacing w:line="400" w:lineRule="exact"/>
        <w:ind w:firstLineChars="0" w:firstLine="0"/>
        <w:rPr>
          <w:rFonts w:ascii="Times New Roman"/>
        </w:rPr>
      </w:pPr>
      <w:r>
        <w:rPr>
          <w:rFonts w:ascii="Times New Roman" w:hint="eastAsia"/>
        </w:rPr>
        <w:t>5.1.13</w:t>
      </w:r>
      <w:r w:rsidR="00A45A53">
        <w:rPr>
          <w:rFonts w:ascii="黑体" w:eastAsia="黑体" w:hAnsi="黑体"/>
          <w:color w:val="000000" w:themeColor="text1"/>
        </w:rPr>
        <w:t xml:space="preserve"> </w:t>
      </w:r>
      <w:r>
        <w:rPr>
          <w:rFonts w:ascii="Times New Roman" w:hint="eastAsia"/>
        </w:rPr>
        <w:t>生产线可生产的米粉直径</w:t>
      </w:r>
      <w:r>
        <w:rPr>
          <w:rFonts w:ascii="Times New Roman"/>
        </w:rPr>
        <w:t>规格可根据客户需求定制</w:t>
      </w:r>
      <w:r>
        <w:rPr>
          <w:rFonts w:ascii="Times New Roman" w:hint="eastAsia"/>
        </w:rPr>
        <w:t>。</w:t>
      </w:r>
    </w:p>
    <w:p w14:paraId="738105AC" w14:textId="3FBA10B8" w:rsidR="000B3590" w:rsidRDefault="000B3590" w:rsidP="000B3590">
      <w:pPr>
        <w:pStyle w:val="afffffff9"/>
        <w:spacing w:before="120" w:after="120" w:line="400" w:lineRule="exact"/>
        <w:rPr>
          <w:rFonts w:ascii="Times New Roman"/>
          <w:color w:val="000000" w:themeColor="text1"/>
        </w:rPr>
      </w:pPr>
      <w:bookmarkStart w:id="101" w:name="_Toc160141489"/>
      <w:r>
        <w:rPr>
          <w:rFonts w:ascii="Times New Roman"/>
          <w:color w:val="000000" w:themeColor="text1"/>
        </w:rPr>
        <w:t>5.2</w:t>
      </w:r>
      <w:r w:rsidR="00A45A53">
        <w:rPr>
          <w:rFonts w:hAnsi="黑体"/>
          <w:color w:val="000000" w:themeColor="text1"/>
        </w:rPr>
        <w:t xml:space="preserve">  </w:t>
      </w:r>
      <w:r>
        <w:rPr>
          <w:rFonts w:ascii="Times New Roman"/>
          <w:color w:val="000000" w:themeColor="text1"/>
        </w:rPr>
        <w:t>工作条件</w:t>
      </w:r>
      <w:r>
        <w:rPr>
          <w:rFonts w:ascii="Times New Roman" w:hint="eastAsia"/>
          <w:color w:val="000000" w:themeColor="text1"/>
        </w:rPr>
        <w:t>要求</w:t>
      </w:r>
      <w:bookmarkEnd w:id="101"/>
    </w:p>
    <w:p w14:paraId="37C39F08" w14:textId="51BF3DE3" w:rsidR="000B3590" w:rsidRDefault="000B3590" w:rsidP="000B3590">
      <w:pPr>
        <w:spacing w:line="420" w:lineRule="exact"/>
        <w:rPr>
          <w:rFonts w:ascii="Times New Roman" w:hAnsi="Times New Roman"/>
        </w:rPr>
      </w:pPr>
      <w:r>
        <w:rPr>
          <w:rFonts w:ascii="Times New Roman" w:hAnsi="Times New Roman"/>
        </w:rPr>
        <w:t>5.2</w:t>
      </w:r>
      <w:r>
        <w:rPr>
          <w:rFonts w:ascii="Times New Roman" w:hAnsi="Times New Roman" w:hint="eastAsia"/>
        </w:rPr>
        <w:t>.</w:t>
      </w:r>
      <w:r>
        <w:rPr>
          <w:rFonts w:ascii="Times New Roman" w:hAnsi="Times New Roman"/>
        </w:rPr>
        <w:t>1</w:t>
      </w:r>
      <w:r w:rsidR="00A45A53">
        <w:rPr>
          <w:rFonts w:ascii="黑体" w:eastAsia="黑体" w:hAnsi="黑体"/>
          <w:color w:val="000000" w:themeColor="text1"/>
          <w:kern w:val="0"/>
          <w:szCs w:val="20"/>
        </w:rPr>
        <w:t xml:space="preserve"> </w:t>
      </w:r>
      <w:r>
        <w:rPr>
          <w:rFonts w:ascii="Times New Roman" w:hAnsi="Times New Roman" w:hint="eastAsia"/>
        </w:rPr>
        <w:t>工作环境温度</w:t>
      </w:r>
      <w:r w:rsidR="00A45A53">
        <w:rPr>
          <w:rFonts w:ascii="Times New Roman" w:hAnsi="Times New Roman" w:hint="eastAsia"/>
        </w:rPr>
        <w:t xml:space="preserve"> </w:t>
      </w:r>
      <w:r>
        <w:rPr>
          <w:rFonts w:ascii="Times New Roman" w:hAnsi="Times New Roman" w:hint="eastAsia"/>
        </w:rPr>
        <w:t>15</w:t>
      </w:r>
      <w:r w:rsidR="00A45A53">
        <w:rPr>
          <w:rFonts w:ascii="Times New Roman" w:hAnsi="Times New Roman"/>
        </w:rPr>
        <w:t xml:space="preserve"> </w:t>
      </w:r>
      <w:r>
        <w:rPr>
          <w:rFonts w:ascii="Times New Roman" w:hAnsi="Times New Roman" w:hint="eastAsia"/>
        </w:rPr>
        <w:t>℃～</w:t>
      </w:r>
      <w:r>
        <w:rPr>
          <w:rFonts w:ascii="Times New Roman" w:hAnsi="Times New Roman" w:hint="eastAsia"/>
        </w:rPr>
        <w:t>40</w:t>
      </w:r>
      <w:r w:rsidR="00A45A53">
        <w:rPr>
          <w:rFonts w:ascii="Times New Roman" w:hAnsi="Times New Roman"/>
        </w:rPr>
        <w:t xml:space="preserve"> </w:t>
      </w:r>
      <w:r>
        <w:rPr>
          <w:rFonts w:ascii="Times New Roman" w:hAnsi="Times New Roman" w:hint="eastAsia"/>
        </w:rPr>
        <w:t>℃，相对湿度</w:t>
      </w:r>
      <w:r>
        <w:rPr>
          <w:rFonts w:ascii="Times New Roman" w:hAnsi="Times New Roman" w:hint="eastAsia"/>
        </w:rPr>
        <w:t>50</w:t>
      </w:r>
      <w:r w:rsidR="00A45A53">
        <w:rPr>
          <w:rFonts w:ascii="Times New Roman" w:hAnsi="Times New Roman"/>
        </w:rPr>
        <w:t xml:space="preserve"> </w:t>
      </w:r>
      <w:r>
        <w:rPr>
          <w:rFonts w:ascii="Times New Roman" w:hAnsi="Times New Roman" w:hint="eastAsia"/>
        </w:rPr>
        <w:t>%</w:t>
      </w:r>
      <w:r w:rsidR="00A45A53">
        <w:rPr>
          <w:rFonts w:ascii="Times New Roman" w:hAnsi="Times New Roman"/>
        </w:rPr>
        <w:t xml:space="preserve"> </w:t>
      </w:r>
      <w:r>
        <w:rPr>
          <w:rFonts w:ascii="Times New Roman" w:hAnsi="Times New Roman" w:hint="eastAsia"/>
        </w:rPr>
        <w:t>～</w:t>
      </w:r>
      <w:r w:rsidR="00A45A53">
        <w:rPr>
          <w:rFonts w:ascii="Times New Roman" w:hAnsi="Times New Roman" w:hint="eastAsia"/>
        </w:rPr>
        <w:t xml:space="preserve"> </w:t>
      </w:r>
      <w:r>
        <w:rPr>
          <w:rFonts w:ascii="Times New Roman" w:hAnsi="Times New Roman" w:hint="eastAsia"/>
        </w:rPr>
        <w:t>90</w:t>
      </w:r>
      <w:r w:rsidR="00A45A53">
        <w:rPr>
          <w:rFonts w:ascii="Times New Roman" w:hAnsi="Times New Roman"/>
        </w:rPr>
        <w:t xml:space="preserve"> </w:t>
      </w:r>
      <w:r>
        <w:rPr>
          <w:rFonts w:ascii="Times New Roman" w:hAnsi="Times New Roman" w:hint="eastAsia"/>
        </w:rPr>
        <w:t>%</w:t>
      </w:r>
      <w:r>
        <w:rPr>
          <w:rFonts w:ascii="Times New Roman" w:hAnsi="Times New Roman" w:hint="eastAsia"/>
        </w:rPr>
        <w:t>。</w:t>
      </w:r>
    </w:p>
    <w:p w14:paraId="66B8C002" w14:textId="69B9C563" w:rsidR="000B3590" w:rsidRDefault="000B3590" w:rsidP="000B3590">
      <w:pPr>
        <w:spacing w:line="420" w:lineRule="exact"/>
        <w:rPr>
          <w:rFonts w:ascii="Times New Roman" w:hAnsi="Times New Roman"/>
        </w:rPr>
      </w:pPr>
      <w:r>
        <w:rPr>
          <w:rFonts w:ascii="Times New Roman" w:hAnsi="Times New Roman"/>
        </w:rPr>
        <w:t>5.2</w:t>
      </w:r>
      <w:r>
        <w:rPr>
          <w:rFonts w:ascii="Times New Roman" w:hAnsi="Times New Roman" w:hint="eastAsia"/>
        </w:rPr>
        <w:t>.</w:t>
      </w:r>
      <w:r>
        <w:rPr>
          <w:rFonts w:ascii="Times New Roman" w:hAnsi="Times New Roman"/>
        </w:rPr>
        <w:t>2</w:t>
      </w:r>
      <w:r w:rsidR="00A45A53">
        <w:rPr>
          <w:rFonts w:ascii="黑体" w:eastAsia="黑体" w:hAnsi="黑体"/>
          <w:color w:val="000000" w:themeColor="text1"/>
          <w:kern w:val="0"/>
          <w:szCs w:val="20"/>
        </w:rPr>
        <w:t xml:space="preserve"> </w:t>
      </w:r>
      <w:r>
        <w:rPr>
          <w:rFonts w:ascii="Times New Roman" w:hAnsi="Times New Roman" w:hint="eastAsia"/>
        </w:rPr>
        <w:t>电源电压与额定电压的偏差应符合</w:t>
      </w:r>
      <w:r w:rsidR="00A45A53">
        <w:rPr>
          <w:rFonts w:ascii="Times New Roman" w:hAnsi="Times New Roman" w:hint="eastAsia"/>
        </w:rPr>
        <w:t xml:space="preserve"> </w:t>
      </w:r>
      <w:r>
        <w:rPr>
          <w:rFonts w:ascii="Times New Roman" w:hAnsi="Times New Roman" w:hint="eastAsia"/>
        </w:rPr>
        <w:t>GB/T</w:t>
      </w:r>
      <w:r w:rsidR="00A45A53">
        <w:rPr>
          <w:rFonts w:ascii="Times New Roman" w:hAnsi="Times New Roman" w:hint="eastAsia"/>
        </w:rPr>
        <w:t xml:space="preserve"> </w:t>
      </w:r>
      <w:r>
        <w:rPr>
          <w:rFonts w:ascii="Times New Roman" w:hAnsi="Times New Roman" w:hint="eastAsia"/>
        </w:rPr>
        <w:t>12325</w:t>
      </w:r>
      <w:r>
        <w:rPr>
          <w:rFonts w:ascii="Times New Roman" w:hAnsi="Times New Roman" w:hint="eastAsia"/>
        </w:rPr>
        <w:t>中</w:t>
      </w:r>
      <w:r>
        <w:rPr>
          <w:rFonts w:ascii="Times New Roman" w:hAnsi="Times New Roman" w:hint="eastAsia"/>
        </w:rPr>
        <w:t>4.2</w:t>
      </w:r>
      <w:r>
        <w:rPr>
          <w:rFonts w:ascii="Times New Roman" w:hAnsi="Times New Roman" w:hint="eastAsia"/>
        </w:rPr>
        <w:t>和</w:t>
      </w:r>
      <w:r>
        <w:rPr>
          <w:rFonts w:ascii="Times New Roman" w:hAnsi="Times New Roman" w:hint="eastAsia"/>
        </w:rPr>
        <w:t>4.3</w:t>
      </w:r>
      <w:r>
        <w:rPr>
          <w:rFonts w:ascii="Times New Roman" w:hAnsi="Times New Roman" w:hint="eastAsia"/>
        </w:rPr>
        <w:t>的规定。</w:t>
      </w:r>
    </w:p>
    <w:p w14:paraId="58AAFF37" w14:textId="4D7E3908" w:rsidR="000B3590" w:rsidRDefault="000B3590" w:rsidP="000B3590">
      <w:pPr>
        <w:spacing w:line="420" w:lineRule="exact"/>
        <w:rPr>
          <w:rFonts w:ascii="Times New Roman" w:hAnsi="Times New Roman"/>
        </w:rPr>
      </w:pPr>
      <w:r>
        <w:rPr>
          <w:rFonts w:ascii="Times New Roman" w:hAnsi="Times New Roman"/>
        </w:rPr>
        <w:lastRenderedPageBreak/>
        <w:t>5.2</w:t>
      </w:r>
      <w:r>
        <w:rPr>
          <w:rFonts w:ascii="Times New Roman" w:hAnsi="Times New Roman" w:hint="eastAsia"/>
        </w:rPr>
        <w:t>.</w:t>
      </w:r>
      <w:r>
        <w:rPr>
          <w:rFonts w:ascii="Times New Roman" w:hAnsi="Times New Roman"/>
        </w:rPr>
        <w:t>3</w:t>
      </w:r>
      <w:r w:rsidR="00A45A53">
        <w:rPr>
          <w:rFonts w:ascii="黑体" w:eastAsia="黑体" w:hAnsi="黑体"/>
          <w:color w:val="000000" w:themeColor="text1"/>
          <w:kern w:val="0"/>
          <w:szCs w:val="20"/>
        </w:rPr>
        <w:t xml:space="preserve"> </w:t>
      </w:r>
      <w:r>
        <w:rPr>
          <w:rFonts w:ascii="Times New Roman" w:hAnsi="Times New Roman" w:hint="eastAsia"/>
        </w:rPr>
        <w:t>压缩空气质量应符合</w:t>
      </w:r>
      <w:r>
        <w:rPr>
          <w:rFonts w:ascii="Times New Roman" w:hAnsi="Times New Roman" w:hint="eastAsia"/>
        </w:rPr>
        <w:t>GB/T</w:t>
      </w:r>
      <w:r w:rsidR="00A45A53">
        <w:rPr>
          <w:rFonts w:ascii="Times New Roman" w:hAnsi="Times New Roman"/>
        </w:rPr>
        <w:t xml:space="preserve"> </w:t>
      </w:r>
      <w:r>
        <w:rPr>
          <w:rFonts w:ascii="Times New Roman" w:hAnsi="Times New Roman" w:hint="eastAsia"/>
        </w:rPr>
        <w:t>13277.1</w:t>
      </w:r>
      <w:r>
        <w:rPr>
          <w:rFonts w:ascii="Times New Roman" w:hAnsi="Times New Roman" w:hint="eastAsia"/>
        </w:rPr>
        <w:t>中规定的标准等级：固体颗粒为</w:t>
      </w:r>
      <w:r>
        <w:rPr>
          <w:rFonts w:ascii="Times New Roman" w:hAnsi="Times New Roman" w:hint="eastAsia"/>
        </w:rPr>
        <w:t>4</w:t>
      </w:r>
      <w:r>
        <w:rPr>
          <w:rFonts w:ascii="Times New Roman" w:hAnsi="Times New Roman" w:hint="eastAsia"/>
        </w:rPr>
        <w:t>级，水为</w:t>
      </w:r>
      <w:r>
        <w:rPr>
          <w:rFonts w:ascii="Times New Roman" w:hAnsi="Times New Roman" w:hint="eastAsia"/>
        </w:rPr>
        <w:t>4</w:t>
      </w:r>
      <w:r>
        <w:rPr>
          <w:rFonts w:ascii="Times New Roman" w:hAnsi="Times New Roman" w:hint="eastAsia"/>
        </w:rPr>
        <w:t>级，油为</w:t>
      </w:r>
      <w:r>
        <w:rPr>
          <w:rFonts w:ascii="Times New Roman" w:hAnsi="Times New Roman" w:hint="eastAsia"/>
        </w:rPr>
        <w:t>3</w:t>
      </w:r>
      <w:r>
        <w:rPr>
          <w:rFonts w:ascii="Times New Roman" w:hAnsi="Times New Roman" w:hint="eastAsia"/>
        </w:rPr>
        <w:t>级，</w:t>
      </w:r>
      <w:r w:rsidR="00A45A53">
        <w:rPr>
          <w:rFonts w:ascii="Times New Roman" w:hAnsi="Times New Roman" w:hint="eastAsia"/>
        </w:rPr>
        <w:t xml:space="preserve"> </w:t>
      </w:r>
      <w:r>
        <w:rPr>
          <w:rFonts w:ascii="Times New Roman" w:hAnsi="Times New Roman" w:hint="eastAsia"/>
        </w:rPr>
        <w:t>压缩空气气源压力应为</w:t>
      </w:r>
      <w:r>
        <w:rPr>
          <w:rFonts w:ascii="Times New Roman" w:hAnsi="Times New Roman" w:hint="eastAsia"/>
        </w:rPr>
        <w:t>0.5</w:t>
      </w:r>
      <w:r w:rsidR="00A45A53">
        <w:rPr>
          <w:rFonts w:ascii="Times New Roman" w:hAnsi="Times New Roman"/>
        </w:rPr>
        <w:t xml:space="preserve"> </w:t>
      </w:r>
      <w:r>
        <w:rPr>
          <w:rFonts w:ascii="Times New Roman" w:hAnsi="Times New Roman" w:hint="eastAsia"/>
        </w:rPr>
        <w:t>MPa</w:t>
      </w:r>
      <w:r>
        <w:rPr>
          <w:rFonts w:ascii="Times New Roman" w:hAnsi="Times New Roman" w:hint="eastAsia"/>
        </w:rPr>
        <w:t>～</w:t>
      </w:r>
      <w:r>
        <w:rPr>
          <w:rFonts w:ascii="Times New Roman" w:hAnsi="Times New Roman" w:hint="eastAsia"/>
        </w:rPr>
        <w:t>0.8</w:t>
      </w:r>
      <w:r w:rsidR="00A45A53">
        <w:rPr>
          <w:rFonts w:ascii="Times New Roman" w:hAnsi="Times New Roman"/>
        </w:rPr>
        <w:t xml:space="preserve"> </w:t>
      </w:r>
      <w:r>
        <w:rPr>
          <w:rFonts w:ascii="Times New Roman" w:hAnsi="Times New Roman" w:hint="eastAsia"/>
        </w:rPr>
        <w:t>MPa</w:t>
      </w:r>
      <w:r>
        <w:rPr>
          <w:rFonts w:ascii="Times New Roman" w:hAnsi="Times New Roman" w:hint="eastAsia"/>
        </w:rPr>
        <w:t>。</w:t>
      </w:r>
    </w:p>
    <w:p w14:paraId="330DCFCD" w14:textId="2D3056D7" w:rsidR="000B3590" w:rsidRDefault="000B3590" w:rsidP="000B3590">
      <w:pPr>
        <w:spacing w:line="420" w:lineRule="exact"/>
        <w:rPr>
          <w:rFonts w:ascii="Times New Roman" w:hAnsi="Times New Roman"/>
        </w:rPr>
      </w:pPr>
      <w:r>
        <w:rPr>
          <w:rFonts w:ascii="Times New Roman" w:hAnsi="Times New Roman"/>
        </w:rPr>
        <w:t>5</w:t>
      </w:r>
      <w:r>
        <w:rPr>
          <w:rFonts w:ascii="Times New Roman" w:hAnsi="Times New Roman" w:hint="eastAsia"/>
        </w:rPr>
        <w:t>.</w:t>
      </w:r>
      <w:r>
        <w:rPr>
          <w:rFonts w:ascii="Times New Roman" w:hAnsi="Times New Roman"/>
        </w:rPr>
        <w:t>2</w:t>
      </w:r>
      <w:r>
        <w:rPr>
          <w:rFonts w:ascii="Times New Roman" w:hAnsi="Times New Roman" w:hint="eastAsia"/>
        </w:rPr>
        <w:t>.4</w:t>
      </w:r>
      <w:r w:rsidR="00A45A53">
        <w:rPr>
          <w:rFonts w:ascii="黑体" w:eastAsia="黑体" w:hAnsi="黑体" w:hint="eastAsia"/>
          <w:color w:val="000000" w:themeColor="text1"/>
          <w:kern w:val="0"/>
          <w:szCs w:val="20"/>
        </w:rPr>
        <w:t xml:space="preserve"> </w:t>
      </w:r>
      <w:r>
        <w:rPr>
          <w:rFonts w:ascii="Times New Roman" w:hAnsi="Times New Roman" w:hint="eastAsia"/>
        </w:rPr>
        <w:t>根据米粉加工工艺，水应符合</w:t>
      </w:r>
      <w:r>
        <w:rPr>
          <w:rFonts w:ascii="Times New Roman" w:hAnsi="Times New Roman" w:hint="eastAsia"/>
        </w:rPr>
        <w:t>GB</w:t>
      </w:r>
      <w:r w:rsidR="00A45A53">
        <w:rPr>
          <w:rFonts w:ascii="Times New Roman" w:hAnsi="Times New Roman"/>
        </w:rPr>
        <w:t xml:space="preserve"> </w:t>
      </w:r>
      <w:r>
        <w:rPr>
          <w:rFonts w:ascii="Times New Roman" w:hAnsi="Times New Roman" w:hint="eastAsia"/>
        </w:rPr>
        <w:t>5749</w:t>
      </w:r>
      <w:r>
        <w:rPr>
          <w:rFonts w:ascii="Times New Roman" w:hAnsi="Times New Roman" w:hint="eastAsia"/>
        </w:rPr>
        <w:t>生活饮用水卫生标准的规定。</w:t>
      </w:r>
    </w:p>
    <w:p w14:paraId="33E9B7C0" w14:textId="509C896E" w:rsidR="000B3590" w:rsidRDefault="000B3590" w:rsidP="000B3590">
      <w:pPr>
        <w:spacing w:line="420" w:lineRule="exact"/>
        <w:rPr>
          <w:rFonts w:ascii="Times New Roman" w:hAnsi="Times New Roman"/>
        </w:rPr>
      </w:pPr>
      <w:r>
        <w:rPr>
          <w:rFonts w:ascii="Times New Roman" w:hAnsi="Times New Roman"/>
        </w:rPr>
        <w:t>5</w:t>
      </w:r>
      <w:r>
        <w:rPr>
          <w:rFonts w:ascii="Times New Roman" w:hAnsi="Times New Roman" w:hint="eastAsia"/>
        </w:rPr>
        <w:t>.</w:t>
      </w:r>
      <w:r>
        <w:rPr>
          <w:rFonts w:ascii="Times New Roman" w:hAnsi="Times New Roman"/>
        </w:rPr>
        <w:t>2</w:t>
      </w:r>
      <w:r>
        <w:rPr>
          <w:rFonts w:ascii="Times New Roman" w:hAnsi="Times New Roman" w:hint="eastAsia"/>
        </w:rPr>
        <w:t>.5</w:t>
      </w:r>
      <w:r w:rsidR="00A45A53">
        <w:rPr>
          <w:rFonts w:ascii="黑体" w:eastAsia="黑体" w:hAnsi="黑体"/>
          <w:color w:val="000000" w:themeColor="text1"/>
          <w:kern w:val="0"/>
          <w:szCs w:val="20"/>
        </w:rPr>
        <w:t xml:space="preserve"> </w:t>
      </w:r>
      <w:r>
        <w:rPr>
          <w:rFonts w:ascii="Times New Roman" w:hAnsi="Times New Roman" w:hint="eastAsia"/>
        </w:rPr>
        <w:t>食品添加剂和营养强化</w:t>
      </w:r>
      <w:proofErr w:type="gramStart"/>
      <w:r>
        <w:rPr>
          <w:rFonts w:ascii="Times New Roman" w:hAnsi="Times New Roman" w:hint="eastAsia"/>
        </w:rPr>
        <w:t>剂符合</w:t>
      </w:r>
      <w:proofErr w:type="gramEnd"/>
      <w:r>
        <w:rPr>
          <w:rFonts w:ascii="Times New Roman" w:hAnsi="Times New Roman" w:hint="eastAsia"/>
        </w:rPr>
        <w:t>GB</w:t>
      </w:r>
      <w:r w:rsidR="00A45A53">
        <w:rPr>
          <w:rFonts w:ascii="Times New Roman" w:hAnsi="Times New Roman" w:hint="eastAsia"/>
        </w:rPr>
        <w:t xml:space="preserve"> </w:t>
      </w:r>
      <w:r>
        <w:rPr>
          <w:rFonts w:ascii="Times New Roman" w:hAnsi="Times New Roman" w:hint="eastAsia"/>
        </w:rPr>
        <w:t>2760</w:t>
      </w:r>
      <w:r>
        <w:rPr>
          <w:rFonts w:ascii="Times New Roman" w:hAnsi="Times New Roman" w:hint="eastAsia"/>
        </w:rPr>
        <w:t>和</w:t>
      </w:r>
      <w:r>
        <w:rPr>
          <w:rFonts w:ascii="Times New Roman" w:hAnsi="Times New Roman" w:hint="eastAsia"/>
        </w:rPr>
        <w:t>GB</w:t>
      </w:r>
      <w:r w:rsidR="00A45A53">
        <w:rPr>
          <w:rFonts w:ascii="Times New Roman" w:hAnsi="Times New Roman" w:hint="eastAsia"/>
        </w:rPr>
        <w:t xml:space="preserve"> </w:t>
      </w:r>
      <w:r>
        <w:rPr>
          <w:rFonts w:ascii="Times New Roman" w:hAnsi="Times New Roman" w:hint="eastAsia"/>
        </w:rPr>
        <w:t>14880</w:t>
      </w:r>
      <w:r>
        <w:rPr>
          <w:rFonts w:ascii="Times New Roman" w:hAnsi="Times New Roman" w:hint="eastAsia"/>
        </w:rPr>
        <w:t>的规定。</w:t>
      </w:r>
    </w:p>
    <w:p w14:paraId="5AAC26FF" w14:textId="22D7DBCD" w:rsidR="00512854" w:rsidRDefault="00627B2D">
      <w:pPr>
        <w:pStyle w:val="afffffff9"/>
        <w:spacing w:before="120" w:after="120" w:line="400" w:lineRule="exact"/>
        <w:rPr>
          <w:rFonts w:ascii="Times New Roman"/>
          <w:color w:val="000000" w:themeColor="text1"/>
        </w:rPr>
      </w:pPr>
      <w:bookmarkStart w:id="102" w:name="_Toc160141490"/>
      <w:r>
        <w:rPr>
          <w:rFonts w:ascii="Times New Roman"/>
          <w:color w:val="000000" w:themeColor="text1"/>
        </w:rPr>
        <w:t>5.</w:t>
      </w:r>
      <w:r w:rsidR="000B3590">
        <w:rPr>
          <w:rFonts w:ascii="Times New Roman"/>
          <w:color w:val="000000" w:themeColor="text1"/>
        </w:rPr>
        <w:t>3</w:t>
      </w:r>
      <w:r w:rsidR="00A45A53">
        <w:rPr>
          <w:rFonts w:hAnsi="黑体"/>
          <w:color w:val="000000" w:themeColor="text1"/>
        </w:rPr>
        <w:t xml:space="preserve">  </w:t>
      </w:r>
      <w:r>
        <w:rPr>
          <w:rFonts w:ascii="Times New Roman" w:hint="eastAsia"/>
          <w:color w:val="000000" w:themeColor="text1"/>
        </w:rPr>
        <w:t>性能</w:t>
      </w:r>
      <w:r>
        <w:rPr>
          <w:rFonts w:ascii="Times New Roman"/>
          <w:color w:val="000000" w:themeColor="text1"/>
        </w:rPr>
        <w:t>要求</w:t>
      </w:r>
      <w:bookmarkEnd w:id="102"/>
    </w:p>
    <w:p w14:paraId="381DB3A2" w14:textId="09BDE58C"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w:t>
      </w:r>
      <w:r w:rsidR="000B3590">
        <w:rPr>
          <w:rFonts w:ascii="Times New Roman" w:eastAsia="黑体"/>
          <w:color w:val="000000" w:themeColor="text1"/>
        </w:rPr>
        <w:t>3</w:t>
      </w:r>
      <w:r>
        <w:rPr>
          <w:rFonts w:ascii="Times New Roman" w:eastAsia="黑体"/>
          <w:color w:val="000000" w:themeColor="text1"/>
        </w:rPr>
        <w:t>.1</w:t>
      </w:r>
      <w:r w:rsidR="00A45A53">
        <w:rPr>
          <w:rFonts w:ascii="黑体" w:eastAsia="黑体" w:hAnsi="黑体"/>
          <w:color w:val="000000" w:themeColor="text1"/>
        </w:rPr>
        <w:t xml:space="preserve"> </w:t>
      </w:r>
      <w:r w:rsidR="00835509" w:rsidRPr="00835509">
        <w:rPr>
          <w:rFonts w:ascii="Times New Roman" w:hint="eastAsia"/>
          <w:color w:val="000000" w:themeColor="text1"/>
        </w:rPr>
        <w:t>生产线性能参数符合表</w:t>
      </w:r>
      <w:r w:rsidR="00835509" w:rsidRPr="00835509">
        <w:rPr>
          <w:rFonts w:ascii="Times New Roman" w:hint="eastAsia"/>
          <w:color w:val="000000" w:themeColor="text1"/>
        </w:rPr>
        <w:t>1</w:t>
      </w:r>
      <w:r w:rsidR="00835509" w:rsidRPr="00835509">
        <w:rPr>
          <w:rFonts w:ascii="Times New Roman" w:hint="eastAsia"/>
          <w:color w:val="000000" w:themeColor="text1"/>
        </w:rPr>
        <w:t>规定</w:t>
      </w:r>
      <w:r w:rsidR="00835509">
        <w:rPr>
          <w:rFonts w:ascii="Times New Roman" w:hint="eastAsia"/>
          <w:color w:val="000000" w:themeColor="text1"/>
        </w:rPr>
        <w:t>。</w:t>
      </w:r>
    </w:p>
    <w:p w14:paraId="66812D29" w14:textId="77777777" w:rsidR="00512854" w:rsidRDefault="00512854">
      <w:pPr>
        <w:pStyle w:val="afffffb"/>
        <w:spacing w:line="400" w:lineRule="exact"/>
        <w:ind w:firstLineChars="0" w:firstLine="0"/>
        <w:rPr>
          <w:rFonts w:ascii="Times New Roman"/>
          <w:color w:val="000000" w:themeColor="text1"/>
        </w:rPr>
      </w:pPr>
    </w:p>
    <w:p w14:paraId="04AE5989" w14:textId="1BD3A87E" w:rsidR="00512854" w:rsidRDefault="00627B2D">
      <w:pPr>
        <w:jc w:val="center"/>
        <w:rPr>
          <w:rFonts w:ascii="Times New Roman" w:eastAsia="黑体" w:hAnsi="Times New Roman"/>
        </w:rPr>
      </w:pPr>
      <w:r>
        <w:rPr>
          <w:rFonts w:ascii="Times New Roman" w:eastAsia="黑体" w:hAnsi="Times New Roman"/>
        </w:rPr>
        <w:t>表</w:t>
      </w:r>
      <w:r>
        <w:rPr>
          <w:rFonts w:ascii="Times New Roman" w:eastAsia="黑体" w:hAnsi="Times New Roman"/>
        </w:rPr>
        <w:t>1</w:t>
      </w:r>
      <w:r w:rsidR="00A45A53">
        <w:rPr>
          <w:rFonts w:ascii="Times New Roman" w:eastAsia="黑体" w:hAnsi="Times New Roman"/>
        </w:rPr>
        <w:t xml:space="preserve">  </w:t>
      </w:r>
      <w:r w:rsidR="00A45A53">
        <w:rPr>
          <w:rFonts w:ascii="Times New Roman" w:eastAsia="黑体" w:hAnsi="Times New Roman" w:hint="eastAsia"/>
        </w:rPr>
        <w:t xml:space="preserve"> </w:t>
      </w:r>
      <w:r>
        <w:rPr>
          <w:rFonts w:ascii="Times New Roman" w:eastAsia="黑体" w:hAnsi="Times New Roman" w:hint="eastAsia"/>
        </w:rPr>
        <w:t>性能</w:t>
      </w:r>
      <w:r>
        <w:rPr>
          <w:rFonts w:ascii="Times New Roman" w:eastAsia="黑体" w:hAnsi="Times New Roman"/>
        </w:rPr>
        <w:t>参数</w:t>
      </w:r>
    </w:p>
    <w:tbl>
      <w:tblPr>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2062"/>
        <w:gridCol w:w="1985"/>
      </w:tblGrid>
      <w:tr w:rsidR="00512854" w:rsidRPr="0033152B" w14:paraId="113B5724" w14:textId="77777777" w:rsidTr="0033152B">
        <w:trPr>
          <w:trHeight w:val="296"/>
          <w:jc w:val="center"/>
        </w:trPr>
        <w:tc>
          <w:tcPr>
            <w:tcW w:w="2990" w:type="dxa"/>
            <w:shd w:val="clear" w:color="auto" w:fill="auto"/>
            <w:vAlign w:val="center"/>
          </w:tcPr>
          <w:p w14:paraId="2FAD95DE" w14:textId="77777777" w:rsidR="00512854" w:rsidRPr="0033152B" w:rsidRDefault="00627B2D">
            <w:pPr>
              <w:spacing w:line="360" w:lineRule="exact"/>
              <w:jc w:val="center"/>
              <w:rPr>
                <w:rFonts w:ascii="Times New Roman" w:hAnsi="Times New Roman"/>
                <w:b/>
                <w:bCs/>
                <w:sz w:val="18"/>
                <w:szCs w:val="18"/>
              </w:rPr>
            </w:pPr>
            <w:r w:rsidRPr="0033152B">
              <w:rPr>
                <w:rFonts w:ascii="Times New Roman" w:hAnsi="Times New Roman"/>
                <w:b/>
                <w:bCs/>
                <w:sz w:val="18"/>
                <w:szCs w:val="18"/>
              </w:rPr>
              <w:t>名称</w:t>
            </w:r>
          </w:p>
        </w:tc>
        <w:tc>
          <w:tcPr>
            <w:tcW w:w="4047" w:type="dxa"/>
            <w:gridSpan w:val="2"/>
            <w:shd w:val="clear" w:color="auto" w:fill="auto"/>
            <w:vAlign w:val="center"/>
          </w:tcPr>
          <w:p w14:paraId="315B28DC" w14:textId="77777777" w:rsidR="00512854" w:rsidRPr="0033152B" w:rsidRDefault="00627B2D">
            <w:pPr>
              <w:spacing w:line="360" w:lineRule="exact"/>
              <w:jc w:val="center"/>
              <w:rPr>
                <w:rFonts w:ascii="Times New Roman" w:hAnsi="Times New Roman"/>
                <w:b/>
                <w:bCs/>
                <w:sz w:val="18"/>
                <w:szCs w:val="18"/>
              </w:rPr>
            </w:pPr>
            <w:r w:rsidRPr="0033152B">
              <w:rPr>
                <w:rFonts w:ascii="Times New Roman" w:hAnsi="Times New Roman"/>
                <w:b/>
                <w:bCs/>
                <w:sz w:val="18"/>
                <w:szCs w:val="18"/>
              </w:rPr>
              <w:t>参数</w:t>
            </w:r>
          </w:p>
        </w:tc>
      </w:tr>
      <w:tr w:rsidR="00512854" w:rsidRPr="0033152B" w14:paraId="36C05D50" w14:textId="77777777" w:rsidTr="0033152B">
        <w:trPr>
          <w:trHeight w:val="99"/>
          <w:jc w:val="center"/>
        </w:trPr>
        <w:tc>
          <w:tcPr>
            <w:tcW w:w="2990" w:type="dxa"/>
            <w:shd w:val="clear" w:color="auto" w:fill="auto"/>
            <w:vAlign w:val="center"/>
          </w:tcPr>
          <w:p w14:paraId="2C8AC40A" w14:textId="3AAE510B" w:rsidR="00512854" w:rsidRPr="0033152B" w:rsidRDefault="00627B2D">
            <w:pPr>
              <w:spacing w:line="360" w:lineRule="exact"/>
              <w:jc w:val="center"/>
              <w:rPr>
                <w:rFonts w:ascii="Times New Roman" w:hAnsi="Times New Roman"/>
                <w:sz w:val="18"/>
                <w:szCs w:val="18"/>
              </w:rPr>
            </w:pPr>
            <w:r w:rsidRPr="0033152B">
              <w:rPr>
                <w:rFonts w:ascii="Times New Roman" w:hAnsi="Times New Roman" w:hint="eastAsia"/>
                <w:sz w:val="18"/>
                <w:szCs w:val="18"/>
              </w:rPr>
              <w:t>额定</w:t>
            </w:r>
            <w:r w:rsidRPr="0033152B">
              <w:rPr>
                <w:rFonts w:ascii="Times New Roman" w:hAnsi="Times New Roman"/>
                <w:sz w:val="18"/>
                <w:szCs w:val="18"/>
              </w:rPr>
              <w:t>生产能力</w:t>
            </w:r>
            <w:r w:rsidR="00A45A53">
              <w:rPr>
                <w:rFonts w:ascii="Times New Roman" w:hAnsi="Times New Roman" w:hint="eastAsia"/>
                <w:sz w:val="18"/>
                <w:szCs w:val="18"/>
              </w:rPr>
              <w:t xml:space="preserve"> </w:t>
            </w:r>
            <w:r w:rsidR="00A45A53">
              <w:rPr>
                <w:rFonts w:ascii="Times New Roman" w:hAnsi="Times New Roman"/>
                <w:sz w:val="18"/>
                <w:szCs w:val="18"/>
              </w:rPr>
              <w:t xml:space="preserve">  </w:t>
            </w:r>
            <w:r w:rsidR="00835509" w:rsidRPr="0033152B">
              <w:rPr>
                <w:rFonts w:ascii="Times New Roman" w:hint="eastAsia"/>
                <w:color w:val="000000" w:themeColor="text1"/>
                <w:sz w:val="18"/>
                <w:szCs w:val="18"/>
              </w:rPr>
              <w:t>kg/h</w:t>
            </w:r>
          </w:p>
        </w:tc>
        <w:tc>
          <w:tcPr>
            <w:tcW w:w="4047" w:type="dxa"/>
            <w:gridSpan w:val="2"/>
            <w:shd w:val="clear" w:color="auto" w:fill="auto"/>
            <w:vAlign w:val="center"/>
          </w:tcPr>
          <w:p w14:paraId="628F83CE" w14:textId="48E76B92" w:rsidR="00512854" w:rsidRPr="0033152B" w:rsidRDefault="00627B2D">
            <w:pPr>
              <w:spacing w:line="360" w:lineRule="exact"/>
              <w:jc w:val="center"/>
              <w:rPr>
                <w:rFonts w:ascii="Times New Roman" w:hAnsi="Times New Roman"/>
                <w:sz w:val="18"/>
                <w:szCs w:val="18"/>
              </w:rPr>
            </w:pPr>
            <w:r w:rsidRPr="0033152B">
              <w:rPr>
                <w:rFonts w:ascii="Times New Roman" w:hint="eastAsia"/>
                <w:color w:val="000000" w:themeColor="text1"/>
                <w:sz w:val="18"/>
                <w:szCs w:val="18"/>
              </w:rPr>
              <w:t>400</w:t>
            </w:r>
            <w:r w:rsidR="00835509" w:rsidRPr="0033152B">
              <w:rPr>
                <w:rFonts w:ascii="宋体" w:hAnsi="宋体" w:hint="eastAsia"/>
                <w:color w:val="000000" w:themeColor="text1"/>
                <w:sz w:val="18"/>
                <w:szCs w:val="18"/>
              </w:rPr>
              <w:t>～</w:t>
            </w:r>
            <w:r w:rsidRPr="0033152B">
              <w:rPr>
                <w:rFonts w:ascii="Times New Roman" w:hint="eastAsia"/>
                <w:color w:val="000000" w:themeColor="text1"/>
                <w:sz w:val="18"/>
                <w:szCs w:val="18"/>
              </w:rPr>
              <w:t>1000</w:t>
            </w:r>
            <w:r w:rsidR="00A45A53">
              <w:rPr>
                <w:rFonts w:ascii="Times New Roman" w:hint="eastAsia"/>
                <w:color w:val="000000" w:themeColor="text1"/>
                <w:sz w:val="18"/>
                <w:szCs w:val="18"/>
              </w:rPr>
              <w:t xml:space="preserve"> </w:t>
            </w:r>
          </w:p>
        </w:tc>
      </w:tr>
      <w:tr w:rsidR="00512854" w:rsidRPr="0033152B" w14:paraId="4605F6E2" w14:textId="77777777" w:rsidTr="0033152B">
        <w:trPr>
          <w:trHeight w:val="95"/>
          <w:jc w:val="center"/>
        </w:trPr>
        <w:tc>
          <w:tcPr>
            <w:tcW w:w="2990" w:type="dxa"/>
            <w:shd w:val="clear" w:color="auto" w:fill="auto"/>
            <w:vAlign w:val="center"/>
          </w:tcPr>
          <w:p w14:paraId="0CC899FC" w14:textId="0B9898B9" w:rsidR="00512854" w:rsidRPr="0033152B" w:rsidRDefault="00627B2D">
            <w:pPr>
              <w:spacing w:line="360" w:lineRule="exact"/>
              <w:jc w:val="center"/>
              <w:rPr>
                <w:rFonts w:ascii="Times New Roman" w:hAnsi="Times New Roman"/>
                <w:sz w:val="18"/>
                <w:szCs w:val="18"/>
              </w:rPr>
            </w:pPr>
            <w:r w:rsidRPr="0033152B">
              <w:rPr>
                <w:rFonts w:ascii="Times New Roman" w:hAnsi="Times New Roman"/>
                <w:sz w:val="18"/>
                <w:szCs w:val="18"/>
              </w:rPr>
              <w:t>生产合格率</w:t>
            </w:r>
            <w:r w:rsidR="00A45A53">
              <w:rPr>
                <w:rFonts w:ascii="Times New Roman" w:hAnsi="Times New Roman" w:hint="eastAsia"/>
                <w:sz w:val="18"/>
                <w:szCs w:val="18"/>
              </w:rPr>
              <w:t xml:space="preserve"> </w:t>
            </w:r>
            <w:r w:rsidR="00835509" w:rsidRPr="0033152B">
              <w:rPr>
                <w:rFonts w:ascii="Times New Roman" w:hint="eastAsia"/>
                <w:sz w:val="18"/>
                <w:szCs w:val="18"/>
              </w:rPr>
              <w:t>%</w:t>
            </w:r>
          </w:p>
        </w:tc>
        <w:tc>
          <w:tcPr>
            <w:tcW w:w="4047" w:type="dxa"/>
            <w:gridSpan w:val="2"/>
            <w:shd w:val="clear" w:color="auto" w:fill="auto"/>
            <w:vAlign w:val="center"/>
          </w:tcPr>
          <w:p w14:paraId="06C81CCF" w14:textId="4E01D943" w:rsidR="00512854" w:rsidRPr="0033152B" w:rsidRDefault="00627B2D">
            <w:pPr>
              <w:spacing w:line="360" w:lineRule="exact"/>
              <w:jc w:val="center"/>
              <w:rPr>
                <w:rFonts w:ascii="Times New Roman"/>
                <w:sz w:val="18"/>
                <w:szCs w:val="18"/>
              </w:rPr>
            </w:pPr>
            <w:r w:rsidRPr="0033152B">
              <w:rPr>
                <w:rFonts w:ascii="Times New Roman" w:hint="eastAsia"/>
                <w:sz w:val="18"/>
                <w:szCs w:val="18"/>
              </w:rPr>
              <w:t>≥</w:t>
            </w:r>
            <w:r w:rsidRPr="0033152B">
              <w:rPr>
                <w:rFonts w:ascii="Times New Roman" w:hint="eastAsia"/>
                <w:sz w:val="18"/>
                <w:szCs w:val="18"/>
              </w:rPr>
              <w:t>85</w:t>
            </w:r>
          </w:p>
        </w:tc>
      </w:tr>
      <w:tr w:rsidR="00512854" w:rsidRPr="0033152B" w14:paraId="06F8FC41" w14:textId="77777777" w:rsidTr="0033152B">
        <w:trPr>
          <w:trHeight w:val="95"/>
          <w:jc w:val="center"/>
        </w:trPr>
        <w:tc>
          <w:tcPr>
            <w:tcW w:w="2990" w:type="dxa"/>
            <w:shd w:val="clear" w:color="auto" w:fill="auto"/>
            <w:vAlign w:val="center"/>
          </w:tcPr>
          <w:p w14:paraId="6DDD1317" w14:textId="256C8DA9" w:rsidR="00512854" w:rsidRPr="0033152B" w:rsidRDefault="00627B2D">
            <w:pPr>
              <w:spacing w:line="360" w:lineRule="exact"/>
              <w:jc w:val="center"/>
              <w:rPr>
                <w:rFonts w:ascii="Times New Roman" w:hAnsi="Times New Roman"/>
                <w:sz w:val="18"/>
                <w:szCs w:val="18"/>
              </w:rPr>
            </w:pPr>
            <w:r w:rsidRPr="0033152B">
              <w:rPr>
                <w:rFonts w:ascii="Times New Roman" w:hAnsi="Times New Roman"/>
                <w:sz w:val="18"/>
                <w:szCs w:val="18"/>
              </w:rPr>
              <w:t>挤出速度</w:t>
            </w:r>
            <w:r w:rsidR="00A45A53">
              <w:rPr>
                <w:rFonts w:ascii="Times New Roman"/>
                <w:sz w:val="18"/>
                <w:szCs w:val="18"/>
              </w:rPr>
              <w:t xml:space="preserve"> </w:t>
            </w:r>
            <w:r w:rsidR="00835509" w:rsidRPr="0033152B">
              <w:rPr>
                <w:rFonts w:ascii="Times New Roman" w:hint="eastAsia"/>
                <w:sz w:val="18"/>
                <w:szCs w:val="18"/>
              </w:rPr>
              <w:t>m/min</w:t>
            </w:r>
          </w:p>
        </w:tc>
        <w:tc>
          <w:tcPr>
            <w:tcW w:w="4047" w:type="dxa"/>
            <w:gridSpan w:val="2"/>
            <w:shd w:val="clear" w:color="auto" w:fill="auto"/>
            <w:vAlign w:val="center"/>
          </w:tcPr>
          <w:p w14:paraId="55325523" w14:textId="761E9B72" w:rsidR="00512854" w:rsidRPr="0033152B" w:rsidRDefault="00627B2D">
            <w:pPr>
              <w:spacing w:line="360" w:lineRule="exact"/>
              <w:jc w:val="center"/>
              <w:rPr>
                <w:rFonts w:ascii="Times New Roman" w:hAnsi="Times New Roman"/>
                <w:sz w:val="18"/>
                <w:szCs w:val="18"/>
              </w:rPr>
            </w:pPr>
            <w:r w:rsidRPr="0033152B">
              <w:rPr>
                <w:rFonts w:ascii="Times New Roman" w:hint="eastAsia"/>
                <w:sz w:val="18"/>
                <w:szCs w:val="18"/>
              </w:rPr>
              <w:t>2~3</w:t>
            </w:r>
          </w:p>
        </w:tc>
      </w:tr>
      <w:tr w:rsidR="00512854" w:rsidRPr="0033152B" w14:paraId="4AC652AC" w14:textId="77777777" w:rsidTr="0033152B">
        <w:trPr>
          <w:trHeight w:val="95"/>
          <w:jc w:val="center"/>
        </w:trPr>
        <w:tc>
          <w:tcPr>
            <w:tcW w:w="2990" w:type="dxa"/>
            <w:shd w:val="clear" w:color="auto" w:fill="auto"/>
            <w:vAlign w:val="center"/>
          </w:tcPr>
          <w:p w14:paraId="18F2099B" w14:textId="107D74FD" w:rsidR="00512854" w:rsidRPr="0033152B" w:rsidRDefault="00627B2D">
            <w:pPr>
              <w:spacing w:line="360" w:lineRule="exact"/>
              <w:jc w:val="center"/>
              <w:rPr>
                <w:rFonts w:ascii="Times New Roman" w:hAnsi="Times New Roman"/>
                <w:sz w:val="18"/>
                <w:szCs w:val="18"/>
              </w:rPr>
            </w:pPr>
            <w:r w:rsidRPr="0033152B">
              <w:rPr>
                <w:rFonts w:ascii="Times New Roman" w:hAnsi="Times New Roman"/>
                <w:sz w:val="18"/>
                <w:szCs w:val="18"/>
              </w:rPr>
              <w:t>直径偏差</w:t>
            </w:r>
            <w:r w:rsidR="00A45A53">
              <w:rPr>
                <w:rFonts w:ascii="Times New Roman" w:hAnsi="Times New Roman" w:hint="eastAsia"/>
                <w:sz w:val="18"/>
                <w:szCs w:val="18"/>
              </w:rPr>
              <w:t xml:space="preserve"> </w:t>
            </w:r>
            <w:r w:rsidR="00835509" w:rsidRPr="0033152B">
              <w:rPr>
                <w:rFonts w:ascii="Times New Roman" w:hint="eastAsia"/>
                <w:sz w:val="18"/>
                <w:szCs w:val="18"/>
              </w:rPr>
              <w:t>mm</w:t>
            </w:r>
          </w:p>
        </w:tc>
        <w:tc>
          <w:tcPr>
            <w:tcW w:w="4047" w:type="dxa"/>
            <w:gridSpan w:val="2"/>
            <w:shd w:val="clear" w:color="auto" w:fill="auto"/>
            <w:vAlign w:val="center"/>
          </w:tcPr>
          <w:p w14:paraId="1867376F" w14:textId="1E90C7DF" w:rsidR="00512854" w:rsidRPr="0033152B" w:rsidRDefault="002D59BA">
            <w:pPr>
              <w:spacing w:line="360" w:lineRule="exact"/>
              <w:jc w:val="center"/>
              <w:rPr>
                <w:rFonts w:ascii="Times New Roman" w:hAnsi="Times New Roman"/>
                <w:sz w:val="18"/>
                <w:szCs w:val="18"/>
              </w:rPr>
            </w:pPr>
            <w:r w:rsidRPr="0033152B">
              <w:rPr>
                <w:rFonts w:ascii="Times New Roman" w:hAnsi="Times New Roman" w:hint="eastAsia"/>
                <w:sz w:val="18"/>
                <w:szCs w:val="18"/>
              </w:rPr>
              <w:t>≤</w:t>
            </w:r>
            <w:r w:rsidR="00627B2D" w:rsidRPr="0033152B">
              <w:rPr>
                <w:rFonts w:ascii="Times New Roman" w:hint="eastAsia"/>
                <w:sz w:val="18"/>
                <w:szCs w:val="18"/>
              </w:rPr>
              <w:t>0.15</w:t>
            </w:r>
          </w:p>
        </w:tc>
      </w:tr>
      <w:tr w:rsidR="0033152B" w:rsidRPr="0033152B" w14:paraId="033F3A9B" w14:textId="0754B03C" w:rsidTr="0033152B">
        <w:trPr>
          <w:trHeight w:val="95"/>
          <w:jc w:val="center"/>
        </w:trPr>
        <w:tc>
          <w:tcPr>
            <w:tcW w:w="2990" w:type="dxa"/>
            <w:vMerge w:val="restart"/>
            <w:shd w:val="clear" w:color="auto" w:fill="auto"/>
            <w:vAlign w:val="center"/>
          </w:tcPr>
          <w:p w14:paraId="2F4CD128" w14:textId="11DE1AB3" w:rsidR="0033152B" w:rsidRPr="0033152B" w:rsidRDefault="0033152B" w:rsidP="00515037">
            <w:pPr>
              <w:spacing w:line="360" w:lineRule="exact"/>
              <w:jc w:val="center"/>
              <w:rPr>
                <w:rFonts w:ascii="Times New Roman" w:hAnsi="Times New Roman"/>
                <w:sz w:val="18"/>
                <w:szCs w:val="18"/>
              </w:rPr>
            </w:pPr>
            <w:r w:rsidRPr="0033152B">
              <w:rPr>
                <w:rFonts w:ascii="Times New Roman" w:hAnsi="Times New Roman" w:hint="eastAsia"/>
                <w:sz w:val="18"/>
                <w:szCs w:val="18"/>
              </w:rPr>
              <w:t>含水量</w:t>
            </w:r>
            <w:r w:rsidR="00A45A53">
              <w:rPr>
                <w:rFonts w:ascii="Times New Roman" w:hAnsi="Times New Roman" w:hint="eastAsia"/>
                <w:sz w:val="18"/>
                <w:szCs w:val="18"/>
              </w:rPr>
              <w:t xml:space="preserve"> </w:t>
            </w:r>
            <w:r w:rsidRPr="0033152B">
              <w:rPr>
                <w:rFonts w:ascii="Times New Roman" w:hint="eastAsia"/>
                <w:sz w:val="18"/>
                <w:szCs w:val="18"/>
              </w:rPr>
              <w:t>%</w:t>
            </w:r>
          </w:p>
        </w:tc>
        <w:tc>
          <w:tcPr>
            <w:tcW w:w="2062" w:type="dxa"/>
            <w:shd w:val="clear" w:color="auto" w:fill="auto"/>
            <w:vAlign w:val="center"/>
          </w:tcPr>
          <w:p w14:paraId="3100B57D" w14:textId="2B07ACD8" w:rsidR="0033152B" w:rsidRPr="0033152B" w:rsidRDefault="0033152B">
            <w:pPr>
              <w:spacing w:line="360" w:lineRule="exact"/>
              <w:jc w:val="center"/>
              <w:rPr>
                <w:rFonts w:ascii="Times New Roman"/>
                <w:sz w:val="18"/>
                <w:szCs w:val="18"/>
              </w:rPr>
            </w:pPr>
            <w:r w:rsidRPr="0033152B">
              <w:rPr>
                <w:rFonts w:ascii="Times New Roman" w:hint="eastAsia"/>
                <w:sz w:val="18"/>
                <w:szCs w:val="18"/>
              </w:rPr>
              <w:t>干米粉</w:t>
            </w:r>
          </w:p>
        </w:tc>
        <w:tc>
          <w:tcPr>
            <w:tcW w:w="1985" w:type="dxa"/>
            <w:shd w:val="clear" w:color="auto" w:fill="auto"/>
            <w:vAlign w:val="center"/>
          </w:tcPr>
          <w:p w14:paraId="56F9ADA2" w14:textId="67F60ADA" w:rsidR="0033152B" w:rsidRPr="0033152B" w:rsidRDefault="0033152B">
            <w:pPr>
              <w:spacing w:line="360" w:lineRule="exact"/>
              <w:jc w:val="center"/>
              <w:rPr>
                <w:rFonts w:ascii="Times New Roman"/>
                <w:sz w:val="18"/>
                <w:szCs w:val="18"/>
              </w:rPr>
            </w:pPr>
            <w:r w:rsidRPr="0033152B">
              <w:rPr>
                <w:rFonts w:ascii="Times New Roman" w:hint="eastAsia"/>
                <w:sz w:val="18"/>
                <w:szCs w:val="18"/>
              </w:rPr>
              <w:t>湿米粉</w:t>
            </w:r>
          </w:p>
        </w:tc>
      </w:tr>
      <w:tr w:rsidR="0033152B" w:rsidRPr="0033152B" w14:paraId="4297CCAC" w14:textId="62FA8191" w:rsidTr="0033152B">
        <w:trPr>
          <w:trHeight w:val="90"/>
          <w:jc w:val="center"/>
        </w:trPr>
        <w:tc>
          <w:tcPr>
            <w:tcW w:w="2990" w:type="dxa"/>
            <w:vMerge/>
            <w:shd w:val="clear" w:color="auto" w:fill="auto"/>
            <w:vAlign w:val="center"/>
          </w:tcPr>
          <w:p w14:paraId="355E76EA" w14:textId="4A209ED6" w:rsidR="0033152B" w:rsidRPr="0033152B" w:rsidRDefault="0033152B">
            <w:pPr>
              <w:spacing w:line="360" w:lineRule="exact"/>
              <w:jc w:val="center"/>
              <w:rPr>
                <w:rFonts w:ascii="Times New Roman" w:hAnsi="Times New Roman"/>
                <w:sz w:val="18"/>
                <w:szCs w:val="18"/>
              </w:rPr>
            </w:pPr>
          </w:p>
        </w:tc>
        <w:tc>
          <w:tcPr>
            <w:tcW w:w="2062" w:type="dxa"/>
            <w:shd w:val="clear" w:color="auto" w:fill="auto"/>
            <w:vAlign w:val="center"/>
          </w:tcPr>
          <w:p w14:paraId="0404AE1A" w14:textId="0C6C82AF" w:rsidR="0033152B" w:rsidRPr="0033152B" w:rsidRDefault="0033152B">
            <w:pPr>
              <w:spacing w:line="360" w:lineRule="exact"/>
              <w:jc w:val="center"/>
              <w:rPr>
                <w:rFonts w:ascii="Times New Roman" w:hAnsi="Times New Roman"/>
                <w:sz w:val="18"/>
                <w:szCs w:val="18"/>
              </w:rPr>
            </w:pPr>
            <w:r w:rsidRPr="0033152B">
              <w:rPr>
                <w:rFonts w:ascii="Times New Roman" w:hAnsi="Times New Roman" w:hint="eastAsia"/>
                <w:sz w:val="18"/>
                <w:szCs w:val="18"/>
              </w:rPr>
              <w:t>13</w:t>
            </w:r>
            <w:r w:rsidRPr="0033152B">
              <w:rPr>
                <w:rFonts w:ascii="宋体" w:hAnsi="宋体" w:hint="eastAsia"/>
                <w:sz w:val="18"/>
                <w:szCs w:val="18"/>
              </w:rPr>
              <w:t>～</w:t>
            </w:r>
            <w:r w:rsidRPr="0033152B">
              <w:rPr>
                <w:rFonts w:ascii="Times New Roman" w:hAnsi="Times New Roman" w:hint="eastAsia"/>
                <w:sz w:val="18"/>
                <w:szCs w:val="18"/>
              </w:rPr>
              <w:t>14.5</w:t>
            </w:r>
          </w:p>
        </w:tc>
        <w:tc>
          <w:tcPr>
            <w:tcW w:w="1985" w:type="dxa"/>
            <w:shd w:val="clear" w:color="auto" w:fill="auto"/>
            <w:vAlign w:val="center"/>
          </w:tcPr>
          <w:p w14:paraId="3F497676" w14:textId="151F1364" w:rsidR="0033152B" w:rsidRPr="0033152B" w:rsidRDefault="0033152B">
            <w:pPr>
              <w:spacing w:line="360" w:lineRule="exact"/>
              <w:jc w:val="center"/>
              <w:rPr>
                <w:rFonts w:ascii="Times New Roman" w:hAnsi="Times New Roman"/>
                <w:sz w:val="18"/>
                <w:szCs w:val="18"/>
              </w:rPr>
            </w:pPr>
            <w:r w:rsidRPr="0033152B">
              <w:rPr>
                <w:rFonts w:ascii="Times New Roman" w:hAnsi="Times New Roman" w:hint="eastAsia"/>
                <w:sz w:val="18"/>
                <w:szCs w:val="18"/>
              </w:rPr>
              <w:t>60</w:t>
            </w:r>
            <w:r w:rsidRPr="0033152B">
              <w:rPr>
                <w:rFonts w:ascii="宋体" w:hAnsi="宋体" w:hint="eastAsia"/>
                <w:sz w:val="18"/>
                <w:szCs w:val="18"/>
              </w:rPr>
              <w:t>～</w:t>
            </w:r>
            <w:r w:rsidRPr="0033152B">
              <w:rPr>
                <w:rFonts w:ascii="Times New Roman" w:hAnsi="Times New Roman" w:hint="eastAsia"/>
                <w:sz w:val="18"/>
                <w:szCs w:val="18"/>
              </w:rPr>
              <w:t>68</w:t>
            </w:r>
          </w:p>
        </w:tc>
      </w:tr>
      <w:tr w:rsidR="00835509" w:rsidRPr="0033152B" w14:paraId="593E5B4D" w14:textId="77777777" w:rsidTr="0033152B">
        <w:trPr>
          <w:trHeight w:val="90"/>
          <w:jc w:val="center"/>
        </w:trPr>
        <w:tc>
          <w:tcPr>
            <w:tcW w:w="2990" w:type="dxa"/>
            <w:shd w:val="clear" w:color="auto" w:fill="auto"/>
            <w:vAlign w:val="center"/>
          </w:tcPr>
          <w:p w14:paraId="1F272467" w14:textId="40A3141E" w:rsidR="00835509" w:rsidRPr="0033152B" w:rsidRDefault="00835509">
            <w:pPr>
              <w:spacing w:line="360" w:lineRule="exact"/>
              <w:jc w:val="center"/>
              <w:rPr>
                <w:rFonts w:ascii="Times New Roman" w:hAnsi="Times New Roman"/>
                <w:sz w:val="18"/>
                <w:szCs w:val="18"/>
              </w:rPr>
            </w:pPr>
            <w:r w:rsidRPr="0033152B">
              <w:rPr>
                <w:rFonts w:hAnsi="宋体" w:cs="宋体" w:hint="eastAsia"/>
                <w:color w:val="000000" w:themeColor="text1"/>
                <w:sz w:val="18"/>
                <w:szCs w:val="18"/>
              </w:rPr>
              <w:t>正常工作噪声</w:t>
            </w:r>
            <w:r w:rsidR="00A45A53">
              <w:rPr>
                <w:rFonts w:hAnsi="宋体" w:cs="宋体" w:hint="eastAsia"/>
                <w:color w:val="000000" w:themeColor="text1"/>
                <w:sz w:val="18"/>
                <w:szCs w:val="18"/>
              </w:rPr>
              <w:t xml:space="preserve"> </w:t>
            </w:r>
            <w:r w:rsidRPr="0033152B">
              <w:rPr>
                <w:rFonts w:ascii="Times New Roman" w:hAnsi="Times New Roman"/>
                <w:sz w:val="18"/>
                <w:szCs w:val="18"/>
              </w:rPr>
              <w:t>dB(A)</w:t>
            </w:r>
          </w:p>
        </w:tc>
        <w:tc>
          <w:tcPr>
            <w:tcW w:w="4047" w:type="dxa"/>
            <w:gridSpan w:val="2"/>
            <w:shd w:val="clear" w:color="auto" w:fill="auto"/>
            <w:vAlign w:val="center"/>
          </w:tcPr>
          <w:p w14:paraId="3BAC3A1E" w14:textId="051457D0" w:rsidR="00835509" w:rsidRPr="0033152B" w:rsidRDefault="0033152B">
            <w:pPr>
              <w:spacing w:line="360" w:lineRule="exact"/>
              <w:jc w:val="center"/>
              <w:rPr>
                <w:rFonts w:ascii="Times New Roman" w:hAnsi="Times New Roman"/>
                <w:sz w:val="18"/>
                <w:szCs w:val="18"/>
              </w:rPr>
            </w:pPr>
            <w:r w:rsidRPr="0033152B">
              <w:rPr>
                <w:rFonts w:ascii="Times New Roman" w:hAnsi="Times New Roman" w:hint="eastAsia"/>
                <w:sz w:val="18"/>
                <w:szCs w:val="18"/>
              </w:rPr>
              <w:t>≤</w:t>
            </w:r>
            <w:r w:rsidR="00835509" w:rsidRPr="0033152B">
              <w:rPr>
                <w:rFonts w:hAnsi="宋体" w:cs="宋体" w:hint="eastAsia"/>
                <w:color w:val="000000" w:themeColor="text1"/>
                <w:sz w:val="18"/>
                <w:szCs w:val="18"/>
              </w:rPr>
              <w:t>80</w:t>
            </w:r>
          </w:p>
        </w:tc>
      </w:tr>
    </w:tbl>
    <w:p w14:paraId="4C6CB821" w14:textId="13EAA0A1" w:rsidR="00835509" w:rsidRPr="007A38FB" w:rsidRDefault="00627B2D" w:rsidP="00835509">
      <w:pPr>
        <w:pStyle w:val="affffff3"/>
        <w:spacing w:before="120" w:after="120" w:line="360" w:lineRule="exact"/>
        <w:rPr>
          <w:rFonts w:ascii="宋体" w:eastAsia="宋体" w:hAnsi="宋体"/>
          <w:color w:val="000000" w:themeColor="text1"/>
        </w:rPr>
      </w:pPr>
      <w:r>
        <w:rPr>
          <w:rFonts w:ascii="Times New Roman" w:hint="eastAsia"/>
          <w:color w:val="000000" w:themeColor="text1"/>
        </w:rPr>
        <w:t>5.</w:t>
      </w:r>
      <w:r w:rsidR="000B3590">
        <w:rPr>
          <w:rFonts w:ascii="Times New Roman"/>
          <w:color w:val="000000" w:themeColor="text1"/>
        </w:rPr>
        <w:t>3</w:t>
      </w:r>
      <w:r>
        <w:rPr>
          <w:rFonts w:ascii="Times New Roman" w:hint="eastAsia"/>
          <w:color w:val="000000" w:themeColor="text1"/>
        </w:rPr>
        <w:t>.</w:t>
      </w:r>
      <w:r w:rsidR="00835509">
        <w:rPr>
          <w:rFonts w:ascii="Times New Roman" w:hint="eastAsia"/>
          <w:color w:val="000000" w:themeColor="text1"/>
        </w:rPr>
        <w:t>2</w:t>
      </w:r>
      <w:r w:rsidR="00A45A53">
        <w:rPr>
          <w:rFonts w:hAnsi="黑体" w:hint="eastAsia"/>
          <w:color w:val="000000" w:themeColor="text1"/>
        </w:rPr>
        <w:t xml:space="preserve"> </w:t>
      </w:r>
      <w:r w:rsidR="00835509" w:rsidRPr="007A38FB">
        <w:rPr>
          <w:rFonts w:ascii="宋体" w:eastAsia="宋体" w:hAnsi="宋体" w:hint="eastAsia"/>
          <w:color w:val="000000" w:themeColor="text1"/>
        </w:rPr>
        <w:t>生产线应具有负载启动能力和过载保护措施。</w:t>
      </w:r>
    </w:p>
    <w:p w14:paraId="1447FE60" w14:textId="08E3EDC5" w:rsidR="00512854" w:rsidRDefault="00627B2D">
      <w:pPr>
        <w:pStyle w:val="afffffff9"/>
        <w:spacing w:before="120" w:after="120" w:line="400" w:lineRule="exact"/>
        <w:rPr>
          <w:rFonts w:ascii="Times New Roman"/>
          <w:color w:val="000000" w:themeColor="text1"/>
        </w:rPr>
      </w:pPr>
      <w:bookmarkStart w:id="103" w:name="_Toc160141491"/>
      <w:r>
        <w:rPr>
          <w:rFonts w:ascii="Times New Roman"/>
          <w:color w:val="000000" w:themeColor="text1"/>
        </w:rPr>
        <w:t>5.</w:t>
      </w:r>
      <w:r w:rsidR="000B3590">
        <w:rPr>
          <w:rFonts w:ascii="Times New Roman"/>
          <w:color w:val="000000" w:themeColor="text1"/>
        </w:rPr>
        <w:t>4</w:t>
      </w:r>
      <w:r w:rsidR="00A45A53">
        <w:rPr>
          <w:rFonts w:hAnsi="黑体"/>
          <w:color w:val="000000" w:themeColor="text1"/>
        </w:rPr>
        <w:t xml:space="preserve">  </w:t>
      </w:r>
      <w:r>
        <w:rPr>
          <w:rFonts w:ascii="Times New Roman"/>
          <w:color w:val="000000" w:themeColor="text1"/>
        </w:rPr>
        <w:t>电气安全要求</w:t>
      </w:r>
      <w:bookmarkEnd w:id="103"/>
    </w:p>
    <w:p w14:paraId="28F65888" w14:textId="2DD67110"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w:t>
      </w:r>
      <w:r w:rsidR="000B3590">
        <w:rPr>
          <w:rFonts w:ascii="Times New Roman" w:eastAsia="黑体"/>
          <w:color w:val="000000" w:themeColor="text1"/>
        </w:rPr>
        <w:t>4</w:t>
      </w:r>
      <w:r>
        <w:rPr>
          <w:rFonts w:ascii="Times New Roman" w:eastAsia="黑体"/>
          <w:color w:val="000000" w:themeColor="text1"/>
        </w:rPr>
        <w:t>.1</w:t>
      </w:r>
      <w:r w:rsidR="00A45A53">
        <w:rPr>
          <w:rFonts w:ascii="黑体" w:eastAsia="黑体" w:hAnsi="黑体"/>
          <w:color w:val="000000" w:themeColor="text1"/>
        </w:rPr>
        <w:t xml:space="preserve"> </w:t>
      </w:r>
      <w:r>
        <w:rPr>
          <w:rFonts w:ascii="Times New Roman"/>
          <w:color w:val="000000" w:themeColor="text1"/>
        </w:rPr>
        <w:t>生产线电气安全应符合</w:t>
      </w: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5226.1</w:t>
      </w:r>
      <w:r>
        <w:rPr>
          <w:rFonts w:ascii="Times New Roman"/>
          <w:color w:val="000000" w:themeColor="text1"/>
        </w:rPr>
        <w:t>规定。电路控制系统应安全可靠、动作准确，电器线路接头应联接牢固并加以编号，导线不应裸露。操作按钮应可靠，并有急停按钮，指示灯显示应正常。</w:t>
      </w:r>
    </w:p>
    <w:p w14:paraId="0DAF20F7" w14:textId="4C072BB1"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w:t>
      </w:r>
      <w:r w:rsidR="000B3590">
        <w:rPr>
          <w:rFonts w:ascii="Times New Roman" w:eastAsia="黑体"/>
          <w:color w:val="000000" w:themeColor="text1"/>
        </w:rPr>
        <w:t>4</w:t>
      </w:r>
      <w:r>
        <w:rPr>
          <w:rFonts w:ascii="Times New Roman" w:eastAsia="黑体"/>
          <w:color w:val="000000" w:themeColor="text1"/>
        </w:rPr>
        <w:t>.2</w:t>
      </w:r>
      <w:r w:rsidR="00A45A53">
        <w:rPr>
          <w:rFonts w:ascii="黑体" w:eastAsia="黑体" w:hAnsi="黑体"/>
          <w:color w:val="000000" w:themeColor="text1"/>
        </w:rPr>
        <w:t xml:space="preserve"> </w:t>
      </w:r>
      <w:r>
        <w:rPr>
          <w:rFonts w:ascii="Times New Roman"/>
          <w:color w:val="000000" w:themeColor="text1"/>
        </w:rPr>
        <w:t>除满足</w:t>
      </w:r>
      <w:r>
        <w:rPr>
          <w:rFonts w:ascii="Times New Roman"/>
          <w:color w:val="000000" w:themeColor="text1"/>
        </w:rPr>
        <w:t>5.3.1</w:t>
      </w:r>
      <w:r>
        <w:rPr>
          <w:rFonts w:ascii="Times New Roman"/>
          <w:color w:val="000000" w:themeColor="text1"/>
        </w:rPr>
        <w:t>的规定外，其安全性能还应符合下列要求：</w:t>
      </w:r>
    </w:p>
    <w:p w14:paraId="1290691E" w14:textId="61CC1C13" w:rsidR="00512854" w:rsidRDefault="00627B2D">
      <w:pPr>
        <w:pStyle w:val="afffffb"/>
        <w:spacing w:line="400" w:lineRule="exact"/>
        <w:ind w:firstLine="420"/>
        <w:rPr>
          <w:rFonts w:ascii="Times New Roman"/>
          <w:color w:val="000000" w:themeColor="text1"/>
        </w:rPr>
      </w:pPr>
      <w:r>
        <w:rPr>
          <w:rFonts w:ascii="Times New Roman"/>
          <w:color w:val="000000" w:themeColor="text1"/>
        </w:rPr>
        <w:t>a)</w:t>
      </w:r>
      <w:r w:rsidR="00A45A53">
        <w:rPr>
          <w:rFonts w:ascii="黑体" w:eastAsia="黑体" w:hAnsi="黑体"/>
          <w:color w:val="000000" w:themeColor="text1"/>
        </w:rPr>
        <w:t xml:space="preserve"> </w:t>
      </w:r>
      <w:r>
        <w:rPr>
          <w:rFonts w:ascii="Times New Roman"/>
          <w:color w:val="000000" w:themeColor="text1"/>
        </w:rPr>
        <w:t>接地：生产线应有可靠的接地装置，并有明显的接地标志。接地端子与接地金属部件之间的连接应具有低电阻，其电阻值不应超过</w:t>
      </w:r>
      <w:r>
        <w:rPr>
          <w:rFonts w:ascii="Times New Roman"/>
          <w:color w:val="000000" w:themeColor="text1"/>
        </w:rPr>
        <w:t>0.1Ω</w:t>
      </w:r>
      <w:r>
        <w:rPr>
          <w:rFonts w:ascii="Times New Roman"/>
          <w:color w:val="000000" w:themeColor="text1"/>
        </w:rPr>
        <w:t>；</w:t>
      </w:r>
    </w:p>
    <w:p w14:paraId="491D5F04" w14:textId="2783B3A8" w:rsidR="00512854" w:rsidRDefault="00627B2D">
      <w:pPr>
        <w:pStyle w:val="afffffb"/>
        <w:spacing w:line="400" w:lineRule="exact"/>
        <w:ind w:firstLine="420"/>
        <w:rPr>
          <w:rFonts w:ascii="Times New Roman"/>
          <w:color w:val="000000" w:themeColor="text1"/>
        </w:rPr>
      </w:pPr>
      <w:r>
        <w:rPr>
          <w:rFonts w:ascii="Times New Roman"/>
          <w:color w:val="000000" w:themeColor="text1"/>
        </w:rPr>
        <w:t>b</w:t>
      </w:r>
      <w:r>
        <w:rPr>
          <w:rFonts w:ascii="Times New Roman"/>
          <w:color w:val="000000" w:themeColor="text1"/>
        </w:rPr>
        <w:t>）绝缘电阻：生产线动力电路导线和保护接地电路间施加</w:t>
      </w:r>
      <w:r>
        <w:rPr>
          <w:rFonts w:ascii="Times New Roman" w:hint="eastAsia"/>
          <w:color w:val="000000" w:themeColor="text1"/>
        </w:rPr>
        <w:t>D</w:t>
      </w:r>
      <w:r>
        <w:rPr>
          <w:rFonts w:ascii="Times New Roman"/>
          <w:color w:val="000000" w:themeColor="text1"/>
        </w:rPr>
        <w:t>C</w:t>
      </w:r>
      <w:r w:rsidR="00A45A53">
        <w:rPr>
          <w:rFonts w:ascii="Times New Roman"/>
          <w:color w:val="000000" w:themeColor="text1"/>
        </w:rPr>
        <w:t xml:space="preserve"> </w:t>
      </w:r>
      <w:r>
        <w:rPr>
          <w:rFonts w:ascii="Times New Roman"/>
          <w:color w:val="000000" w:themeColor="text1"/>
        </w:rPr>
        <w:t>500V</w:t>
      </w:r>
      <w:r>
        <w:rPr>
          <w:rFonts w:ascii="Times New Roman"/>
          <w:color w:val="000000" w:themeColor="text1"/>
        </w:rPr>
        <w:t>时测得的绝缘电阻应不小于</w:t>
      </w:r>
      <w:r>
        <w:rPr>
          <w:rFonts w:ascii="Times New Roman"/>
          <w:color w:val="000000" w:themeColor="text1"/>
        </w:rPr>
        <w:t>1MΩ</w:t>
      </w:r>
      <w:r>
        <w:rPr>
          <w:rFonts w:ascii="Times New Roman"/>
          <w:color w:val="000000" w:themeColor="text1"/>
        </w:rPr>
        <w:t>；</w:t>
      </w:r>
    </w:p>
    <w:p w14:paraId="06D3025C" w14:textId="60846AF1" w:rsidR="00512854" w:rsidRDefault="00627B2D">
      <w:pPr>
        <w:pStyle w:val="afffffb"/>
        <w:spacing w:line="400" w:lineRule="exact"/>
        <w:ind w:firstLine="420"/>
        <w:rPr>
          <w:rFonts w:ascii="Times New Roman"/>
          <w:color w:val="000000" w:themeColor="text1"/>
        </w:rPr>
      </w:pPr>
      <w:r>
        <w:rPr>
          <w:rFonts w:ascii="Times New Roman"/>
          <w:color w:val="000000" w:themeColor="text1"/>
        </w:rPr>
        <w:t>c</w:t>
      </w:r>
      <w:r>
        <w:rPr>
          <w:rFonts w:ascii="Times New Roman"/>
          <w:color w:val="000000" w:themeColor="text1"/>
        </w:rPr>
        <w:t>）耐压强度：生产线最大试验电压</w:t>
      </w:r>
      <w:r>
        <w:rPr>
          <w:rFonts w:ascii="Times New Roman"/>
          <w:color w:val="000000" w:themeColor="text1"/>
        </w:rPr>
        <w:t>1</w:t>
      </w:r>
      <w:r w:rsidR="00A45A53">
        <w:rPr>
          <w:rFonts w:ascii="Times New Roman"/>
          <w:color w:val="000000" w:themeColor="text1"/>
        </w:rPr>
        <w:t xml:space="preserve"> </w:t>
      </w:r>
      <w:r>
        <w:rPr>
          <w:rFonts w:ascii="Times New Roman"/>
          <w:color w:val="000000" w:themeColor="text1"/>
        </w:rPr>
        <w:t>000</w:t>
      </w:r>
      <w:r w:rsidR="00A45A53">
        <w:rPr>
          <w:rFonts w:ascii="Times New Roman"/>
          <w:color w:val="000000" w:themeColor="text1"/>
        </w:rPr>
        <w:t xml:space="preserve"> </w:t>
      </w:r>
      <w:r>
        <w:rPr>
          <w:rFonts w:ascii="Times New Roman"/>
          <w:color w:val="000000" w:themeColor="text1"/>
        </w:rPr>
        <w:t>V</w:t>
      </w:r>
      <w:r>
        <w:rPr>
          <w:rFonts w:ascii="Times New Roman"/>
          <w:color w:val="000000" w:themeColor="text1"/>
        </w:rPr>
        <w:t>应施加在动力电路导线和保护联结电路之间近似</w:t>
      </w:r>
      <w:r>
        <w:rPr>
          <w:rFonts w:ascii="Times New Roman"/>
          <w:color w:val="000000" w:themeColor="text1"/>
        </w:rPr>
        <w:t>1</w:t>
      </w:r>
      <w:r w:rsidR="00A45A53">
        <w:rPr>
          <w:rFonts w:ascii="Times New Roman"/>
          <w:color w:val="000000" w:themeColor="text1"/>
        </w:rPr>
        <w:t xml:space="preserve"> </w:t>
      </w:r>
      <w:r>
        <w:rPr>
          <w:rFonts w:ascii="Times New Roman"/>
          <w:color w:val="000000" w:themeColor="text1"/>
        </w:rPr>
        <w:t>s</w:t>
      </w:r>
      <w:r>
        <w:rPr>
          <w:rFonts w:ascii="Times New Roman"/>
          <w:color w:val="000000" w:themeColor="text1"/>
        </w:rPr>
        <w:t>时间，不应出现击穿、放电现象。</w:t>
      </w:r>
    </w:p>
    <w:p w14:paraId="680E3818" w14:textId="39E16608" w:rsidR="00512854" w:rsidRDefault="00627B2D">
      <w:pPr>
        <w:pStyle w:val="afffffb"/>
        <w:spacing w:line="400" w:lineRule="exact"/>
        <w:ind w:firstLineChars="0" w:firstLine="0"/>
        <w:rPr>
          <w:rFonts w:ascii="Times New Roman"/>
          <w:color w:val="000000" w:themeColor="text1"/>
        </w:rPr>
      </w:pPr>
      <w:r>
        <w:rPr>
          <w:rFonts w:ascii="Times New Roman" w:eastAsia="黑体"/>
          <w:color w:val="000000" w:themeColor="text1"/>
        </w:rPr>
        <w:t>5.</w:t>
      </w:r>
      <w:r w:rsidR="000B3590">
        <w:rPr>
          <w:rFonts w:ascii="Times New Roman" w:eastAsia="黑体"/>
          <w:color w:val="000000" w:themeColor="text1"/>
        </w:rPr>
        <w:t>4</w:t>
      </w:r>
      <w:r>
        <w:rPr>
          <w:rFonts w:ascii="Times New Roman" w:eastAsia="黑体"/>
          <w:color w:val="000000" w:themeColor="text1"/>
        </w:rPr>
        <w:t>.3</w:t>
      </w:r>
      <w:r w:rsidR="00A45A53">
        <w:rPr>
          <w:rFonts w:ascii="黑体" w:eastAsia="黑体" w:hAnsi="黑体"/>
          <w:color w:val="000000" w:themeColor="text1"/>
        </w:rPr>
        <w:t xml:space="preserve"> </w:t>
      </w:r>
      <w:r w:rsidR="00E0365D">
        <w:rPr>
          <w:rFonts w:ascii="Times New Roman"/>
          <w:color w:val="000000" w:themeColor="text1"/>
        </w:rPr>
        <w:t>生产线</w:t>
      </w:r>
      <w:r>
        <w:rPr>
          <w:rFonts w:ascii="Times New Roman"/>
          <w:color w:val="000000" w:themeColor="text1"/>
        </w:rPr>
        <w:t>操作盘和现场安装的电器元件外壳防护应符合</w:t>
      </w: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4208</w:t>
      </w:r>
      <w:r>
        <w:rPr>
          <w:rFonts w:ascii="Times New Roman"/>
          <w:color w:val="000000" w:themeColor="text1"/>
        </w:rPr>
        <w:t>的规定，防护等级不低于</w:t>
      </w:r>
      <w:r>
        <w:rPr>
          <w:rFonts w:ascii="Times New Roman"/>
          <w:color w:val="000000" w:themeColor="text1"/>
        </w:rPr>
        <w:t>IP</w:t>
      </w:r>
      <w:r w:rsidR="00A45A53">
        <w:rPr>
          <w:rFonts w:ascii="Times New Roman"/>
          <w:color w:val="000000" w:themeColor="text1"/>
        </w:rPr>
        <w:t xml:space="preserve"> </w:t>
      </w:r>
      <w:r>
        <w:rPr>
          <w:rFonts w:ascii="Times New Roman"/>
          <w:color w:val="000000" w:themeColor="text1"/>
        </w:rPr>
        <w:t>55</w:t>
      </w:r>
      <w:r>
        <w:rPr>
          <w:rFonts w:ascii="Times New Roman"/>
          <w:color w:val="000000" w:themeColor="text1"/>
        </w:rPr>
        <w:t>的要求。</w:t>
      </w:r>
    </w:p>
    <w:p w14:paraId="048AE529" w14:textId="7595E9DD" w:rsidR="00512854" w:rsidRDefault="00627B2D">
      <w:pPr>
        <w:pStyle w:val="afffffff9"/>
        <w:spacing w:before="120" w:after="120" w:line="400" w:lineRule="exact"/>
        <w:rPr>
          <w:rFonts w:ascii="Times New Roman"/>
          <w:color w:val="000000" w:themeColor="text1"/>
        </w:rPr>
      </w:pPr>
      <w:bookmarkStart w:id="104" w:name="_Toc28376"/>
      <w:bookmarkStart w:id="105" w:name="_Toc160141492"/>
      <w:bookmarkStart w:id="106" w:name="_Toc415749341"/>
      <w:bookmarkStart w:id="107" w:name="_Toc180317976"/>
      <w:r>
        <w:rPr>
          <w:rFonts w:ascii="Times New Roman"/>
          <w:color w:val="000000" w:themeColor="text1"/>
        </w:rPr>
        <w:t>5.</w:t>
      </w:r>
      <w:r w:rsidR="001E0CA7">
        <w:rPr>
          <w:rFonts w:ascii="Times New Roman" w:hint="eastAsia"/>
          <w:color w:val="000000" w:themeColor="text1"/>
        </w:rPr>
        <w:t>5</w:t>
      </w:r>
      <w:r w:rsidR="00A45A53">
        <w:rPr>
          <w:rFonts w:hAnsi="黑体"/>
          <w:color w:val="000000" w:themeColor="text1"/>
        </w:rPr>
        <w:t xml:space="preserve">  </w:t>
      </w:r>
      <w:r>
        <w:rPr>
          <w:rFonts w:ascii="Times New Roman"/>
          <w:color w:val="000000" w:themeColor="text1"/>
        </w:rPr>
        <w:t>安全防护要求</w:t>
      </w:r>
      <w:bookmarkEnd w:id="104"/>
      <w:bookmarkEnd w:id="105"/>
    </w:p>
    <w:p w14:paraId="5F8613B5" w14:textId="7FB9B6EC" w:rsidR="00512854" w:rsidRDefault="00627B2D">
      <w:pPr>
        <w:pStyle w:val="afffffb"/>
        <w:spacing w:line="400" w:lineRule="exact"/>
        <w:ind w:firstLineChars="0" w:firstLine="0"/>
        <w:rPr>
          <w:rFonts w:ascii="Times New Roman"/>
        </w:rPr>
      </w:pPr>
      <w:r>
        <w:rPr>
          <w:rFonts w:ascii="Times New Roman" w:eastAsia="黑体"/>
          <w:color w:val="000000" w:themeColor="text1"/>
        </w:rPr>
        <w:t>5.</w:t>
      </w:r>
      <w:r w:rsidR="001E0CA7">
        <w:rPr>
          <w:rFonts w:ascii="Times New Roman" w:eastAsia="黑体" w:hint="eastAsia"/>
          <w:color w:val="000000" w:themeColor="text1"/>
        </w:rPr>
        <w:t>5</w:t>
      </w:r>
      <w:r>
        <w:rPr>
          <w:rFonts w:ascii="Times New Roman" w:eastAsia="黑体"/>
          <w:color w:val="000000" w:themeColor="text1"/>
        </w:rPr>
        <w:t>.1</w:t>
      </w:r>
      <w:r w:rsidR="00A45A53">
        <w:rPr>
          <w:rFonts w:ascii="黑体" w:eastAsia="黑体" w:hAnsi="黑体"/>
          <w:color w:val="000000" w:themeColor="text1"/>
        </w:rPr>
        <w:t xml:space="preserve"> </w:t>
      </w:r>
      <w:r>
        <w:rPr>
          <w:rFonts w:ascii="Times New Roman" w:hint="eastAsia"/>
        </w:rPr>
        <w:t>生产线各设备</w:t>
      </w:r>
      <w:r>
        <w:rPr>
          <w:rFonts w:ascii="Times New Roman"/>
        </w:rPr>
        <w:t>的安全防护应符合</w:t>
      </w:r>
      <w:r>
        <w:rPr>
          <w:rFonts w:ascii="Times New Roman"/>
        </w:rPr>
        <w:t>JB</w:t>
      </w:r>
      <w:r w:rsidR="00A45A53">
        <w:rPr>
          <w:rFonts w:ascii="Times New Roman"/>
        </w:rPr>
        <w:t xml:space="preserve"> </w:t>
      </w:r>
      <w:r>
        <w:rPr>
          <w:rFonts w:ascii="Times New Roman"/>
        </w:rPr>
        <w:t>7233</w:t>
      </w:r>
      <w:r>
        <w:rPr>
          <w:rFonts w:ascii="Times New Roman"/>
        </w:rPr>
        <w:t>的规定。</w:t>
      </w:r>
    </w:p>
    <w:p w14:paraId="35AF0156" w14:textId="2FC3C1F6" w:rsidR="00512854" w:rsidRDefault="00627B2D">
      <w:pPr>
        <w:pStyle w:val="afffffb"/>
        <w:spacing w:line="400" w:lineRule="exact"/>
        <w:ind w:firstLineChars="0" w:firstLine="0"/>
        <w:rPr>
          <w:rFonts w:ascii="Times New Roman"/>
        </w:rPr>
      </w:pPr>
      <w:r>
        <w:rPr>
          <w:rFonts w:ascii="Times New Roman" w:hint="eastAsia"/>
        </w:rPr>
        <w:t>5.</w:t>
      </w:r>
      <w:r w:rsidR="001E0CA7">
        <w:rPr>
          <w:rFonts w:ascii="Times New Roman" w:hint="eastAsia"/>
        </w:rPr>
        <w:t>5</w:t>
      </w:r>
      <w:r>
        <w:rPr>
          <w:rFonts w:ascii="Times New Roman" w:hint="eastAsia"/>
        </w:rPr>
        <w:t>.2</w:t>
      </w:r>
      <w:r w:rsidR="00A45A53">
        <w:rPr>
          <w:rFonts w:ascii="黑体" w:eastAsia="黑体" w:hAnsi="黑体" w:hint="eastAsia"/>
          <w:color w:val="000000" w:themeColor="text1"/>
        </w:rPr>
        <w:t xml:space="preserve"> </w:t>
      </w:r>
      <w:r>
        <w:rPr>
          <w:rFonts w:ascii="Times New Roman" w:hint="eastAsia"/>
        </w:rPr>
        <w:t>生产线各设备的安全防护设计应符合</w:t>
      </w:r>
      <w:r>
        <w:rPr>
          <w:rFonts w:ascii="Times New Roman" w:hint="eastAsia"/>
        </w:rPr>
        <w:t>GB/T</w:t>
      </w:r>
      <w:r w:rsidR="00A45A53">
        <w:rPr>
          <w:rFonts w:ascii="Times New Roman" w:hint="eastAsia"/>
        </w:rPr>
        <w:t xml:space="preserve"> </w:t>
      </w:r>
      <w:r>
        <w:rPr>
          <w:rFonts w:ascii="Times New Roman" w:hint="eastAsia"/>
        </w:rPr>
        <w:t>15706</w:t>
      </w:r>
      <w:r>
        <w:rPr>
          <w:rFonts w:ascii="Times New Roman" w:hint="eastAsia"/>
        </w:rPr>
        <w:t>的规定。</w:t>
      </w:r>
    </w:p>
    <w:p w14:paraId="15D32061" w14:textId="613615AB" w:rsidR="00512854" w:rsidRDefault="00627B2D">
      <w:pPr>
        <w:pStyle w:val="afffffb"/>
        <w:spacing w:line="400" w:lineRule="exact"/>
        <w:ind w:firstLineChars="0" w:firstLine="0"/>
        <w:rPr>
          <w:rFonts w:ascii="Times New Roman"/>
        </w:rPr>
      </w:pPr>
      <w:r>
        <w:rPr>
          <w:rFonts w:ascii="Times New Roman" w:hint="eastAsia"/>
        </w:rPr>
        <w:lastRenderedPageBreak/>
        <w:t>5.</w:t>
      </w:r>
      <w:r w:rsidR="001E0CA7">
        <w:rPr>
          <w:rFonts w:ascii="Times New Roman" w:hint="eastAsia"/>
        </w:rPr>
        <w:t>5</w:t>
      </w:r>
      <w:r>
        <w:rPr>
          <w:rFonts w:ascii="Times New Roman" w:hint="eastAsia"/>
        </w:rPr>
        <w:t>.3</w:t>
      </w:r>
      <w:r w:rsidR="00A45A53">
        <w:rPr>
          <w:rFonts w:ascii="黑体" w:eastAsia="黑体" w:hAnsi="黑体" w:hint="eastAsia"/>
          <w:color w:val="000000" w:themeColor="text1"/>
        </w:rPr>
        <w:t xml:space="preserve"> </w:t>
      </w:r>
      <w:r>
        <w:rPr>
          <w:rFonts w:ascii="Times New Roman" w:hint="eastAsia"/>
        </w:rPr>
        <w:t>生产线各设备的齿轮、皮带、链条等运动部件裸露时应设置防护装置。</w:t>
      </w:r>
    </w:p>
    <w:p w14:paraId="5F8DDE70" w14:textId="1B721186" w:rsidR="00512854" w:rsidRDefault="00627B2D">
      <w:pPr>
        <w:pStyle w:val="afffffb"/>
        <w:spacing w:line="400" w:lineRule="exact"/>
        <w:ind w:firstLineChars="0" w:firstLine="0"/>
        <w:rPr>
          <w:rFonts w:ascii="Times New Roman"/>
        </w:rPr>
      </w:pPr>
      <w:r>
        <w:rPr>
          <w:rFonts w:ascii="Times New Roman" w:eastAsia="黑体"/>
        </w:rPr>
        <w:t>5.</w:t>
      </w:r>
      <w:r w:rsidR="001E0CA7">
        <w:rPr>
          <w:rFonts w:ascii="Times New Roman" w:eastAsia="黑体" w:hint="eastAsia"/>
        </w:rPr>
        <w:t>5</w:t>
      </w:r>
      <w:r>
        <w:rPr>
          <w:rFonts w:ascii="Times New Roman" w:eastAsia="黑体"/>
        </w:rPr>
        <w:t>.</w:t>
      </w:r>
      <w:r>
        <w:rPr>
          <w:rFonts w:ascii="Times New Roman" w:eastAsia="黑体" w:hint="eastAsia"/>
        </w:rPr>
        <w:t>4</w:t>
      </w:r>
      <w:r w:rsidR="00A45A53">
        <w:rPr>
          <w:rFonts w:ascii="黑体" w:eastAsia="黑体" w:hAnsi="黑体"/>
          <w:color w:val="000000" w:themeColor="text1"/>
        </w:rPr>
        <w:t xml:space="preserve"> </w:t>
      </w:r>
      <w:r>
        <w:rPr>
          <w:rFonts w:ascii="Times New Roman" w:hint="eastAsia"/>
        </w:rPr>
        <w:t>生产线各设备应有安全</w:t>
      </w:r>
      <w:r>
        <w:rPr>
          <w:rFonts w:ascii="Times New Roman"/>
        </w:rPr>
        <w:t>保护装置，出现异常状况时应能报警且立即停止运行。</w:t>
      </w:r>
    </w:p>
    <w:p w14:paraId="609B472D" w14:textId="690E9217" w:rsidR="00512854" w:rsidRDefault="00627B2D">
      <w:pPr>
        <w:pStyle w:val="afffffb"/>
        <w:spacing w:line="400" w:lineRule="exact"/>
        <w:ind w:firstLineChars="0" w:firstLine="0"/>
        <w:rPr>
          <w:rFonts w:ascii="Times New Roman"/>
        </w:rPr>
      </w:pPr>
      <w:r>
        <w:rPr>
          <w:rFonts w:ascii="Times New Roman" w:eastAsia="黑体"/>
        </w:rPr>
        <w:t>5.</w:t>
      </w:r>
      <w:r w:rsidR="001E0CA7">
        <w:rPr>
          <w:rFonts w:ascii="Times New Roman" w:eastAsia="黑体" w:hint="eastAsia"/>
        </w:rPr>
        <w:t>5</w:t>
      </w:r>
      <w:r>
        <w:rPr>
          <w:rFonts w:ascii="Times New Roman" w:eastAsia="黑体"/>
        </w:rPr>
        <w:t>.</w:t>
      </w:r>
      <w:r>
        <w:rPr>
          <w:rFonts w:ascii="Times New Roman" w:eastAsia="黑体" w:hint="eastAsia"/>
        </w:rPr>
        <w:t>5</w:t>
      </w:r>
      <w:r w:rsidR="00A45A53">
        <w:rPr>
          <w:rFonts w:ascii="黑体" w:eastAsia="黑体" w:hAnsi="黑体" w:hint="eastAsia"/>
          <w:color w:val="000000" w:themeColor="text1"/>
        </w:rPr>
        <w:t xml:space="preserve"> </w:t>
      </w:r>
      <w:r>
        <w:rPr>
          <w:rFonts w:ascii="Times New Roman" w:hint="eastAsia"/>
        </w:rPr>
        <w:t>生产线各设备</w:t>
      </w:r>
      <w:r>
        <w:rPr>
          <w:rFonts w:ascii="Times New Roman"/>
        </w:rPr>
        <w:t>易脱落的零部件应有防松装置，零件及螺栓、螺母等紧固件应可靠固定，不应因振动而松动和脱落。</w:t>
      </w:r>
    </w:p>
    <w:p w14:paraId="4006770B" w14:textId="0CB29217" w:rsidR="00512854" w:rsidRDefault="00627B2D">
      <w:pPr>
        <w:pStyle w:val="afffffb"/>
        <w:spacing w:line="400" w:lineRule="exact"/>
        <w:ind w:firstLineChars="0" w:firstLine="0"/>
        <w:rPr>
          <w:rFonts w:ascii="Times New Roman"/>
        </w:rPr>
      </w:pPr>
      <w:r>
        <w:rPr>
          <w:rFonts w:ascii="Times New Roman" w:hint="eastAsia"/>
        </w:rPr>
        <w:t>5.</w:t>
      </w:r>
      <w:r w:rsidR="001E0CA7">
        <w:rPr>
          <w:rFonts w:ascii="Times New Roman" w:hint="eastAsia"/>
        </w:rPr>
        <w:t>5</w:t>
      </w:r>
      <w:r>
        <w:rPr>
          <w:rFonts w:ascii="Times New Roman" w:hint="eastAsia"/>
        </w:rPr>
        <w:t>.6</w:t>
      </w:r>
      <w:r w:rsidR="00A45A53" w:rsidRPr="00A45A53">
        <w:rPr>
          <w:rFonts w:ascii="黑体" w:eastAsia="黑体" w:hAnsi="黑体" w:hint="eastAsia"/>
          <w:color w:val="000000" w:themeColor="text1"/>
        </w:rPr>
        <w:t xml:space="preserve"> </w:t>
      </w:r>
      <w:r>
        <w:rPr>
          <w:rFonts w:ascii="Times New Roman" w:hint="eastAsia"/>
        </w:rPr>
        <w:t>生产线各设备活动式防护装置应设有保障人员安全的安全联锁装置，当操作人员打开安全防护装置时应报警并停止工作。</w:t>
      </w:r>
    </w:p>
    <w:p w14:paraId="5311B7D6" w14:textId="1397B842" w:rsidR="00512854" w:rsidRDefault="00627B2D">
      <w:pPr>
        <w:pStyle w:val="afffffb"/>
        <w:spacing w:line="400" w:lineRule="exact"/>
        <w:ind w:firstLineChars="0" w:firstLine="0"/>
        <w:rPr>
          <w:rFonts w:ascii="Times New Roman"/>
        </w:rPr>
      </w:pPr>
      <w:r>
        <w:rPr>
          <w:rFonts w:ascii="Times New Roman" w:hint="eastAsia"/>
        </w:rPr>
        <w:t>5.</w:t>
      </w:r>
      <w:r w:rsidR="001E0CA7">
        <w:rPr>
          <w:rFonts w:ascii="Times New Roman" w:hint="eastAsia"/>
        </w:rPr>
        <w:t>5</w:t>
      </w:r>
      <w:r>
        <w:rPr>
          <w:rFonts w:ascii="Times New Roman" w:hint="eastAsia"/>
        </w:rPr>
        <w:t>.7</w:t>
      </w:r>
      <w:r w:rsidR="00A45A53" w:rsidRPr="00A45A53">
        <w:rPr>
          <w:rFonts w:ascii="黑体" w:eastAsia="黑体" w:hAnsi="黑体" w:hint="eastAsia"/>
          <w:color w:val="000000" w:themeColor="text1"/>
        </w:rPr>
        <w:t xml:space="preserve"> </w:t>
      </w:r>
      <w:r>
        <w:rPr>
          <w:rFonts w:ascii="Times New Roman" w:hint="eastAsia"/>
        </w:rPr>
        <w:t>生产线各设备在待料停机、正常运行、故障报警时应具有声或光警示信号，显示设备状态的功能。</w:t>
      </w:r>
    </w:p>
    <w:p w14:paraId="69C67A96" w14:textId="1AD0D666" w:rsidR="00512854" w:rsidRDefault="00627B2D">
      <w:pPr>
        <w:pStyle w:val="afffffb"/>
        <w:spacing w:line="400" w:lineRule="exact"/>
        <w:ind w:firstLineChars="0" w:firstLine="0"/>
        <w:rPr>
          <w:rFonts w:ascii="Times New Roman"/>
        </w:rPr>
      </w:pPr>
      <w:r>
        <w:rPr>
          <w:rFonts w:ascii="Times New Roman" w:hint="eastAsia"/>
        </w:rPr>
        <w:t>5.</w:t>
      </w:r>
      <w:r w:rsidR="001E0CA7">
        <w:rPr>
          <w:rFonts w:ascii="Times New Roman" w:hint="eastAsia"/>
        </w:rPr>
        <w:t>5</w:t>
      </w:r>
      <w:r>
        <w:rPr>
          <w:rFonts w:ascii="Times New Roman" w:hint="eastAsia"/>
        </w:rPr>
        <w:t>.8</w:t>
      </w:r>
      <w:r w:rsidR="00A45A53" w:rsidRPr="00A45A53">
        <w:rPr>
          <w:rFonts w:ascii="黑体" w:eastAsia="黑体" w:hAnsi="黑体" w:hint="eastAsia"/>
          <w:color w:val="000000" w:themeColor="text1"/>
        </w:rPr>
        <w:t xml:space="preserve"> </w:t>
      </w:r>
      <w:r>
        <w:rPr>
          <w:rFonts w:ascii="Times New Roman" w:hint="eastAsia"/>
        </w:rPr>
        <w:t>生产线各设备应有操纵、润滑、安全的各种标志，标志应醒目、清晰、持久。安全标志应符合</w:t>
      </w:r>
      <w:r>
        <w:rPr>
          <w:rFonts w:ascii="Times New Roman" w:hint="eastAsia"/>
        </w:rPr>
        <w:t>GB</w:t>
      </w:r>
      <w:r w:rsidR="00A45A53">
        <w:rPr>
          <w:rFonts w:ascii="Times New Roman" w:hint="eastAsia"/>
        </w:rPr>
        <w:t xml:space="preserve"> </w:t>
      </w:r>
      <w:r>
        <w:rPr>
          <w:rFonts w:ascii="Times New Roman" w:hint="eastAsia"/>
        </w:rPr>
        <w:t>2894</w:t>
      </w:r>
      <w:r w:rsidR="00A45A53">
        <w:rPr>
          <w:rFonts w:ascii="Times New Roman" w:hint="eastAsia"/>
        </w:rPr>
        <w:t xml:space="preserve"> </w:t>
      </w:r>
      <w:r>
        <w:rPr>
          <w:rFonts w:ascii="Times New Roman" w:hint="eastAsia"/>
        </w:rPr>
        <w:t>和</w:t>
      </w:r>
      <w:r>
        <w:rPr>
          <w:rFonts w:ascii="Times New Roman" w:hint="eastAsia"/>
        </w:rPr>
        <w:t>GB/T</w:t>
      </w:r>
      <w:r w:rsidR="00A45A53">
        <w:rPr>
          <w:rFonts w:ascii="Times New Roman" w:hint="eastAsia"/>
        </w:rPr>
        <w:t xml:space="preserve"> </w:t>
      </w:r>
      <w:r>
        <w:rPr>
          <w:rFonts w:ascii="Times New Roman" w:hint="eastAsia"/>
        </w:rPr>
        <w:t>18209.2</w:t>
      </w:r>
      <w:r>
        <w:rPr>
          <w:rFonts w:ascii="Times New Roman" w:hint="eastAsia"/>
        </w:rPr>
        <w:t>的规定。</w:t>
      </w:r>
    </w:p>
    <w:p w14:paraId="7E59B144" w14:textId="080329FF" w:rsidR="00512854" w:rsidRDefault="00627B2D">
      <w:pPr>
        <w:pStyle w:val="afffffb"/>
        <w:spacing w:line="400" w:lineRule="exact"/>
        <w:ind w:firstLineChars="0" w:firstLine="0"/>
        <w:rPr>
          <w:rFonts w:ascii="Times New Roman"/>
          <w:color w:val="000000" w:themeColor="text1"/>
        </w:rPr>
      </w:pPr>
      <w:r>
        <w:rPr>
          <w:rFonts w:ascii="Times New Roman" w:hint="eastAsia"/>
        </w:rPr>
        <w:t>5.</w:t>
      </w:r>
      <w:r w:rsidR="001E0CA7">
        <w:rPr>
          <w:rFonts w:ascii="Times New Roman" w:hint="eastAsia"/>
        </w:rPr>
        <w:t>5</w:t>
      </w:r>
      <w:r>
        <w:rPr>
          <w:rFonts w:ascii="Times New Roman" w:hint="eastAsia"/>
        </w:rPr>
        <w:t>.9</w:t>
      </w:r>
      <w:r w:rsidR="00A45A53" w:rsidRPr="00A45A53">
        <w:rPr>
          <w:rFonts w:ascii="黑体" w:eastAsia="黑体" w:hAnsi="黑体" w:hint="eastAsia"/>
          <w:color w:val="000000" w:themeColor="text1"/>
        </w:rPr>
        <w:t xml:space="preserve"> </w:t>
      </w:r>
      <w:r>
        <w:rPr>
          <w:rFonts w:ascii="Times New Roman" w:hint="eastAsia"/>
        </w:rPr>
        <w:t>气动系统安装及其安全的相关要求应符合</w:t>
      </w:r>
      <w:r>
        <w:rPr>
          <w:rFonts w:ascii="Times New Roman" w:hint="eastAsia"/>
        </w:rPr>
        <w:t>GB/T</w:t>
      </w:r>
      <w:r w:rsidR="00A45A53">
        <w:rPr>
          <w:rFonts w:ascii="Times New Roman"/>
        </w:rPr>
        <w:t xml:space="preserve"> </w:t>
      </w:r>
      <w:r>
        <w:rPr>
          <w:rFonts w:ascii="Times New Roman" w:hint="eastAsia"/>
        </w:rPr>
        <w:t>7932</w:t>
      </w:r>
      <w:r>
        <w:rPr>
          <w:rFonts w:ascii="Times New Roman" w:hint="eastAsia"/>
        </w:rPr>
        <w:t>的规定。</w:t>
      </w:r>
    </w:p>
    <w:p w14:paraId="51F289AB" w14:textId="4D67DBB3" w:rsidR="00512854" w:rsidRPr="008A1EB7" w:rsidRDefault="00627B2D" w:rsidP="008A1EB7">
      <w:pPr>
        <w:pStyle w:val="15"/>
        <w:spacing w:before="240" w:after="240"/>
      </w:pPr>
      <w:bookmarkStart w:id="108" w:name="_Toc160141493"/>
      <w:r w:rsidRPr="008A1EB7">
        <w:t>6</w:t>
      </w:r>
      <w:r w:rsidR="00A45A53" w:rsidRPr="00A45A53">
        <w:rPr>
          <w:rFonts w:hAnsi="黑体"/>
          <w:color w:val="000000" w:themeColor="text1"/>
          <w:kern w:val="0"/>
          <w:szCs w:val="20"/>
        </w:rPr>
        <w:t xml:space="preserve">  </w:t>
      </w:r>
      <w:r w:rsidRPr="008A1EB7">
        <w:t>试验方法</w:t>
      </w:r>
      <w:bookmarkEnd w:id="106"/>
      <w:bookmarkEnd w:id="107"/>
      <w:bookmarkEnd w:id="108"/>
    </w:p>
    <w:p w14:paraId="60984AA6" w14:textId="76CE0EAB" w:rsidR="00512854" w:rsidRDefault="00627B2D">
      <w:pPr>
        <w:pStyle w:val="afffffff9"/>
        <w:spacing w:before="120" w:after="120" w:line="400" w:lineRule="exact"/>
        <w:rPr>
          <w:rFonts w:ascii="Times New Roman"/>
          <w:color w:val="000000" w:themeColor="text1"/>
        </w:rPr>
      </w:pPr>
      <w:bookmarkStart w:id="109" w:name="_Toc17899"/>
      <w:bookmarkStart w:id="110" w:name="_Toc160141494"/>
      <w:r>
        <w:rPr>
          <w:rFonts w:ascii="Times New Roman"/>
          <w:color w:val="000000" w:themeColor="text1"/>
        </w:rPr>
        <w:t>6.1</w:t>
      </w:r>
      <w:r w:rsidR="00A45A53" w:rsidRPr="00A45A53">
        <w:rPr>
          <w:rFonts w:hAnsi="黑体"/>
          <w:color w:val="000000" w:themeColor="text1"/>
        </w:rPr>
        <w:t xml:space="preserve">  </w:t>
      </w:r>
      <w:r>
        <w:rPr>
          <w:rFonts w:ascii="Times New Roman"/>
          <w:color w:val="000000" w:themeColor="text1"/>
        </w:rPr>
        <w:t>试验条件</w:t>
      </w:r>
      <w:bookmarkEnd w:id="109"/>
      <w:bookmarkEnd w:id="110"/>
    </w:p>
    <w:p w14:paraId="4D74A0DD" w14:textId="4F5AE9E0" w:rsidR="00512854" w:rsidRDefault="00627B2D" w:rsidP="00D76276">
      <w:pPr>
        <w:pStyle w:val="afffffffffe"/>
        <w:spacing w:line="400" w:lineRule="exact"/>
      </w:pPr>
      <w:r>
        <w:rPr>
          <w:rFonts w:ascii="Times New Roman" w:eastAsia="黑体"/>
          <w:color w:val="000000" w:themeColor="text1"/>
        </w:rPr>
        <w:t>6.1.1</w:t>
      </w:r>
      <w:r w:rsidR="00A45A53" w:rsidRPr="00A45A53">
        <w:rPr>
          <w:rFonts w:ascii="黑体" w:eastAsia="黑体" w:hAnsi="黑体"/>
          <w:color w:val="000000" w:themeColor="text1"/>
        </w:rPr>
        <w:t xml:space="preserve"> </w:t>
      </w:r>
      <w:r>
        <w:rPr>
          <w:rFonts w:hint="eastAsia"/>
        </w:rPr>
        <w:t>试验条件应符合5</w:t>
      </w:r>
      <w:r w:rsidR="001E0CA7">
        <w:rPr>
          <w:rFonts w:hint="eastAsia"/>
        </w:rPr>
        <w:t>.2</w:t>
      </w:r>
      <w:r>
        <w:rPr>
          <w:rFonts w:hint="eastAsia"/>
        </w:rPr>
        <w:t>的要求。</w:t>
      </w:r>
    </w:p>
    <w:p w14:paraId="0E4C20F8" w14:textId="24170A30" w:rsidR="00512854" w:rsidRPr="00D76276" w:rsidRDefault="00627B2D" w:rsidP="00D76276">
      <w:pPr>
        <w:pStyle w:val="afffffffffe"/>
        <w:spacing w:line="400" w:lineRule="exact"/>
        <w:rPr>
          <w:rFonts w:ascii="Times New Roman"/>
        </w:rPr>
      </w:pPr>
      <w:r w:rsidRPr="00D76276">
        <w:rPr>
          <w:rFonts w:ascii="Times New Roman"/>
        </w:rPr>
        <w:t>6.1.2</w:t>
      </w:r>
      <w:r w:rsidR="00A45A53" w:rsidRPr="00A45A53">
        <w:rPr>
          <w:rFonts w:ascii="黑体" w:eastAsia="黑体" w:hAnsi="黑体"/>
          <w:color w:val="000000" w:themeColor="text1"/>
        </w:rPr>
        <w:t xml:space="preserve"> </w:t>
      </w:r>
      <w:r w:rsidRPr="00D76276">
        <w:rPr>
          <w:rFonts w:ascii="Times New Roman"/>
        </w:rPr>
        <w:t>试验物料为</w:t>
      </w:r>
      <w:r w:rsidRPr="00D76276">
        <w:rPr>
          <w:rFonts w:ascii="Times New Roman" w:hint="eastAsia"/>
        </w:rPr>
        <w:t>大米和水</w:t>
      </w:r>
    </w:p>
    <w:p w14:paraId="1999860A" w14:textId="10F3BE65" w:rsidR="00512854" w:rsidRDefault="00627B2D">
      <w:pPr>
        <w:pStyle w:val="afffffff9"/>
        <w:spacing w:before="120" w:after="120" w:line="400" w:lineRule="exact"/>
        <w:rPr>
          <w:rFonts w:ascii="Times New Roman"/>
          <w:color w:val="000000" w:themeColor="text1"/>
        </w:rPr>
      </w:pPr>
      <w:bookmarkStart w:id="111" w:name="_Toc160141495"/>
      <w:r>
        <w:rPr>
          <w:rFonts w:ascii="Times New Roman"/>
          <w:color w:val="000000" w:themeColor="text1"/>
        </w:rPr>
        <w:t>6.2</w:t>
      </w:r>
      <w:r w:rsidR="00A45A53" w:rsidRPr="00A45A53">
        <w:rPr>
          <w:rFonts w:hAnsi="黑体"/>
          <w:color w:val="000000" w:themeColor="text1"/>
        </w:rPr>
        <w:t xml:space="preserve">  </w:t>
      </w:r>
      <w:r>
        <w:rPr>
          <w:rFonts w:ascii="Times New Roman" w:hint="eastAsia"/>
          <w:color w:val="000000" w:themeColor="text1"/>
        </w:rPr>
        <w:t>一般</w:t>
      </w:r>
      <w:r>
        <w:rPr>
          <w:rFonts w:ascii="Times New Roman"/>
          <w:color w:val="000000" w:themeColor="text1"/>
        </w:rPr>
        <w:t>要求检查</w:t>
      </w:r>
      <w:bookmarkEnd w:id="111"/>
    </w:p>
    <w:p w14:paraId="31B7ED19" w14:textId="5ED1B132" w:rsidR="00512854" w:rsidRDefault="00627B2D">
      <w:pPr>
        <w:pStyle w:val="afffffb"/>
        <w:spacing w:line="400" w:lineRule="exact"/>
        <w:ind w:firstLineChars="0" w:firstLine="0"/>
        <w:rPr>
          <w:rFonts w:ascii="Times New Roman"/>
          <w:color w:val="000000" w:themeColor="text1"/>
        </w:rPr>
      </w:pPr>
      <w:r>
        <w:rPr>
          <w:rFonts w:ascii="Times New Roman" w:hint="eastAsia"/>
          <w:color w:val="000000" w:themeColor="text1"/>
        </w:rPr>
        <w:t>6.2.1</w:t>
      </w:r>
      <w:r w:rsidR="00A45A53" w:rsidRPr="00A45A53">
        <w:rPr>
          <w:rFonts w:ascii="黑体" w:eastAsia="黑体" w:hAnsi="黑体"/>
          <w:color w:val="000000" w:themeColor="text1"/>
        </w:rPr>
        <w:t xml:space="preserve"> </w:t>
      </w:r>
      <w:r>
        <w:rPr>
          <w:rFonts w:ascii="Times New Roman" w:hint="eastAsia"/>
          <w:color w:val="000000" w:themeColor="text1"/>
        </w:rPr>
        <w:t>设计要求检查</w:t>
      </w:r>
    </w:p>
    <w:p w14:paraId="780FAC26" w14:textId="77777777" w:rsidR="00512854" w:rsidRDefault="00627B2D">
      <w:pPr>
        <w:pStyle w:val="afffffb"/>
        <w:spacing w:line="400" w:lineRule="exact"/>
        <w:ind w:firstLine="420"/>
        <w:rPr>
          <w:rFonts w:ascii="Times New Roman"/>
          <w:color w:val="000000" w:themeColor="text1"/>
        </w:rPr>
      </w:pPr>
      <w:r>
        <w:rPr>
          <w:rFonts w:ascii="Times New Roman" w:hint="eastAsia"/>
          <w:color w:val="000000" w:themeColor="text1"/>
        </w:rPr>
        <w:t>按</w:t>
      </w:r>
      <w:proofErr w:type="gramStart"/>
      <w:r>
        <w:rPr>
          <w:rFonts w:ascii="Times New Roman" w:hint="eastAsia"/>
          <w:color w:val="000000" w:themeColor="text1"/>
        </w:rPr>
        <w:t>经规定</w:t>
      </w:r>
      <w:proofErr w:type="gramEnd"/>
      <w:r>
        <w:rPr>
          <w:rFonts w:ascii="Times New Roman" w:hint="eastAsia"/>
          <w:color w:val="000000" w:themeColor="text1"/>
        </w:rPr>
        <w:t>程序批准的图样及文件，检查生产线的设计，应符合</w:t>
      </w:r>
      <w:r>
        <w:rPr>
          <w:rFonts w:ascii="Times New Roman" w:hint="eastAsia"/>
          <w:color w:val="000000" w:themeColor="text1"/>
        </w:rPr>
        <w:t>5.1.1</w:t>
      </w:r>
      <w:r>
        <w:rPr>
          <w:rFonts w:ascii="Times New Roman" w:hint="eastAsia"/>
          <w:color w:val="000000" w:themeColor="text1"/>
        </w:rPr>
        <w:t>的规定。</w:t>
      </w:r>
    </w:p>
    <w:p w14:paraId="0C4C265E" w14:textId="48C63E0B" w:rsidR="00512854" w:rsidRDefault="00627B2D">
      <w:pPr>
        <w:pStyle w:val="afffffb"/>
        <w:spacing w:line="400" w:lineRule="exact"/>
        <w:ind w:firstLineChars="0" w:firstLine="0"/>
        <w:rPr>
          <w:rFonts w:ascii="Times New Roman"/>
          <w:color w:val="000000" w:themeColor="text1"/>
        </w:rPr>
      </w:pPr>
      <w:r>
        <w:rPr>
          <w:rFonts w:ascii="Times New Roman" w:hint="eastAsia"/>
          <w:color w:val="000000" w:themeColor="text1"/>
        </w:rPr>
        <w:t>6.2.2</w:t>
      </w:r>
      <w:r w:rsidR="00A45A53" w:rsidRPr="00A45A53">
        <w:rPr>
          <w:rFonts w:ascii="黑体" w:eastAsia="黑体" w:hAnsi="黑体" w:hint="eastAsia"/>
          <w:color w:val="000000" w:themeColor="text1"/>
        </w:rPr>
        <w:t xml:space="preserve"> </w:t>
      </w:r>
      <w:r>
        <w:rPr>
          <w:rFonts w:ascii="Times New Roman"/>
          <w:color w:val="000000" w:themeColor="text1"/>
        </w:rPr>
        <w:t>机械安全卫生</w:t>
      </w:r>
      <w:r>
        <w:rPr>
          <w:rFonts w:ascii="Times New Roman" w:hint="eastAsia"/>
          <w:color w:val="000000" w:themeColor="text1"/>
        </w:rPr>
        <w:t>检查</w:t>
      </w:r>
    </w:p>
    <w:p w14:paraId="6068A1AA" w14:textId="56E5DDDB" w:rsidR="00512854" w:rsidRDefault="00627B2D">
      <w:pPr>
        <w:pStyle w:val="afffffb"/>
        <w:spacing w:line="400" w:lineRule="exact"/>
        <w:ind w:firstLine="420"/>
        <w:rPr>
          <w:rFonts w:ascii="Times New Roman"/>
          <w:color w:val="000000" w:themeColor="text1"/>
        </w:rPr>
      </w:pPr>
      <w:r>
        <w:rPr>
          <w:rFonts w:ascii="Times New Roman" w:hint="eastAsia"/>
          <w:color w:val="000000" w:themeColor="text1"/>
        </w:rPr>
        <w:t>按</w:t>
      </w:r>
      <w:r>
        <w:rPr>
          <w:rFonts w:ascii="Times New Roman"/>
          <w:color w:val="000000" w:themeColor="text1"/>
        </w:rPr>
        <w:t>QB/T</w:t>
      </w:r>
      <w:r w:rsidR="00A45A53">
        <w:rPr>
          <w:rFonts w:ascii="Times New Roman" w:hint="eastAsia"/>
          <w:color w:val="000000" w:themeColor="text1"/>
        </w:rPr>
        <w:t xml:space="preserve"> </w:t>
      </w:r>
      <w:r>
        <w:rPr>
          <w:rFonts w:ascii="Times New Roman" w:hint="eastAsia"/>
          <w:color w:val="000000" w:themeColor="text1"/>
        </w:rPr>
        <w:t>16798</w:t>
      </w:r>
      <w:r>
        <w:rPr>
          <w:rFonts w:ascii="Times New Roman"/>
          <w:color w:val="000000" w:themeColor="text1"/>
        </w:rPr>
        <w:t>的规定检查</w:t>
      </w:r>
      <w:r w:rsidR="00E0365D">
        <w:rPr>
          <w:rFonts w:ascii="Times New Roman"/>
          <w:color w:val="000000" w:themeColor="text1"/>
        </w:rPr>
        <w:t>生产线</w:t>
      </w:r>
      <w:r>
        <w:rPr>
          <w:rFonts w:ascii="Times New Roman"/>
          <w:color w:val="000000" w:themeColor="text1"/>
        </w:rPr>
        <w:t>零</w:t>
      </w:r>
      <w:r>
        <w:rPr>
          <w:rFonts w:ascii="Times New Roman" w:hint="eastAsia"/>
          <w:color w:val="000000" w:themeColor="text1"/>
        </w:rPr>
        <w:t>、</w:t>
      </w:r>
      <w:r>
        <w:rPr>
          <w:rFonts w:ascii="Times New Roman"/>
          <w:color w:val="000000" w:themeColor="text1"/>
        </w:rPr>
        <w:t>部件</w:t>
      </w:r>
      <w:r>
        <w:rPr>
          <w:rFonts w:ascii="Times New Roman" w:hint="eastAsia"/>
          <w:color w:val="000000" w:themeColor="text1"/>
        </w:rPr>
        <w:t>，</w:t>
      </w:r>
      <w:r>
        <w:rPr>
          <w:rFonts w:ascii="Times New Roman"/>
          <w:color w:val="000000" w:themeColor="text1"/>
        </w:rPr>
        <w:t>应符合</w:t>
      </w:r>
      <w:r>
        <w:rPr>
          <w:rFonts w:ascii="Times New Roman" w:hint="eastAsia"/>
          <w:color w:val="000000" w:themeColor="text1"/>
        </w:rPr>
        <w:t>5.1.2</w:t>
      </w:r>
      <w:r>
        <w:rPr>
          <w:rFonts w:ascii="Times New Roman" w:hint="eastAsia"/>
          <w:color w:val="000000" w:themeColor="text1"/>
        </w:rPr>
        <w:t>的规定。</w:t>
      </w:r>
    </w:p>
    <w:p w14:paraId="290ED578" w14:textId="12C189DA" w:rsidR="00512854" w:rsidRDefault="00627B2D">
      <w:pPr>
        <w:pStyle w:val="afffffb"/>
        <w:spacing w:line="400" w:lineRule="exact"/>
        <w:ind w:firstLineChars="0" w:firstLine="0"/>
        <w:rPr>
          <w:rFonts w:ascii="Times New Roman"/>
          <w:color w:val="000000" w:themeColor="text1"/>
        </w:rPr>
      </w:pPr>
      <w:r>
        <w:rPr>
          <w:rFonts w:ascii="Times New Roman"/>
          <w:color w:val="000000" w:themeColor="text1"/>
        </w:rPr>
        <w:t>6.2.</w:t>
      </w:r>
      <w:r>
        <w:rPr>
          <w:rFonts w:ascii="Times New Roman" w:hint="eastAsia"/>
          <w:color w:val="000000" w:themeColor="text1"/>
        </w:rPr>
        <w:t>3</w:t>
      </w:r>
      <w:r w:rsidR="00A45A53" w:rsidRPr="00A45A53">
        <w:rPr>
          <w:rFonts w:ascii="黑体" w:eastAsia="黑体" w:hAnsi="黑体"/>
          <w:color w:val="000000" w:themeColor="text1"/>
        </w:rPr>
        <w:t xml:space="preserve"> </w:t>
      </w:r>
      <w:r>
        <w:rPr>
          <w:rFonts w:ascii="Times New Roman"/>
          <w:color w:val="000000" w:themeColor="text1"/>
        </w:rPr>
        <w:t>焊接部位检查</w:t>
      </w:r>
    </w:p>
    <w:p w14:paraId="392026D9" w14:textId="0AFCC028" w:rsidR="00512854" w:rsidRDefault="00627B2D">
      <w:pPr>
        <w:pStyle w:val="afffffb"/>
        <w:spacing w:line="400" w:lineRule="exact"/>
        <w:ind w:firstLine="420"/>
        <w:rPr>
          <w:rFonts w:ascii="Times New Roman"/>
          <w:color w:val="000000" w:themeColor="text1"/>
        </w:rPr>
      </w:pPr>
      <w:r>
        <w:rPr>
          <w:rFonts w:ascii="Times New Roman"/>
          <w:color w:val="000000" w:themeColor="text1"/>
        </w:rPr>
        <w:t>按</w:t>
      </w:r>
      <w:r>
        <w:rPr>
          <w:rFonts w:ascii="Times New Roman"/>
          <w:color w:val="000000" w:themeColor="text1"/>
        </w:rPr>
        <w:t>QB/T</w:t>
      </w:r>
      <w:r w:rsidR="00A45A53">
        <w:rPr>
          <w:rFonts w:ascii="Times New Roman" w:hint="eastAsia"/>
          <w:color w:val="000000" w:themeColor="text1"/>
        </w:rPr>
        <w:t xml:space="preserve"> </w:t>
      </w:r>
      <w:r>
        <w:rPr>
          <w:rFonts w:ascii="Times New Roman"/>
          <w:color w:val="000000" w:themeColor="text1"/>
        </w:rPr>
        <w:t>1588.1</w:t>
      </w:r>
      <w:r>
        <w:rPr>
          <w:rFonts w:ascii="Times New Roman"/>
          <w:color w:val="000000" w:themeColor="text1"/>
        </w:rPr>
        <w:t>的规定检查</w:t>
      </w:r>
      <w:r w:rsidR="00E0365D">
        <w:rPr>
          <w:rFonts w:ascii="Times New Roman"/>
          <w:color w:val="000000" w:themeColor="text1"/>
        </w:rPr>
        <w:t>生产线</w:t>
      </w:r>
      <w:r>
        <w:rPr>
          <w:rFonts w:ascii="Times New Roman"/>
          <w:color w:val="000000" w:themeColor="text1"/>
        </w:rPr>
        <w:t>焊接部位，应符合</w:t>
      </w:r>
      <w:r>
        <w:rPr>
          <w:rFonts w:ascii="Times New Roman"/>
          <w:color w:val="000000" w:themeColor="text1"/>
        </w:rPr>
        <w:t>5.1.</w:t>
      </w:r>
      <w:r>
        <w:rPr>
          <w:rFonts w:ascii="Times New Roman" w:hint="eastAsia"/>
          <w:color w:val="000000" w:themeColor="text1"/>
        </w:rPr>
        <w:t>3</w:t>
      </w:r>
      <w:r>
        <w:rPr>
          <w:rFonts w:ascii="Times New Roman"/>
          <w:color w:val="000000" w:themeColor="text1"/>
        </w:rPr>
        <w:t>的规定。</w:t>
      </w:r>
    </w:p>
    <w:p w14:paraId="217F2CE6" w14:textId="347EA57B" w:rsidR="00512854" w:rsidRDefault="00627B2D">
      <w:pPr>
        <w:pStyle w:val="afffffb"/>
        <w:spacing w:line="400" w:lineRule="exact"/>
        <w:ind w:firstLineChars="0" w:firstLine="0"/>
        <w:rPr>
          <w:rFonts w:ascii="Times New Roman"/>
          <w:color w:val="000000" w:themeColor="text1"/>
        </w:rPr>
      </w:pPr>
      <w:r>
        <w:rPr>
          <w:rFonts w:ascii="Times New Roman"/>
          <w:color w:val="000000" w:themeColor="text1"/>
        </w:rPr>
        <w:t>6.2.</w:t>
      </w:r>
      <w:r>
        <w:rPr>
          <w:rFonts w:ascii="Times New Roman" w:hint="eastAsia"/>
          <w:color w:val="000000" w:themeColor="text1"/>
        </w:rPr>
        <w:t>4</w:t>
      </w:r>
      <w:r w:rsidR="00A45A53" w:rsidRPr="00A45A53">
        <w:rPr>
          <w:rFonts w:ascii="黑体" w:eastAsia="黑体" w:hAnsi="黑体" w:hint="eastAsia"/>
          <w:color w:val="000000" w:themeColor="text1"/>
        </w:rPr>
        <w:t xml:space="preserve"> </w:t>
      </w:r>
      <w:r>
        <w:rPr>
          <w:rFonts w:ascii="Times New Roman"/>
          <w:color w:val="000000" w:themeColor="text1"/>
        </w:rPr>
        <w:t>气动系统检查</w:t>
      </w:r>
    </w:p>
    <w:p w14:paraId="26EA33C5" w14:textId="6C579C62" w:rsidR="00512854" w:rsidRDefault="00627B2D">
      <w:pPr>
        <w:pStyle w:val="afffffb"/>
        <w:spacing w:line="400" w:lineRule="exact"/>
        <w:ind w:firstLine="420"/>
        <w:rPr>
          <w:rFonts w:ascii="Times New Roman"/>
          <w:color w:val="000000" w:themeColor="text1"/>
        </w:rPr>
      </w:pPr>
      <w:r>
        <w:rPr>
          <w:rFonts w:ascii="Times New Roman"/>
          <w:color w:val="000000" w:themeColor="text1"/>
        </w:rPr>
        <w:t>按</w:t>
      </w:r>
      <w:r>
        <w:rPr>
          <w:rFonts w:ascii="Times New Roman"/>
          <w:color w:val="000000" w:themeColor="text1"/>
        </w:rPr>
        <w:t>GB/T</w:t>
      </w:r>
      <w:r w:rsidR="00A45A53">
        <w:rPr>
          <w:rFonts w:ascii="Times New Roman" w:hint="eastAsia"/>
          <w:color w:val="000000" w:themeColor="text1"/>
        </w:rPr>
        <w:t xml:space="preserve"> </w:t>
      </w:r>
      <w:r>
        <w:rPr>
          <w:rFonts w:ascii="Times New Roman"/>
          <w:color w:val="000000" w:themeColor="text1"/>
        </w:rPr>
        <w:t>7932</w:t>
      </w:r>
      <w:r>
        <w:rPr>
          <w:rFonts w:ascii="Times New Roman"/>
          <w:color w:val="000000" w:themeColor="text1"/>
        </w:rPr>
        <w:t>的规定检查</w:t>
      </w:r>
      <w:r w:rsidR="00E0365D">
        <w:rPr>
          <w:rFonts w:ascii="Times New Roman"/>
          <w:color w:val="000000" w:themeColor="text1"/>
        </w:rPr>
        <w:t>生产线</w:t>
      </w:r>
      <w:r>
        <w:rPr>
          <w:rFonts w:ascii="Times New Roman"/>
          <w:color w:val="000000" w:themeColor="text1"/>
        </w:rPr>
        <w:t>气动系统，应符合</w:t>
      </w:r>
      <w:r>
        <w:rPr>
          <w:rFonts w:ascii="Times New Roman"/>
          <w:color w:val="000000" w:themeColor="text1"/>
        </w:rPr>
        <w:t>5.1.</w:t>
      </w:r>
      <w:r>
        <w:rPr>
          <w:rFonts w:ascii="Times New Roman" w:hint="eastAsia"/>
          <w:color w:val="000000" w:themeColor="text1"/>
        </w:rPr>
        <w:t>4</w:t>
      </w:r>
      <w:r>
        <w:rPr>
          <w:rFonts w:ascii="Times New Roman"/>
          <w:color w:val="000000" w:themeColor="text1"/>
        </w:rPr>
        <w:t>的规定。</w:t>
      </w:r>
    </w:p>
    <w:p w14:paraId="01D0D999" w14:textId="324F496A" w:rsidR="00512854" w:rsidRDefault="00627B2D">
      <w:pPr>
        <w:pStyle w:val="afffffb"/>
        <w:spacing w:line="400" w:lineRule="exact"/>
        <w:ind w:firstLineChars="0" w:firstLine="0"/>
        <w:rPr>
          <w:rFonts w:ascii="Times New Roman"/>
          <w:color w:val="000000" w:themeColor="text1"/>
        </w:rPr>
      </w:pPr>
      <w:bookmarkStart w:id="112" w:name="_Toc180317978"/>
      <w:r>
        <w:rPr>
          <w:rFonts w:ascii="Times New Roman"/>
          <w:color w:val="000000" w:themeColor="text1"/>
        </w:rPr>
        <w:t>6.</w:t>
      </w:r>
      <w:bookmarkEnd w:id="112"/>
      <w:r>
        <w:rPr>
          <w:rFonts w:ascii="Times New Roman"/>
          <w:color w:val="000000" w:themeColor="text1"/>
        </w:rPr>
        <w:t>2.</w:t>
      </w:r>
      <w:r>
        <w:rPr>
          <w:rFonts w:ascii="Times New Roman" w:hint="eastAsia"/>
          <w:color w:val="000000" w:themeColor="text1"/>
        </w:rPr>
        <w:t>5</w:t>
      </w:r>
      <w:r w:rsidR="00A45A53" w:rsidRPr="00A45A53">
        <w:rPr>
          <w:rFonts w:ascii="黑体" w:eastAsia="黑体" w:hAnsi="黑体" w:hint="eastAsia"/>
          <w:color w:val="000000" w:themeColor="text1"/>
        </w:rPr>
        <w:t xml:space="preserve"> </w:t>
      </w:r>
      <w:r>
        <w:rPr>
          <w:rFonts w:ascii="Times New Roman"/>
          <w:color w:val="000000" w:themeColor="text1"/>
        </w:rPr>
        <w:t>空运转试验</w:t>
      </w:r>
    </w:p>
    <w:p w14:paraId="44386B91" w14:textId="34C670FA" w:rsidR="00512854" w:rsidRDefault="00627B2D">
      <w:pPr>
        <w:pStyle w:val="afffffb"/>
        <w:spacing w:line="400" w:lineRule="exact"/>
        <w:ind w:firstLine="420"/>
        <w:rPr>
          <w:rFonts w:ascii="Times New Roman"/>
          <w:color w:val="000000" w:themeColor="text1"/>
        </w:rPr>
      </w:pPr>
      <w:r>
        <w:rPr>
          <w:rFonts w:ascii="Times New Roman"/>
          <w:color w:val="000000" w:themeColor="text1"/>
        </w:rPr>
        <w:t>每</w:t>
      </w:r>
      <w:r>
        <w:rPr>
          <w:rFonts w:ascii="Times New Roman" w:hint="eastAsia"/>
          <w:color w:val="000000" w:themeColor="text1"/>
        </w:rPr>
        <w:t>条</w:t>
      </w:r>
      <w:r w:rsidR="00E0365D">
        <w:rPr>
          <w:rFonts w:ascii="Times New Roman"/>
          <w:color w:val="000000" w:themeColor="text1"/>
        </w:rPr>
        <w:t>生产线</w:t>
      </w:r>
      <w:r>
        <w:rPr>
          <w:rFonts w:ascii="Times New Roman"/>
          <w:color w:val="000000" w:themeColor="text1"/>
        </w:rPr>
        <w:t>装配完成后应做空运转试验，连续运转时间不少于</w:t>
      </w:r>
      <w:r>
        <w:rPr>
          <w:rFonts w:ascii="Times New Roman"/>
          <w:color w:val="000000" w:themeColor="text1"/>
        </w:rPr>
        <w:t>2</w:t>
      </w:r>
      <w:r w:rsidR="00A45A53">
        <w:rPr>
          <w:rFonts w:ascii="Times New Roman"/>
          <w:color w:val="000000" w:themeColor="text1"/>
        </w:rPr>
        <w:t xml:space="preserve"> </w:t>
      </w:r>
      <w:r>
        <w:rPr>
          <w:rFonts w:ascii="Times New Roman"/>
          <w:color w:val="000000" w:themeColor="text1"/>
        </w:rPr>
        <w:t>h</w:t>
      </w:r>
      <w:r>
        <w:rPr>
          <w:rFonts w:ascii="Times New Roman"/>
          <w:color w:val="000000" w:themeColor="text1"/>
        </w:rPr>
        <w:t>，应符合</w:t>
      </w:r>
      <w:r>
        <w:rPr>
          <w:rFonts w:ascii="Times New Roman"/>
          <w:color w:val="000000" w:themeColor="text1"/>
        </w:rPr>
        <w:t>5.1.</w:t>
      </w:r>
      <w:r>
        <w:rPr>
          <w:rFonts w:ascii="Times New Roman" w:hint="eastAsia"/>
          <w:color w:val="000000" w:themeColor="text1"/>
        </w:rPr>
        <w:t>5</w:t>
      </w:r>
      <w:r>
        <w:rPr>
          <w:rFonts w:ascii="Times New Roman"/>
          <w:color w:val="000000" w:themeColor="text1"/>
        </w:rPr>
        <w:t>的规定。</w:t>
      </w:r>
    </w:p>
    <w:p w14:paraId="4383813B" w14:textId="71FC8565" w:rsidR="00512854" w:rsidRDefault="00627B2D">
      <w:pPr>
        <w:pStyle w:val="afffffb"/>
        <w:spacing w:line="400" w:lineRule="exact"/>
        <w:ind w:firstLineChars="0" w:firstLine="0"/>
        <w:rPr>
          <w:rFonts w:ascii="Times New Roman"/>
          <w:color w:val="000000" w:themeColor="text1"/>
        </w:rPr>
      </w:pPr>
      <w:r>
        <w:rPr>
          <w:rFonts w:ascii="Times New Roman"/>
          <w:color w:val="000000" w:themeColor="text1"/>
        </w:rPr>
        <w:t>6.2.</w:t>
      </w:r>
      <w:r>
        <w:rPr>
          <w:rFonts w:ascii="Times New Roman" w:hint="eastAsia"/>
          <w:color w:val="000000" w:themeColor="text1"/>
        </w:rPr>
        <w:t>6</w:t>
      </w:r>
      <w:r w:rsidR="00A45A53" w:rsidRPr="00A45A53">
        <w:rPr>
          <w:rFonts w:ascii="黑体" w:eastAsia="黑体" w:hAnsi="黑体" w:hint="eastAsia"/>
          <w:color w:val="000000" w:themeColor="text1"/>
        </w:rPr>
        <w:t xml:space="preserve"> </w:t>
      </w:r>
      <w:r>
        <w:rPr>
          <w:rFonts w:ascii="Times New Roman"/>
          <w:color w:val="000000" w:themeColor="text1"/>
        </w:rPr>
        <w:t>装配情况检查</w:t>
      </w:r>
    </w:p>
    <w:p w14:paraId="27017FF7" w14:textId="4902F449" w:rsidR="00512854" w:rsidRDefault="00627B2D">
      <w:pPr>
        <w:pStyle w:val="afffffb"/>
        <w:spacing w:line="400" w:lineRule="exact"/>
        <w:ind w:firstLine="420"/>
        <w:rPr>
          <w:rFonts w:ascii="Times New Roman"/>
          <w:color w:val="000000" w:themeColor="text1"/>
        </w:rPr>
      </w:pPr>
      <w:r>
        <w:rPr>
          <w:rFonts w:ascii="Times New Roman"/>
          <w:color w:val="000000" w:themeColor="text1"/>
        </w:rPr>
        <w:t>按</w:t>
      </w:r>
      <w:r>
        <w:rPr>
          <w:rFonts w:ascii="Times New Roman"/>
          <w:color w:val="000000" w:themeColor="text1"/>
        </w:rPr>
        <w:t>QB/T</w:t>
      </w:r>
      <w:r w:rsidR="00A45A53">
        <w:rPr>
          <w:rFonts w:ascii="Times New Roman" w:hint="eastAsia"/>
          <w:color w:val="000000" w:themeColor="text1"/>
        </w:rPr>
        <w:t xml:space="preserve"> </w:t>
      </w:r>
      <w:r>
        <w:rPr>
          <w:rFonts w:ascii="Times New Roman"/>
          <w:color w:val="000000" w:themeColor="text1"/>
        </w:rPr>
        <w:t>1588.3</w:t>
      </w:r>
      <w:r>
        <w:rPr>
          <w:rFonts w:ascii="Times New Roman"/>
          <w:color w:val="000000" w:themeColor="text1"/>
        </w:rPr>
        <w:t>的规定检查</w:t>
      </w:r>
      <w:r w:rsidR="00E0365D">
        <w:rPr>
          <w:rFonts w:ascii="Times New Roman"/>
          <w:color w:val="000000" w:themeColor="text1"/>
        </w:rPr>
        <w:t>生产线</w:t>
      </w:r>
      <w:r>
        <w:rPr>
          <w:rFonts w:ascii="Times New Roman"/>
          <w:color w:val="000000" w:themeColor="text1"/>
        </w:rPr>
        <w:t>装配情况，应符合</w:t>
      </w:r>
      <w:r>
        <w:rPr>
          <w:rFonts w:ascii="Times New Roman"/>
          <w:color w:val="000000" w:themeColor="text1"/>
        </w:rPr>
        <w:t>5.1.</w:t>
      </w:r>
      <w:r>
        <w:rPr>
          <w:rFonts w:ascii="Times New Roman" w:hint="eastAsia"/>
          <w:color w:val="000000" w:themeColor="text1"/>
        </w:rPr>
        <w:t>6</w:t>
      </w:r>
      <w:r>
        <w:rPr>
          <w:rFonts w:ascii="Times New Roman"/>
          <w:color w:val="000000" w:themeColor="text1"/>
        </w:rPr>
        <w:t>的规定。</w:t>
      </w:r>
    </w:p>
    <w:p w14:paraId="7F96DDCD" w14:textId="06D7A09E" w:rsidR="00512854" w:rsidRDefault="00627B2D">
      <w:pPr>
        <w:pStyle w:val="afffffb"/>
        <w:spacing w:line="400" w:lineRule="exact"/>
        <w:ind w:firstLineChars="0" w:firstLine="0"/>
        <w:rPr>
          <w:rFonts w:ascii="Times New Roman"/>
          <w:color w:val="000000" w:themeColor="text1"/>
        </w:rPr>
      </w:pPr>
      <w:r>
        <w:rPr>
          <w:rFonts w:ascii="Times New Roman"/>
          <w:color w:val="000000" w:themeColor="text1"/>
        </w:rPr>
        <w:t>6.2.</w:t>
      </w:r>
      <w:r>
        <w:rPr>
          <w:rFonts w:ascii="Times New Roman" w:hint="eastAsia"/>
          <w:color w:val="000000" w:themeColor="text1"/>
        </w:rPr>
        <w:t>7</w:t>
      </w:r>
      <w:r w:rsidR="00A45A53" w:rsidRPr="00A45A53">
        <w:rPr>
          <w:rFonts w:ascii="黑体" w:eastAsia="黑体" w:hAnsi="黑体" w:hint="eastAsia"/>
          <w:color w:val="000000" w:themeColor="text1"/>
        </w:rPr>
        <w:t xml:space="preserve"> </w:t>
      </w:r>
      <w:r>
        <w:rPr>
          <w:rFonts w:ascii="Times New Roman"/>
          <w:color w:val="000000" w:themeColor="text1"/>
        </w:rPr>
        <w:t>材质检查</w:t>
      </w:r>
    </w:p>
    <w:p w14:paraId="59C7EEB8" w14:textId="6D5259B5" w:rsidR="00512854" w:rsidRDefault="00627B2D">
      <w:pPr>
        <w:pStyle w:val="afffffb"/>
        <w:spacing w:line="400" w:lineRule="exact"/>
        <w:ind w:firstLine="420"/>
        <w:rPr>
          <w:rFonts w:ascii="Times New Roman"/>
          <w:color w:val="000000" w:themeColor="text1"/>
        </w:rPr>
      </w:pPr>
      <w:r>
        <w:rPr>
          <w:rFonts w:ascii="Times New Roman"/>
          <w:color w:val="000000" w:themeColor="text1"/>
        </w:rPr>
        <w:t>检查</w:t>
      </w:r>
      <w:r>
        <w:rPr>
          <w:rFonts w:ascii="Times New Roman" w:hint="eastAsia"/>
          <w:color w:val="000000" w:themeColor="text1"/>
        </w:rPr>
        <w:t>干</w:t>
      </w:r>
      <w:r w:rsidR="00E0365D">
        <w:rPr>
          <w:rFonts w:ascii="Times New Roman"/>
          <w:color w:val="000000" w:themeColor="text1"/>
        </w:rPr>
        <w:t>生产线</w:t>
      </w:r>
      <w:r>
        <w:rPr>
          <w:rFonts w:ascii="Times New Roman"/>
          <w:color w:val="000000" w:themeColor="text1"/>
        </w:rPr>
        <w:t>材质报告及质量合格证明书，应符合</w:t>
      </w:r>
      <w:r>
        <w:rPr>
          <w:rFonts w:ascii="Times New Roman"/>
          <w:color w:val="000000" w:themeColor="text1"/>
        </w:rPr>
        <w:t>5.1.</w:t>
      </w:r>
      <w:r>
        <w:rPr>
          <w:rFonts w:ascii="Times New Roman" w:hint="eastAsia"/>
          <w:color w:val="000000" w:themeColor="text1"/>
        </w:rPr>
        <w:t>7</w:t>
      </w:r>
      <w:r>
        <w:rPr>
          <w:rFonts w:ascii="Times New Roman"/>
          <w:color w:val="000000" w:themeColor="text1"/>
        </w:rPr>
        <w:t>的规定。</w:t>
      </w:r>
    </w:p>
    <w:p w14:paraId="661DDC63" w14:textId="4D5FAB11" w:rsidR="00512854" w:rsidRPr="008A1EB7" w:rsidRDefault="00627B2D">
      <w:pPr>
        <w:pStyle w:val="afffffb"/>
        <w:spacing w:line="400" w:lineRule="exact"/>
        <w:ind w:firstLineChars="0" w:firstLine="0"/>
        <w:rPr>
          <w:rFonts w:ascii="Times New Roman"/>
          <w:color w:val="000000" w:themeColor="text1"/>
        </w:rPr>
      </w:pPr>
      <w:r w:rsidRPr="008A1EB7">
        <w:rPr>
          <w:rFonts w:ascii="Times New Roman"/>
          <w:color w:val="000000" w:themeColor="text1"/>
        </w:rPr>
        <w:t>6.2.</w:t>
      </w:r>
      <w:r w:rsidRPr="008A1EB7">
        <w:rPr>
          <w:rFonts w:ascii="Times New Roman" w:hint="eastAsia"/>
          <w:color w:val="000000" w:themeColor="text1"/>
        </w:rPr>
        <w:t>8</w:t>
      </w:r>
      <w:r w:rsidR="00A45A53" w:rsidRPr="00A45A53">
        <w:rPr>
          <w:rFonts w:ascii="黑体" w:eastAsia="黑体" w:hAnsi="黑体" w:hint="eastAsia"/>
          <w:color w:val="000000" w:themeColor="text1"/>
        </w:rPr>
        <w:t xml:space="preserve"> </w:t>
      </w:r>
      <w:r w:rsidRPr="008A1EB7">
        <w:rPr>
          <w:rFonts w:ascii="Times New Roman"/>
          <w:color w:val="000000" w:themeColor="text1"/>
        </w:rPr>
        <w:t>控制系统检查</w:t>
      </w:r>
    </w:p>
    <w:p w14:paraId="229CB01D" w14:textId="2D205368" w:rsidR="00512854" w:rsidRDefault="00627B2D">
      <w:pPr>
        <w:pStyle w:val="afffffb"/>
        <w:spacing w:line="400" w:lineRule="exact"/>
        <w:ind w:firstLine="420"/>
        <w:rPr>
          <w:rFonts w:ascii="Times New Roman"/>
          <w:color w:val="000000" w:themeColor="text1"/>
        </w:rPr>
      </w:pPr>
      <w:r>
        <w:rPr>
          <w:rFonts w:ascii="Times New Roman"/>
          <w:color w:val="000000" w:themeColor="text1"/>
        </w:rPr>
        <w:t>按</w:t>
      </w:r>
      <w:r>
        <w:rPr>
          <w:rFonts w:ascii="Times New Roman"/>
          <w:color w:val="000000" w:themeColor="text1"/>
        </w:rPr>
        <w:t>GB/T</w:t>
      </w:r>
      <w:r w:rsidR="00A45A53">
        <w:rPr>
          <w:rFonts w:ascii="Times New Roman" w:hint="eastAsia"/>
          <w:color w:val="000000" w:themeColor="text1"/>
        </w:rPr>
        <w:t xml:space="preserve"> </w:t>
      </w:r>
      <w:r>
        <w:rPr>
          <w:rFonts w:ascii="Times New Roman"/>
          <w:color w:val="000000" w:themeColor="text1"/>
        </w:rPr>
        <w:t>7724</w:t>
      </w:r>
      <w:r>
        <w:rPr>
          <w:rFonts w:ascii="Times New Roman"/>
          <w:color w:val="000000" w:themeColor="text1"/>
        </w:rPr>
        <w:t>的规定检查</w:t>
      </w:r>
      <w:r w:rsidR="00E0365D">
        <w:rPr>
          <w:rFonts w:ascii="Times New Roman"/>
          <w:color w:val="000000" w:themeColor="text1"/>
        </w:rPr>
        <w:t>生产线</w:t>
      </w:r>
      <w:r>
        <w:rPr>
          <w:rFonts w:ascii="Times New Roman"/>
          <w:color w:val="000000" w:themeColor="text1"/>
        </w:rPr>
        <w:t>控制系统，应符合</w:t>
      </w:r>
      <w:r>
        <w:rPr>
          <w:rFonts w:ascii="Times New Roman"/>
          <w:color w:val="000000" w:themeColor="text1"/>
        </w:rPr>
        <w:t>5.1.</w:t>
      </w:r>
      <w:r>
        <w:rPr>
          <w:rFonts w:ascii="Times New Roman" w:hint="eastAsia"/>
          <w:color w:val="000000" w:themeColor="text1"/>
        </w:rPr>
        <w:t>8</w:t>
      </w:r>
      <w:r>
        <w:rPr>
          <w:rFonts w:ascii="Times New Roman"/>
          <w:color w:val="000000" w:themeColor="text1"/>
        </w:rPr>
        <w:t>的规定。</w:t>
      </w:r>
    </w:p>
    <w:p w14:paraId="701CFC75" w14:textId="61B8902E" w:rsidR="00512854" w:rsidRDefault="00627B2D">
      <w:pPr>
        <w:pStyle w:val="afffffb"/>
        <w:spacing w:line="400" w:lineRule="exact"/>
        <w:ind w:firstLineChars="0" w:firstLine="0"/>
        <w:rPr>
          <w:rFonts w:ascii="Times New Roman"/>
          <w:color w:val="000000" w:themeColor="text1"/>
        </w:rPr>
      </w:pPr>
      <w:r>
        <w:rPr>
          <w:rFonts w:ascii="Times New Roman" w:hint="eastAsia"/>
          <w:color w:val="000000" w:themeColor="text1"/>
        </w:rPr>
        <w:t>6.2.9</w:t>
      </w:r>
      <w:r w:rsidR="00A45A53" w:rsidRPr="00A45A53">
        <w:rPr>
          <w:rFonts w:ascii="黑体" w:eastAsia="黑体" w:hAnsi="黑体"/>
          <w:color w:val="000000" w:themeColor="text1"/>
        </w:rPr>
        <w:t xml:space="preserve"> </w:t>
      </w:r>
      <w:r>
        <w:rPr>
          <w:rFonts w:ascii="Times New Roman"/>
          <w:color w:val="000000" w:themeColor="text1"/>
        </w:rPr>
        <w:t>外观质量检查</w:t>
      </w:r>
    </w:p>
    <w:p w14:paraId="230E0FFD" w14:textId="35B532BD" w:rsidR="00512854" w:rsidRDefault="00627B2D">
      <w:pPr>
        <w:pStyle w:val="afffffb"/>
        <w:spacing w:line="400" w:lineRule="exact"/>
        <w:ind w:firstLine="420"/>
        <w:rPr>
          <w:rFonts w:ascii="Times New Roman"/>
          <w:color w:val="000000" w:themeColor="text1"/>
        </w:rPr>
      </w:pPr>
      <w:r>
        <w:rPr>
          <w:rFonts w:ascii="Times New Roman"/>
          <w:color w:val="000000" w:themeColor="text1"/>
        </w:rPr>
        <w:lastRenderedPageBreak/>
        <w:t>用手感或目测检查</w:t>
      </w:r>
      <w:r w:rsidR="00E0365D">
        <w:rPr>
          <w:rFonts w:ascii="Times New Roman"/>
          <w:color w:val="000000" w:themeColor="text1"/>
        </w:rPr>
        <w:t>生产线</w:t>
      </w:r>
      <w:r>
        <w:rPr>
          <w:rFonts w:ascii="Times New Roman"/>
          <w:color w:val="000000" w:themeColor="text1"/>
        </w:rPr>
        <w:t>外观质量，应符合</w:t>
      </w:r>
      <w:r>
        <w:rPr>
          <w:rFonts w:ascii="Times New Roman"/>
          <w:color w:val="000000" w:themeColor="text1"/>
        </w:rPr>
        <w:t>5.</w:t>
      </w:r>
      <w:r>
        <w:rPr>
          <w:rFonts w:ascii="Times New Roman" w:hint="eastAsia"/>
          <w:color w:val="000000" w:themeColor="text1"/>
        </w:rPr>
        <w:t>1.9</w:t>
      </w:r>
      <w:r>
        <w:rPr>
          <w:rFonts w:ascii="Times New Roman"/>
          <w:color w:val="000000" w:themeColor="text1"/>
        </w:rPr>
        <w:t>的规定。</w:t>
      </w:r>
    </w:p>
    <w:p w14:paraId="6D881D92" w14:textId="061BC80B" w:rsidR="00512854" w:rsidRDefault="00627B2D">
      <w:pPr>
        <w:pStyle w:val="afffffb"/>
        <w:spacing w:line="400" w:lineRule="exact"/>
        <w:ind w:firstLineChars="0" w:firstLine="0"/>
        <w:rPr>
          <w:rFonts w:ascii="Times New Roman"/>
          <w:color w:val="000000" w:themeColor="text1"/>
        </w:rPr>
      </w:pPr>
      <w:r>
        <w:rPr>
          <w:rFonts w:ascii="Times New Roman" w:hint="eastAsia"/>
          <w:color w:val="000000" w:themeColor="text1"/>
        </w:rPr>
        <w:t>6.2.10</w:t>
      </w:r>
      <w:r w:rsidR="00A45A53" w:rsidRPr="00A45A53">
        <w:rPr>
          <w:rFonts w:ascii="黑体" w:eastAsia="黑体" w:hAnsi="黑体" w:hint="eastAsia"/>
          <w:color w:val="000000" w:themeColor="text1"/>
        </w:rPr>
        <w:t xml:space="preserve"> </w:t>
      </w:r>
      <w:r>
        <w:rPr>
          <w:rFonts w:ascii="Times New Roman" w:hint="eastAsia"/>
          <w:color w:val="000000" w:themeColor="text1"/>
        </w:rPr>
        <w:t>表面处理检查</w:t>
      </w:r>
      <w:r w:rsidR="00A45A53">
        <w:rPr>
          <w:rFonts w:ascii="Times New Roman" w:hint="eastAsia"/>
          <w:color w:val="000000" w:themeColor="text1"/>
        </w:rPr>
        <w:t xml:space="preserve"> </w:t>
      </w:r>
    </w:p>
    <w:p w14:paraId="19E360E1" w14:textId="77777777" w:rsidR="00512854" w:rsidRDefault="00627B2D">
      <w:pPr>
        <w:pStyle w:val="afffffb"/>
        <w:spacing w:line="400" w:lineRule="exact"/>
        <w:ind w:firstLine="420"/>
        <w:rPr>
          <w:rFonts w:ascii="Times New Roman"/>
          <w:color w:val="000000" w:themeColor="text1"/>
        </w:rPr>
      </w:pPr>
      <w:r>
        <w:rPr>
          <w:rFonts w:ascii="Times New Roman" w:hint="eastAsia"/>
          <w:color w:val="000000" w:themeColor="text1"/>
        </w:rPr>
        <w:t>检查非加工表面的涂漆和喷塑层，应符合</w:t>
      </w:r>
      <w:r>
        <w:rPr>
          <w:rFonts w:ascii="Times New Roman" w:hint="eastAsia"/>
          <w:color w:val="000000" w:themeColor="text1"/>
        </w:rPr>
        <w:t>5.1.11</w:t>
      </w:r>
      <w:r>
        <w:rPr>
          <w:rFonts w:ascii="Times New Roman" w:hint="eastAsia"/>
          <w:color w:val="000000" w:themeColor="text1"/>
        </w:rPr>
        <w:t>的规定。</w:t>
      </w:r>
    </w:p>
    <w:p w14:paraId="43084E83" w14:textId="2F788326" w:rsidR="00512854" w:rsidRDefault="00627B2D">
      <w:pPr>
        <w:pStyle w:val="afffffff9"/>
        <w:spacing w:before="120" w:after="120" w:line="400" w:lineRule="exact"/>
        <w:rPr>
          <w:rFonts w:ascii="Times New Roman"/>
          <w:color w:val="000000" w:themeColor="text1"/>
        </w:rPr>
      </w:pPr>
      <w:bookmarkStart w:id="113" w:name="_Toc160141496"/>
      <w:r>
        <w:rPr>
          <w:rFonts w:ascii="Times New Roman"/>
          <w:color w:val="000000" w:themeColor="text1"/>
        </w:rPr>
        <w:t>6.3</w:t>
      </w:r>
      <w:r w:rsidR="00A45A53" w:rsidRPr="00A45A53">
        <w:rPr>
          <w:rFonts w:hAnsi="黑体"/>
          <w:color w:val="000000" w:themeColor="text1"/>
        </w:rPr>
        <w:t xml:space="preserve">  </w:t>
      </w:r>
      <w:r>
        <w:rPr>
          <w:rFonts w:ascii="Times New Roman" w:hint="eastAsia"/>
          <w:color w:val="000000" w:themeColor="text1"/>
        </w:rPr>
        <w:t>性能</w:t>
      </w:r>
      <w:r>
        <w:rPr>
          <w:rFonts w:ascii="Times New Roman"/>
          <w:color w:val="000000" w:themeColor="text1"/>
        </w:rPr>
        <w:t>要求检查</w:t>
      </w:r>
      <w:bookmarkEnd w:id="113"/>
    </w:p>
    <w:p w14:paraId="30B8C8F7" w14:textId="43E65763" w:rsidR="00512854" w:rsidRPr="00C111CB" w:rsidRDefault="00627B2D" w:rsidP="00C111CB">
      <w:pPr>
        <w:pStyle w:val="afffffff9"/>
        <w:spacing w:before="120" w:after="120" w:line="400" w:lineRule="exact"/>
        <w:rPr>
          <w:rFonts w:ascii="Times New Roman"/>
          <w:color w:val="000000" w:themeColor="text1"/>
        </w:rPr>
      </w:pPr>
      <w:bookmarkStart w:id="114" w:name="_Toc160141497"/>
      <w:r w:rsidRPr="00C111CB">
        <w:rPr>
          <w:rFonts w:ascii="Times New Roman"/>
          <w:color w:val="000000" w:themeColor="text1"/>
        </w:rPr>
        <w:t>6.3.1</w:t>
      </w:r>
      <w:r w:rsidR="00A45A53" w:rsidRPr="00A45A53">
        <w:rPr>
          <w:rFonts w:hAnsi="黑体"/>
          <w:color w:val="000000" w:themeColor="text1"/>
        </w:rPr>
        <w:t xml:space="preserve"> </w:t>
      </w:r>
      <w:r w:rsidRPr="00C111CB">
        <w:rPr>
          <w:rFonts w:ascii="Times New Roman"/>
          <w:color w:val="000000" w:themeColor="text1"/>
        </w:rPr>
        <w:t>额定生产能力检查</w:t>
      </w:r>
      <w:bookmarkEnd w:id="114"/>
    </w:p>
    <w:p w14:paraId="3C02693F" w14:textId="7E779E42" w:rsidR="00512854" w:rsidRDefault="00627B2D">
      <w:pPr>
        <w:pStyle w:val="afffffb"/>
        <w:spacing w:line="400" w:lineRule="exact"/>
        <w:ind w:firstLine="420"/>
        <w:rPr>
          <w:rFonts w:ascii="Times New Roman"/>
          <w:color w:val="000000" w:themeColor="text1"/>
        </w:rPr>
      </w:pPr>
      <w:r>
        <w:rPr>
          <w:rFonts w:ascii="Times New Roman" w:hint="eastAsia"/>
          <w:color w:val="000000" w:themeColor="text1"/>
        </w:rPr>
        <w:t>生产线</w:t>
      </w:r>
      <w:r w:rsidR="001E0CA7">
        <w:rPr>
          <w:rFonts w:ascii="Times New Roman" w:hint="eastAsia"/>
          <w:color w:val="000000" w:themeColor="text1"/>
        </w:rPr>
        <w:t>正常生产时</w:t>
      </w:r>
      <w:r>
        <w:rPr>
          <w:rFonts w:ascii="Times New Roman" w:hint="eastAsia"/>
          <w:color w:val="000000" w:themeColor="text1"/>
        </w:rPr>
        <w:t>，统计连续运行不小于</w:t>
      </w:r>
      <w:r>
        <w:rPr>
          <w:rFonts w:ascii="Times New Roman" w:hint="eastAsia"/>
          <w:color w:val="000000" w:themeColor="text1"/>
        </w:rPr>
        <w:t>30min</w:t>
      </w:r>
      <w:r>
        <w:rPr>
          <w:rFonts w:ascii="Times New Roman" w:hint="eastAsia"/>
          <w:color w:val="000000" w:themeColor="text1"/>
        </w:rPr>
        <w:t>时，生产线消耗干大米的重量，按公式（</w:t>
      </w:r>
      <w:r>
        <w:rPr>
          <w:rFonts w:ascii="Times New Roman" w:hint="eastAsia"/>
          <w:color w:val="000000" w:themeColor="text1"/>
        </w:rPr>
        <w:t>1</w:t>
      </w:r>
      <w:r>
        <w:rPr>
          <w:rFonts w:ascii="Times New Roman" w:hint="eastAsia"/>
          <w:color w:val="000000" w:themeColor="text1"/>
        </w:rPr>
        <w:t>）</w:t>
      </w:r>
      <w:r w:rsidR="001E0CA7">
        <w:rPr>
          <w:rFonts w:ascii="Times New Roman" w:hint="eastAsia"/>
          <w:color w:val="000000" w:themeColor="text1"/>
        </w:rPr>
        <w:t>计</w:t>
      </w:r>
      <w:r>
        <w:rPr>
          <w:rFonts w:ascii="Times New Roman" w:hint="eastAsia"/>
          <w:color w:val="000000" w:themeColor="text1"/>
        </w:rPr>
        <w:t>算，</w:t>
      </w:r>
      <w:r w:rsidR="001E0CA7">
        <w:rPr>
          <w:rFonts w:ascii="Times New Roman" w:hint="eastAsia"/>
          <w:color w:val="000000" w:themeColor="text1"/>
        </w:rPr>
        <w:t>结果应</w:t>
      </w:r>
      <w:r>
        <w:rPr>
          <w:rFonts w:ascii="Times New Roman"/>
          <w:color w:val="000000" w:themeColor="text1"/>
        </w:rPr>
        <w:t>符合</w:t>
      </w:r>
      <w:r w:rsidR="001E0CA7">
        <w:rPr>
          <w:rFonts w:ascii="Times New Roman" w:hint="eastAsia"/>
          <w:color w:val="000000" w:themeColor="text1"/>
        </w:rPr>
        <w:t>表</w:t>
      </w:r>
      <w:r w:rsidR="001E0CA7">
        <w:rPr>
          <w:rFonts w:ascii="Times New Roman" w:hint="eastAsia"/>
          <w:color w:val="000000" w:themeColor="text1"/>
        </w:rPr>
        <w:t>1</w:t>
      </w:r>
      <w:r>
        <w:rPr>
          <w:rFonts w:ascii="Times New Roman"/>
          <w:color w:val="000000" w:themeColor="text1"/>
        </w:rPr>
        <w:t>的规定</w:t>
      </w:r>
      <w:r>
        <w:rPr>
          <w:rFonts w:ascii="Times New Roman" w:hint="eastAsia"/>
          <w:color w:val="000000" w:themeColor="text1"/>
        </w:rPr>
        <w:t>。</w:t>
      </w:r>
    </w:p>
    <w:p w14:paraId="438C7499" w14:textId="1E122B0C" w:rsidR="00512854" w:rsidRPr="001E0CA7" w:rsidRDefault="00A45A53">
      <w:pPr>
        <w:pStyle w:val="afffffb"/>
        <w:spacing w:line="360" w:lineRule="auto"/>
        <w:ind w:firstLineChars="500" w:firstLine="1050"/>
        <w:rPr>
          <w:rFonts w:ascii="Times New Roman"/>
        </w:rPr>
      </w:pPr>
      <w:r>
        <w:rPr>
          <w:rFonts w:ascii="Times New Roman" w:hint="eastAsia"/>
          <w:color w:val="000000" w:themeColor="text1"/>
        </w:rPr>
        <w:t xml:space="preserve">                                        </w:t>
      </w:r>
      <w:r>
        <w:rPr>
          <w:rFonts w:ascii="Times New Roman"/>
          <w:color w:val="000000" w:themeColor="text1"/>
        </w:rPr>
        <w:t xml:space="preserve">   </w:t>
      </w:r>
      <m:oMath>
        <m:r>
          <w:rPr>
            <w:rFonts w:ascii="Cambria Math" w:hAnsi="Cambria Math"/>
            <w:color w:val="000000" w:themeColor="text1"/>
          </w:rPr>
          <m:t>P=</m:t>
        </m:r>
        <m:f>
          <m:fPr>
            <m:type m:val="lin"/>
            <m:ctrlPr>
              <w:rPr>
                <w:rFonts w:ascii="Cambria Math" w:hAnsi="Cambria Math"/>
                <w:i/>
                <w:iCs/>
                <w:color w:val="000000" w:themeColor="text1"/>
              </w:rPr>
            </m:ctrlPr>
          </m:fPr>
          <m:num>
            <m:r>
              <w:rPr>
                <w:rFonts w:ascii="Cambria Math" w:hAnsi="Cambria Math"/>
                <w:color w:val="000000" w:themeColor="text1"/>
              </w:rPr>
              <m:t>W</m:t>
            </m:r>
          </m:num>
          <m:den>
            <m:r>
              <w:rPr>
                <w:rFonts w:ascii="Cambria Math" w:hAnsi="Cambria Math"/>
                <w:color w:val="000000" w:themeColor="text1"/>
              </w:rPr>
              <m:t>T</m:t>
            </m:r>
          </m:den>
        </m:f>
      </m:oMath>
      <w:r>
        <w:rPr>
          <w:rFonts w:ascii="Times New Roman"/>
        </w:rPr>
        <w:t xml:space="preserve">                                                                                   </w:t>
      </w:r>
      <w:r w:rsidR="00627B2D" w:rsidRPr="001E0CA7">
        <w:rPr>
          <w:rFonts w:ascii="Times New Roman"/>
        </w:rPr>
        <w:t>（</w:t>
      </w:r>
      <w:r w:rsidR="00627B2D" w:rsidRPr="001E0CA7">
        <w:rPr>
          <w:rFonts w:ascii="Times New Roman"/>
        </w:rPr>
        <w:t>1</w:t>
      </w:r>
      <w:r w:rsidR="00627B2D" w:rsidRPr="001E0CA7">
        <w:rPr>
          <w:rFonts w:ascii="Times New Roman"/>
        </w:rPr>
        <w:t>）</w:t>
      </w:r>
    </w:p>
    <w:p w14:paraId="7E61DBD5" w14:textId="77777777" w:rsidR="00512854" w:rsidRDefault="00627B2D">
      <w:pPr>
        <w:pStyle w:val="afffffb"/>
        <w:spacing w:line="360" w:lineRule="auto"/>
        <w:ind w:firstLine="420"/>
        <w:rPr>
          <w:rFonts w:ascii="Times New Roman"/>
          <w:color w:val="000000" w:themeColor="text1"/>
        </w:rPr>
      </w:pPr>
      <w:r>
        <w:rPr>
          <w:rFonts w:ascii="Times New Roman" w:hint="eastAsia"/>
          <w:color w:val="000000" w:themeColor="text1"/>
        </w:rPr>
        <w:t>式中：</w:t>
      </w:r>
    </w:p>
    <w:p w14:paraId="0B3B7ACF" w14:textId="57D9351E" w:rsidR="00512854" w:rsidRDefault="00A45A53" w:rsidP="001E0CA7">
      <w:pPr>
        <w:pStyle w:val="afffffb"/>
        <w:spacing w:line="360" w:lineRule="auto"/>
        <w:ind w:firstLineChars="95" w:firstLine="199"/>
        <w:rPr>
          <w:rFonts w:ascii="Times New Roman"/>
          <w:color w:val="000000" w:themeColor="text1"/>
        </w:rPr>
      </w:pPr>
      <w:r>
        <w:rPr>
          <w:rFonts w:ascii="Times New Roman" w:hint="eastAsia"/>
          <w:color w:val="000000" w:themeColor="text1"/>
        </w:rPr>
        <w:t xml:space="preserve"> </w:t>
      </w:r>
      <w:r>
        <w:rPr>
          <w:rFonts w:ascii="Times New Roman"/>
          <w:color w:val="000000" w:themeColor="text1"/>
        </w:rPr>
        <w:t xml:space="preserve">    </w:t>
      </w:r>
      <w:r w:rsidR="00627B2D" w:rsidRPr="001E0CA7">
        <w:rPr>
          <w:rFonts w:ascii="Times New Roman" w:hint="eastAsia"/>
          <w:i/>
          <w:iCs/>
          <w:color w:val="000000" w:themeColor="text1"/>
        </w:rPr>
        <w:t>P</w:t>
      </w:r>
      <w:r w:rsidR="001E0CA7" w:rsidRPr="0086214F">
        <w:rPr>
          <w:rFonts w:ascii="Times New Roman"/>
          <w:szCs w:val="21"/>
        </w:rPr>
        <w:t>——</w:t>
      </w:r>
      <w:r w:rsidR="00627B2D">
        <w:rPr>
          <w:rFonts w:ascii="Times New Roman" w:hint="eastAsia"/>
        </w:rPr>
        <w:t>额定生产能力</w:t>
      </w:r>
      <w:r w:rsidR="00627B2D">
        <w:rPr>
          <w:rFonts w:ascii="Times New Roman" w:hint="eastAsia"/>
          <w:color w:val="000000" w:themeColor="text1"/>
        </w:rPr>
        <w:t>，</w:t>
      </w:r>
      <w:r w:rsidR="00390B13">
        <w:rPr>
          <w:rFonts w:ascii="Times New Roman" w:hint="eastAsia"/>
          <w:color w:val="000000" w:themeColor="text1"/>
        </w:rPr>
        <w:t>单位为千克每小时（</w:t>
      </w:r>
      <w:r w:rsidR="00390B13">
        <w:rPr>
          <w:rFonts w:ascii="Times New Roman" w:hint="eastAsia"/>
          <w:color w:val="000000" w:themeColor="text1"/>
        </w:rPr>
        <w:t>kg/h</w:t>
      </w:r>
      <w:r w:rsidR="00390B13">
        <w:rPr>
          <w:rFonts w:ascii="Times New Roman" w:hint="eastAsia"/>
          <w:color w:val="000000" w:themeColor="text1"/>
        </w:rPr>
        <w:t>）</w:t>
      </w:r>
      <w:r w:rsidR="00627B2D">
        <w:rPr>
          <w:rFonts w:ascii="Times New Roman" w:hint="eastAsia"/>
          <w:color w:val="000000" w:themeColor="text1"/>
        </w:rPr>
        <w:t>;</w:t>
      </w:r>
    </w:p>
    <w:p w14:paraId="03E31791" w14:textId="6DA32961" w:rsidR="00512854" w:rsidRDefault="00627B2D" w:rsidP="001E0CA7">
      <w:pPr>
        <w:pStyle w:val="afffffb"/>
        <w:spacing w:line="360" w:lineRule="auto"/>
        <w:ind w:firstLineChars="195" w:firstLine="409"/>
        <w:rPr>
          <w:rFonts w:ascii="Times New Roman"/>
          <w:color w:val="000000" w:themeColor="text1"/>
        </w:rPr>
      </w:pPr>
      <w:r w:rsidRPr="001E0CA7">
        <w:rPr>
          <w:rFonts w:ascii="Times New Roman" w:hint="eastAsia"/>
          <w:i/>
          <w:iCs/>
          <w:color w:val="000000" w:themeColor="text1"/>
        </w:rPr>
        <w:t>W</w:t>
      </w:r>
      <w:r w:rsidR="001E0CA7" w:rsidRPr="0086214F">
        <w:rPr>
          <w:rFonts w:ascii="Times New Roman"/>
          <w:szCs w:val="21"/>
        </w:rPr>
        <w:t>——</w:t>
      </w:r>
      <w:r>
        <w:rPr>
          <w:rFonts w:ascii="Times New Roman" w:hint="eastAsia"/>
        </w:rPr>
        <w:t>消耗干大米的重量</w:t>
      </w:r>
      <w:r>
        <w:rPr>
          <w:rFonts w:ascii="Times New Roman" w:hint="eastAsia"/>
          <w:color w:val="000000" w:themeColor="text1"/>
        </w:rPr>
        <w:t>，</w:t>
      </w:r>
      <w:r w:rsidR="00390B13">
        <w:rPr>
          <w:rFonts w:ascii="Times New Roman" w:hint="eastAsia"/>
          <w:color w:val="000000" w:themeColor="text1"/>
        </w:rPr>
        <w:t>单位为千克（</w:t>
      </w:r>
      <w:r w:rsidR="00390B13">
        <w:rPr>
          <w:rFonts w:ascii="Times New Roman" w:hint="eastAsia"/>
          <w:color w:val="000000" w:themeColor="text1"/>
        </w:rPr>
        <w:t>kg</w:t>
      </w:r>
      <w:r w:rsidR="00390B13">
        <w:rPr>
          <w:rFonts w:ascii="Times New Roman" w:hint="eastAsia"/>
          <w:color w:val="000000" w:themeColor="text1"/>
        </w:rPr>
        <w:t>）</w:t>
      </w:r>
      <w:r>
        <w:rPr>
          <w:rFonts w:ascii="Times New Roman" w:hint="eastAsia"/>
          <w:color w:val="000000" w:themeColor="text1"/>
        </w:rPr>
        <w:t>；</w:t>
      </w:r>
    </w:p>
    <w:p w14:paraId="3A0BCA47" w14:textId="1B2AB216" w:rsidR="00512854" w:rsidRDefault="00627B2D" w:rsidP="001E0CA7">
      <w:pPr>
        <w:pStyle w:val="afffffb"/>
        <w:spacing w:line="400" w:lineRule="exact"/>
        <w:ind w:firstLineChars="195" w:firstLine="409"/>
        <w:rPr>
          <w:rFonts w:ascii="Times New Roman" w:hAnsi="Calibri"/>
          <w:color w:val="000000" w:themeColor="text1"/>
          <w:kern w:val="2"/>
        </w:rPr>
      </w:pPr>
      <w:r w:rsidRPr="001E0CA7">
        <w:rPr>
          <w:rFonts w:ascii="Times New Roman" w:hint="eastAsia"/>
          <w:i/>
          <w:iCs/>
          <w:color w:val="000000" w:themeColor="text1"/>
        </w:rPr>
        <w:t>T</w:t>
      </w:r>
      <w:r w:rsidR="001E0CA7" w:rsidRPr="0086214F">
        <w:rPr>
          <w:rFonts w:ascii="Times New Roman"/>
          <w:szCs w:val="21"/>
        </w:rPr>
        <w:t>——</w:t>
      </w:r>
      <w:r>
        <w:rPr>
          <w:rFonts w:ascii="Times New Roman" w:hint="eastAsia"/>
        </w:rPr>
        <w:t>有效运行时间</w:t>
      </w:r>
      <w:r>
        <w:rPr>
          <w:rFonts w:ascii="Times New Roman" w:hint="eastAsia"/>
          <w:color w:val="000000" w:themeColor="text1"/>
        </w:rPr>
        <w:t>，</w:t>
      </w:r>
      <w:r w:rsidR="00390B13">
        <w:rPr>
          <w:rFonts w:ascii="Times New Roman" w:hint="eastAsia"/>
          <w:color w:val="000000" w:themeColor="text1"/>
        </w:rPr>
        <w:t>单位为小时（</w:t>
      </w:r>
      <w:r w:rsidR="00390B13">
        <w:rPr>
          <w:rFonts w:ascii="Times New Roman" w:hint="eastAsia"/>
          <w:color w:val="000000" w:themeColor="text1"/>
        </w:rPr>
        <w:t>h</w:t>
      </w:r>
      <w:r w:rsidR="00390B13">
        <w:rPr>
          <w:rFonts w:ascii="Times New Roman" w:hint="eastAsia"/>
          <w:color w:val="000000" w:themeColor="text1"/>
        </w:rPr>
        <w:t>）</w:t>
      </w:r>
      <w:r>
        <w:rPr>
          <w:rFonts w:ascii="Times New Roman" w:hint="eastAsia"/>
          <w:color w:val="000000" w:themeColor="text1"/>
        </w:rPr>
        <w:t>；</w:t>
      </w:r>
      <w:r w:rsidR="00A45A53">
        <w:rPr>
          <w:rFonts w:ascii="Times New Roman" w:hAnsi="Calibri"/>
          <w:color w:val="000000" w:themeColor="text1"/>
          <w:kern w:val="2"/>
        </w:rPr>
        <w:t xml:space="preserve"> </w:t>
      </w:r>
    </w:p>
    <w:p w14:paraId="715BCCE6" w14:textId="1586797D" w:rsidR="00512854" w:rsidRDefault="00627B2D" w:rsidP="00C111CB">
      <w:pPr>
        <w:pStyle w:val="afffffff9"/>
        <w:spacing w:before="120" w:after="120" w:line="400" w:lineRule="exact"/>
        <w:rPr>
          <w:rFonts w:ascii="Times New Roman"/>
          <w:color w:val="000000" w:themeColor="text1"/>
        </w:rPr>
      </w:pPr>
      <w:bookmarkStart w:id="115" w:name="_Toc160141498"/>
      <w:r>
        <w:rPr>
          <w:rFonts w:ascii="Times New Roman" w:hint="eastAsia"/>
          <w:color w:val="000000" w:themeColor="text1"/>
        </w:rPr>
        <w:t>6.3.2</w:t>
      </w:r>
      <w:r w:rsidR="00A45A53" w:rsidRPr="00A45A53">
        <w:rPr>
          <w:rFonts w:hAnsi="黑体" w:hint="eastAsia"/>
          <w:color w:val="000000" w:themeColor="text1"/>
        </w:rPr>
        <w:t xml:space="preserve"> </w:t>
      </w:r>
      <w:r>
        <w:rPr>
          <w:rFonts w:ascii="Times New Roman" w:hint="eastAsia"/>
          <w:color w:val="000000" w:themeColor="text1"/>
        </w:rPr>
        <w:t>生产合格率</w:t>
      </w:r>
      <w:r>
        <w:rPr>
          <w:rFonts w:ascii="Times New Roman"/>
          <w:color w:val="000000" w:themeColor="text1"/>
        </w:rPr>
        <w:t>检查</w:t>
      </w:r>
      <w:bookmarkEnd w:id="115"/>
    </w:p>
    <w:p w14:paraId="69D07BDA" w14:textId="367E921E" w:rsidR="00512854" w:rsidRDefault="001E0CA7">
      <w:pPr>
        <w:pStyle w:val="afffffb"/>
        <w:spacing w:line="400" w:lineRule="exact"/>
        <w:ind w:firstLine="420"/>
        <w:rPr>
          <w:rFonts w:ascii="Times New Roman"/>
          <w:color w:val="000000" w:themeColor="text1"/>
        </w:rPr>
      </w:pPr>
      <w:r>
        <w:rPr>
          <w:rFonts w:ascii="Times New Roman" w:hint="eastAsia"/>
          <w:color w:val="000000" w:themeColor="text1"/>
        </w:rPr>
        <w:t>生产线正常生产时</w:t>
      </w:r>
      <w:r w:rsidR="00627B2D">
        <w:rPr>
          <w:rFonts w:hint="eastAsia"/>
        </w:rPr>
        <w:t>，取一定量的成品，</w:t>
      </w:r>
      <w:r w:rsidR="0064488B">
        <w:rPr>
          <w:rFonts w:hint="eastAsia"/>
        </w:rPr>
        <w:t>测量其质量后</w:t>
      </w:r>
      <w:r w:rsidR="00627B2D">
        <w:rPr>
          <w:rFonts w:hint="eastAsia"/>
        </w:rPr>
        <w:t>，通过目测将断裂、弯曲、内含气泡的米粉剔除，测量剩余合格品</w:t>
      </w:r>
      <w:r w:rsidR="0064488B">
        <w:rPr>
          <w:rFonts w:hint="eastAsia"/>
        </w:rPr>
        <w:t>质量</w:t>
      </w:r>
      <w:r w:rsidR="00627B2D">
        <w:rPr>
          <w:rFonts w:hint="eastAsia"/>
        </w:rPr>
        <w:t>。</w:t>
      </w:r>
      <w:r w:rsidR="00627B2D">
        <w:rPr>
          <w:rFonts w:ascii="Times New Roman" w:hint="eastAsia"/>
          <w:color w:val="000000" w:themeColor="text1"/>
        </w:rPr>
        <w:t>按公式（</w:t>
      </w:r>
      <w:r w:rsidR="00627B2D">
        <w:rPr>
          <w:rFonts w:ascii="Times New Roman" w:hint="eastAsia"/>
          <w:color w:val="000000" w:themeColor="text1"/>
        </w:rPr>
        <w:t>2</w:t>
      </w:r>
      <w:r w:rsidR="00627B2D">
        <w:rPr>
          <w:rFonts w:ascii="Times New Roman" w:hint="eastAsia"/>
          <w:color w:val="000000" w:themeColor="text1"/>
        </w:rPr>
        <w:t>）计算</w:t>
      </w:r>
      <w:r w:rsidR="0064488B">
        <w:rPr>
          <w:rFonts w:ascii="Times New Roman" w:hint="eastAsia"/>
          <w:color w:val="000000" w:themeColor="text1"/>
        </w:rPr>
        <w:t>生产合格率</w:t>
      </w:r>
      <w:r w:rsidR="00627B2D">
        <w:rPr>
          <w:rFonts w:ascii="Times New Roman" w:hint="eastAsia"/>
          <w:color w:val="000000" w:themeColor="text1"/>
        </w:rPr>
        <w:t>，</w:t>
      </w:r>
      <w:r>
        <w:rPr>
          <w:rFonts w:ascii="Times New Roman" w:hint="eastAsia"/>
          <w:color w:val="000000" w:themeColor="text1"/>
        </w:rPr>
        <w:t>结果应</w:t>
      </w:r>
      <w:r>
        <w:rPr>
          <w:rFonts w:ascii="Times New Roman"/>
          <w:color w:val="000000" w:themeColor="text1"/>
        </w:rPr>
        <w:t>符合</w:t>
      </w:r>
      <w:r>
        <w:rPr>
          <w:rFonts w:ascii="Times New Roman" w:hint="eastAsia"/>
          <w:color w:val="000000" w:themeColor="text1"/>
        </w:rPr>
        <w:t>表</w:t>
      </w:r>
      <w:r>
        <w:rPr>
          <w:rFonts w:ascii="Times New Roman" w:hint="eastAsia"/>
          <w:color w:val="000000" w:themeColor="text1"/>
        </w:rPr>
        <w:t>1</w:t>
      </w:r>
      <w:r>
        <w:rPr>
          <w:rFonts w:ascii="Times New Roman"/>
          <w:color w:val="000000" w:themeColor="text1"/>
        </w:rPr>
        <w:t>的规定</w:t>
      </w:r>
      <w:r w:rsidR="00627B2D">
        <w:rPr>
          <w:rFonts w:ascii="Times New Roman" w:hint="eastAsia"/>
          <w:color w:val="000000" w:themeColor="text1"/>
        </w:rPr>
        <w:t>。</w:t>
      </w:r>
    </w:p>
    <w:p w14:paraId="7E2C5466" w14:textId="7F7C2A53" w:rsidR="00512854" w:rsidRDefault="00A45A53">
      <w:pPr>
        <w:pStyle w:val="afffffb"/>
        <w:spacing w:line="360" w:lineRule="auto"/>
        <w:ind w:firstLineChars="0" w:firstLine="0"/>
        <w:jc w:val="center"/>
      </w:pPr>
      <w:r>
        <w:rPr>
          <w:rFonts w:ascii="Times New Roman"/>
          <w:i/>
          <w:iCs/>
          <w:color w:val="000000" w:themeColor="text1"/>
        </w:rPr>
        <w:t xml:space="preserve">                                                              </w:t>
      </w:r>
      <w:r w:rsidR="00627B2D" w:rsidRPr="001E0CA7">
        <w:rPr>
          <w:rFonts w:ascii="Times New Roman" w:hint="eastAsia"/>
          <w:i/>
          <w:iCs/>
          <w:color w:val="000000" w:themeColor="text1"/>
        </w:rPr>
        <w:t>H=</w:t>
      </w:r>
      <m:oMath>
        <m:f>
          <m:fPr>
            <m:ctrlPr>
              <w:rPr>
                <w:rFonts w:ascii="Cambria Math" w:hAnsi="Cambria Math"/>
                <w:i/>
                <w:iCs/>
                <w:color w:val="000000" w:themeColor="text1"/>
                <w:sz w:val="28"/>
              </w:rPr>
            </m:ctrlPr>
          </m:fPr>
          <m:num>
            <m:sSub>
              <m:sSubPr>
                <m:ctrlPr>
                  <w:rPr>
                    <w:rFonts w:ascii="Cambria Math" w:hAnsi="Cambria Math"/>
                    <w:i/>
                    <w:iCs/>
                    <w:color w:val="000000" w:themeColor="text1"/>
                    <w:sz w:val="28"/>
                  </w:rPr>
                </m:ctrlPr>
              </m:sSubPr>
              <m:e>
                <m:r>
                  <w:rPr>
                    <w:rFonts w:ascii="Cambria Math" w:hAnsi="Cambria Math"/>
                    <w:color w:val="000000" w:themeColor="text1"/>
                    <w:sz w:val="28"/>
                  </w:rPr>
                  <m:t>M</m:t>
                </m:r>
              </m:e>
              <m:sub>
                <m:r>
                  <w:rPr>
                    <w:rFonts w:ascii="Cambria Math" w:hAnsi="Cambria Math"/>
                    <w:color w:val="000000" w:themeColor="text1"/>
                    <w:sz w:val="28"/>
                  </w:rPr>
                  <m:t>1</m:t>
                </m:r>
              </m:sub>
            </m:sSub>
          </m:num>
          <m:den>
            <m:r>
              <w:rPr>
                <w:rFonts w:ascii="Cambria Math" w:hAnsi="Cambria Math"/>
                <w:color w:val="000000" w:themeColor="text1"/>
                <w:sz w:val="28"/>
              </w:rPr>
              <m:t>M</m:t>
            </m:r>
          </m:den>
        </m:f>
      </m:oMath>
      <w:r w:rsidR="00627B2D" w:rsidRPr="001E0CA7">
        <w:rPr>
          <w:rFonts w:ascii="Times New Roman"/>
          <w:i/>
          <w:iCs/>
          <w:color w:val="000000" w:themeColor="text1"/>
        </w:rPr>
        <w:t>×</w:t>
      </w:r>
      <w:r w:rsidR="00627B2D" w:rsidRPr="001E0CA7">
        <w:rPr>
          <w:rFonts w:ascii="Times New Roman" w:hint="eastAsia"/>
          <w:i/>
          <w:iCs/>
          <w:color w:val="000000" w:themeColor="text1"/>
        </w:rPr>
        <w:t>100</w:t>
      </w:r>
      <w:r w:rsidR="00627B2D" w:rsidRPr="001E0CA7">
        <w:rPr>
          <w:rFonts w:ascii="Times New Roman" w:hint="eastAsia"/>
          <w:i/>
          <w:iCs/>
          <w:color w:val="000000" w:themeColor="text1"/>
        </w:rPr>
        <w:t>％</w:t>
      </w:r>
      <w:r>
        <w:rPr>
          <w:rFonts w:ascii="Times New Roman"/>
          <w:i/>
          <w:iCs/>
        </w:rPr>
        <w:t xml:space="preserve">                                                                     </w:t>
      </w:r>
      <w:r w:rsidR="00627B2D">
        <w:rPr>
          <w:rFonts w:hint="eastAsia"/>
        </w:rPr>
        <w:t>（2）</w:t>
      </w:r>
    </w:p>
    <w:p w14:paraId="05AED714" w14:textId="77777777" w:rsidR="00512854" w:rsidRDefault="00627B2D">
      <w:pPr>
        <w:pStyle w:val="afffffb"/>
        <w:spacing w:line="360" w:lineRule="auto"/>
        <w:ind w:firstLineChars="300" w:firstLine="630"/>
      </w:pPr>
      <w:r>
        <w:rPr>
          <w:rFonts w:ascii="Times New Roman" w:hint="eastAsia"/>
          <w:color w:val="000000" w:themeColor="text1"/>
        </w:rPr>
        <w:t>式中：</w:t>
      </w:r>
    </w:p>
    <w:p w14:paraId="1F7DBDDC" w14:textId="4F27BBF5" w:rsidR="00512854" w:rsidRDefault="00627B2D" w:rsidP="0064488B">
      <w:pPr>
        <w:pStyle w:val="afffffb"/>
        <w:spacing w:line="360" w:lineRule="auto"/>
        <w:ind w:firstLineChars="202" w:firstLine="424"/>
        <w:rPr>
          <w:rFonts w:ascii="Times New Roman"/>
          <w:color w:val="000000" w:themeColor="text1"/>
        </w:rPr>
      </w:pPr>
      <w:r w:rsidRPr="0064488B">
        <w:rPr>
          <w:rFonts w:ascii="Times New Roman" w:hint="eastAsia"/>
          <w:i/>
          <w:iCs/>
          <w:color w:val="000000" w:themeColor="text1"/>
        </w:rPr>
        <w:t>H</w:t>
      </w:r>
      <w:r w:rsidR="001E0CA7" w:rsidRPr="0086214F">
        <w:rPr>
          <w:rFonts w:ascii="Times New Roman"/>
          <w:szCs w:val="21"/>
        </w:rPr>
        <w:t>——</w:t>
      </w:r>
      <w:r>
        <w:rPr>
          <w:rFonts w:ascii="Times New Roman" w:hint="eastAsia"/>
          <w:color w:val="000000" w:themeColor="text1"/>
        </w:rPr>
        <w:t>生产合格率，</w:t>
      </w:r>
      <w:r>
        <w:rPr>
          <w:rFonts w:ascii="Times New Roman" w:hint="eastAsia"/>
          <w:color w:val="000000" w:themeColor="text1"/>
        </w:rPr>
        <w:t>%</w:t>
      </w:r>
      <w:r>
        <w:rPr>
          <w:rFonts w:ascii="Times New Roman" w:hint="eastAsia"/>
          <w:color w:val="000000" w:themeColor="text1"/>
        </w:rPr>
        <w:t>；</w:t>
      </w:r>
    </w:p>
    <w:p w14:paraId="35E95F1D" w14:textId="2D679BE3" w:rsidR="00512854" w:rsidRDefault="00627B2D" w:rsidP="0064488B">
      <w:pPr>
        <w:pStyle w:val="afffffb"/>
        <w:spacing w:line="360" w:lineRule="auto"/>
        <w:ind w:firstLineChars="202" w:firstLine="424"/>
        <w:rPr>
          <w:rFonts w:ascii="Times New Roman"/>
          <w:color w:val="000000" w:themeColor="text1"/>
        </w:rPr>
      </w:pPr>
      <w:r w:rsidRPr="0064488B">
        <w:rPr>
          <w:rFonts w:ascii="Times New Roman" w:hint="eastAsia"/>
          <w:i/>
          <w:iCs/>
          <w:color w:val="000000" w:themeColor="text1"/>
        </w:rPr>
        <w:t>M</w:t>
      </w:r>
      <w:r w:rsidRPr="0064488B">
        <w:rPr>
          <w:rFonts w:ascii="Times New Roman" w:hint="eastAsia"/>
          <w:i/>
          <w:iCs/>
          <w:color w:val="000000" w:themeColor="text1"/>
          <w:vertAlign w:val="subscript"/>
        </w:rPr>
        <w:t>1</w:t>
      </w:r>
      <w:r w:rsidR="001E0CA7" w:rsidRPr="0086214F">
        <w:rPr>
          <w:rFonts w:ascii="Times New Roman"/>
          <w:szCs w:val="21"/>
        </w:rPr>
        <w:t>——</w:t>
      </w:r>
      <w:r>
        <w:rPr>
          <w:rFonts w:ascii="Times New Roman" w:hint="eastAsia"/>
          <w:color w:val="000000" w:themeColor="text1"/>
        </w:rPr>
        <w:t>合格品</w:t>
      </w:r>
      <w:r w:rsidR="0064488B">
        <w:rPr>
          <w:rFonts w:ascii="Times New Roman" w:hint="eastAsia"/>
          <w:color w:val="000000" w:themeColor="text1"/>
        </w:rPr>
        <w:t>质量</w:t>
      </w:r>
      <w:r>
        <w:rPr>
          <w:rFonts w:ascii="Times New Roman" w:hint="eastAsia"/>
          <w:color w:val="000000" w:themeColor="text1"/>
        </w:rPr>
        <w:t>，</w:t>
      </w:r>
      <w:r w:rsidR="00390B13">
        <w:rPr>
          <w:rFonts w:ascii="Times New Roman" w:hint="eastAsia"/>
          <w:color w:val="000000" w:themeColor="text1"/>
        </w:rPr>
        <w:t>单位为千克（</w:t>
      </w:r>
      <w:r w:rsidR="00390B13">
        <w:rPr>
          <w:rFonts w:ascii="Times New Roman" w:hint="eastAsia"/>
          <w:color w:val="000000" w:themeColor="text1"/>
        </w:rPr>
        <w:t>kg</w:t>
      </w:r>
      <w:r w:rsidR="00390B13">
        <w:rPr>
          <w:rFonts w:ascii="Times New Roman" w:hint="eastAsia"/>
          <w:color w:val="000000" w:themeColor="text1"/>
        </w:rPr>
        <w:t>）</w:t>
      </w:r>
      <w:r>
        <w:rPr>
          <w:rFonts w:ascii="Times New Roman" w:hint="eastAsia"/>
          <w:color w:val="000000" w:themeColor="text1"/>
        </w:rPr>
        <w:t>；</w:t>
      </w:r>
    </w:p>
    <w:p w14:paraId="54F2AC3B" w14:textId="3C8E6397" w:rsidR="00512854" w:rsidRDefault="00627B2D" w:rsidP="0064488B">
      <w:pPr>
        <w:pStyle w:val="afffffb"/>
        <w:spacing w:line="360" w:lineRule="auto"/>
        <w:ind w:firstLineChars="202" w:firstLine="424"/>
        <w:rPr>
          <w:rFonts w:ascii="Times New Roman"/>
          <w:color w:val="000000" w:themeColor="text1"/>
        </w:rPr>
      </w:pPr>
      <w:r w:rsidRPr="0064488B">
        <w:rPr>
          <w:rFonts w:ascii="Times New Roman" w:hint="eastAsia"/>
          <w:i/>
          <w:iCs/>
          <w:color w:val="000000" w:themeColor="text1"/>
        </w:rPr>
        <w:t>M</w:t>
      </w:r>
      <w:r w:rsidR="001E0CA7" w:rsidRPr="0086214F">
        <w:rPr>
          <w:rFonts w:ascii="Times New Roman"/>
          <w:szCs w:val="21"/>
        </w:rPr>
        <w:t>——</w:t>
      </w:r>
      <w:r>
        <w:rPr>
          <w:rFonts w:ascii="Times New Roman" w:hint="eastAsia"/>
          <w:color w:val="000000" w:themeColor="text1"/>
        </w:rPr>
        <w:t>总</w:t>
      </w:r>
      <w:r w:rsidR="0064488B">
        <w:rPr>
          <w:rFonts w:ascii="Times New Roman" w:hint="eastAsia"/>
          <w:color w:val="000000" w:themeColor="text1"/>
        </w:rPr>
        <w:t>质量</w:t>
      </w:r>
      <w:r>
        <w:rPr>
          <w:rFonts w:ascii="Times New Roman" w:hint="eastAsia"/>
          <w:color w:val="000000" w:themeColor="text1"/>
        </w:rPr>
        <w:t>，</w:t>
      </w:r>
      <w:r w:rsidR="00390B13">
        <w:rPr>
          <w:rFonts w:ascii="Times New Roman" w:hint="eastAsia"/>
          <w:color w:val="000000" w:themeColor="text1"/>
        </w:rPr>
        <w:t>单位为千克（</w:t>
      </w:r>
      <w:r w:rsidR="00390B13">
        <w:rPr>
          <w:rFonts w:ascii="Times New Roman" w:hint="eastAsia"/>
          <w:color w:val="000000" w:themeColor="text1"/>
        </w:rPr>
        <w:t>kg</w:t>
      </w:r>
      <w:r w:rsidR="00390B13">
        <w:rPr>
          <w:rFonts w:ascii="Times New Roman" w:hint="eastAsia"/>
          <w:color w:val="000000" w:themeColor="text1"/>
        </w:rPr>
        <w:t>）</w:t>
      </w:r>
      <w:r>
        <w:rPr>
          <w:rFonts w:ascii="Times New Roman" w:hint="eastAsia"/>
          <w:color w:val="000000" w:themeColor="text1"/>
        </w:rPr>
        <w:t>。</w:t>
      </w:r>
    </w:p>
    <w:p w14:paraId="7CC64552" w14:textId="55CA241C" w:rsidR="00512854" w:rsidRDefault="00627B2D" w:rsidP="00C111CB">
      <w:pPr>
        <w:pStyle w:val="afffffff9"/>
        <w:spacing w:before="120" w:after="120" w:line="400" w:lineRule="exact"/>
        <w:rPr>
          <w:rFonts w:ascii="Times New Roman"/>
          <w:color w:val="000000" w:themeColor="text1"/>
        </w:rPr>
      </w:pPr>
      <w:bookmarkStart w:id="116" w:name="_Toc160141499"/>
      <w:r>
        <w:rPr>
          <w:rFonts w:ascii="Times New Roman" w:hint="eastAsia"/>
          <w:color w:val="000000" w:themeColor="text1"/>
        </w:rPr>
        <w:t>6.3.3</w:t>
      </w:r>
      <w:r w:rsidR="00A45A53" w:rsidRPr="00A45A53">
        <w:rPr>
          <w:rFonts w:hAnsi="黑体" w:hint="eastAsia"/>
          <w:color w:val="000000" w:themeColor="text1"/>
        </w:rPr>
        <w:t xml:space="preserve"> </w:t>
      </w:r>
      <w:r>
        <w:rPr>
          <w:rFonts w:ascii="Times New Roman"/>
          <w:color w:val="000000" w:themeColor="text1"/>
        </w:rPr>
        <w:t>挤出速度检查</w:t>
      </w:r>
      <w:bookmarkEnd w:id="116"/>
    </w:p>
    <w:p w14:paraId="549FA45D" w14:textId="57B79037" w:rsidR="0064488B" w:rsidRDefault="0064488B" w:rsidP="0064488B">
      <w:pPr>
        <w:pStyle w:val="afffffb"/>
        <w:spacing w:line="400" w:lineRule="exact"/>
        <w:ind w:firstLine="420"/>
        <w:rPr>
          <w:rFonts w:ascii="Times New Roman"/>
          <w:color w:val="000000" w:themeColor="text1"/>
        </w:rPr>
      </w:pPr>
      <w:r>
        <w:rPr>
          <w:rFonts w:ascii="Times New Roman" w:hint="eastAsia"/>
          <w:color w:val="000000" w:themeColor="text1"/>
        </w:rPr>
        <w:t>生产线正常生产时</w:t>
      </w:r>
      <w:r>
        <w:rPr>
          <w:rFonts w:hint="eastAsia"/>
        </w:rPr>
        <w:t>，</w:t>
      </w:r>
      <w:r w:rsidR="00627B2D">
        <w:rPr>
          <w:rFonts w:ascii="Times New Roman"/>
          <w:color w:val="000000" w:themeColor="text1"/>
        </w:rPr>
        <w:t>在米粉挤出切段挂杆后随机连续</w:t>
      </w:r>
      <w:r w:rsidR="00627B2D">
        <w:rPr>
          <w:rFonts w:ascii="Times New Roman" w:hint="eastAsia"/>
          <w:color w:val="000000" w:themeColor="text1"/>
        </w:rPr>
        <w:t>抽</w:t>
      </w:r>
      <w:r w:rsidR="00627B2D">
        <w:rPr>
          <w:rFonts w:ascii="Times New Roman"/>
          <w:color w:val="000000" w:themeColor="text1"/>
        </w:rPr>
        <w:t>取</w:t>
      </w:r>
      <w:r w:rsidR="00627B2D">
        <w:rPr>
          <w:rFonts w:ascii="Times New Roman" w:hint="eastAsia"/>
          <w:color w:val="000000" w:themeColor="text1"/>
        </w:rPr>
        <w:t>5</w:t>
      </w:r>
      <w:r w:rsidR="00627B2D">
        <w:rPr>
          <w:rFonts w:ascii="Times New Roman" w:hint="eastAsia"/>
          <w:color w:val="000000" w:themeColor="text1"/>
        </w:rPr>
        <w:t>杆</w:t>
      </w:r>
      <w:r w:rsidR="00627B2D">
        <w:rPr>
          <w:rFonts w:ascii="Times New Roman"/>
          <w:color w:val="000000" w:themeColor="text1"/>
        </w:rPr>
        <w:t>，</w:t>
      </w:r>
      <w:r>
        <w:rPr>
          <w:rFonts w:ascii="Times New Roman" w:hint="eastAsia"/>
          <w:color w:val="000000" w:themeColor="text1"/>
        </w:rPr>
        <w:t>并记录</w:t>
      </w:r>
      <w:r w:rsidR="00627B2D">
        <w:rPr>
          <w:rFonts w:ascii="Times New Roman" w:hint="eastAsia"/>
          <w:color w:val="000000" w:themeColor="text1"/>
        </w:rPr>
        <w:t>生产时间，测量</w:t>
      </w:r>
      <w:r>
        <w:rPr>
          <w:rFonts w:ascii="Times New Roman" w:hint="eastAsia"/>
          <w:color w:val="000000" w:themeColor="text1"/>
        </w:rPr>
        <w:t>米粉</w:t>
      </w:r>
      <w:r w:rsidR="00627B2D">
        <w:rPr>
          <w:rFonts w:ascii="Times New Roman" w:hint="eastAsia"/>
          <w:color w:val="000000" w:themeColor="text1"/>
        </w:rPr>
        <w:t>自然</w:t>
      </w:r>
      <w:r>
        <w:rPr>
          <w:rFonts w:ascii="Times New Roman" w:hint="eastAsia"/>
          <w:color w:val="000000" w:themeColor="text1"/>
        </w:rPr>
        <w:t>下垂状态</w:t>
      </w:r>
      <w:r w:rsidR="00627B2D">
        <w:rPr>
          <w:rFonts w:ascii="Times New Roman" w:hint="eastAsia"/>
          <w:color w:val="000000" w:themeColor="text1"/>
        </w:rPr>
        <w:t>下每杆</w:t>
      </w:r>
      <w:r>
        <w:rPr>
          <w:rFonts w:ascii="Times New Roman" w:hint="eastAsia"/>
          <w:color w:val="000000" w:themeColor="text1"/>
        </w:rPr>
        <w:t>米粉</w:t>
      </w:r>
      <w:r w:rsidR="00627B2D">
        <w:rPr>
          <w:rFonts w:ascii="Times New Roman" w:hint="eastAsia"/>
          <w:color w:val="000000" w:themeColor="text1"/>
        </w:rPr>
        <w:t>的长度，挤出速度按公式（</w:t>
      </w:r>
      <w:r w:rsidR="00627B2D">
        <w:rPr>
          <w:rFonts w:ascii="Times New Roman" w:hint="eastAsia"/>
          <w:color w:val="000000" w:themeColor="text1"/>
        </w:rPr>
        <w:t>3</w:t>
      </w:r>
      <w:r w:rsidR="00627B2D">
        <w:rPr>
          <w:rFonts w:ascii="Times New Roman" w:hint="eastAsia"/>
          <w:color w:val="000000" w:themeColor="text1"/>
        </w:rPr>
        <w:t>）计算，</w:t>
      </w:r>
      <w:r>
        <w:rPr>
          <w:rFonts w:ascii="Times New Roman" w:hint="eastAsia"/>
          <w:color w:val="000000" w:themeColor="text1"/>
        </w:rPr>
        <w:t>结果应</w:t>
      </w:r>
      <w:r>
        <w:rPr>
          <w:rFonts w:ascii="Times New Roman"/>
          <w:color w:val="000000" w:themeColor="text1"/>
        </w:rPr>
        <w:t>符合</w:t>
      </w:r>
      <w:r>
        <w:rPr>
          <w:rFonts w:ascii="Times New Roman" w:hint="eastAsia"/>
          <w:color w:val="000000" w:themeColor="text1"/>
        </w:rPr>
        <w:t>表</w:t>
      </w:r>
      <w:r>
        <w:rPr>
          <w:rFonts w:ascii="Times New Roman" w:hint="eastAsia"/>
          <w:color w:val="000000" w:themeColor="text1"/>
        </w:rPr>
        <w:t>1</w:t>
      </w:r>
      <w:r>
        <w:rPr>
          <w:rFonts w:ascii="Times New Roman"/>
          <w:color w:val="000000" w:themeColor="text1"/>
        </w:rPr>
        <w:t>的规定</w:t>
      </w:r>
      <w:r>
        <w:rPr>
          <w:rFonts w:ascii="Times New Roman" w:hint="eastAsia"/>
          <w:color w:val="000000" w:themeColor="text1"/>
        </w:rPr>
        <w:t>。</w:t>
      </w:r>
    </w:p>
    <w:p w14:paraId="085F8DD1" w14:textId="687BB475" w:rsidR="00512854" w:rsidRDefault="00A45A53" w:rsidP="0064488B">
      <w:pPr>
        <w:pStyle w:val="afffffb"/>
        <w:spacing w:line="240" w:lineRule="atLeast"/>
        <w:ind w:firstLine="420"/>
        <w:jc w:val="center"/>
      </w:pPr>
      <w:r>
        <w:rPr>
          <w:rFonts w:ascii="Times New Roman"/>
          <w:i/>
          <w:iCs/>
          <w:color w:val="000000" w:themeColor="text1"/>
        </w:rPr>
        <w:t xml:space="preserve">                                                 </w:t>
      </w:r>
      <w:r w:rsidR="00627B2D" w:rsidRPr="0064488B">
        <w:rPr>
          <w:rFonts w:ascii="Times New Roman" w:hint="eastAsia"/>
          <w:i/>
          <w:iCs/>
          <w:color w:val="000000" w:themeColor="text1"/>
        </w:rPr>
        <w:t>V=</w:t>
      </w:r>
      <m:oMath>
        <m:f>
          <m:fPr>
            <m:ctrlPr>
              <w:rPr>
                <w:rFonts w:ascii="Cambria Math" w:hAnsi="Cambria Math"/>
                <w:i/>
                <w:iCs/>
                <w:color w:val="000000" w:themeColor="text1"/>
                <w:sz w:val="28"/>
              </w:rPr>
            </m:ctrlPr>
          </m:fPr>
          <m:num>
            <m:d>
              <m:dPr>
                <m:begChr m:val="（"/>
                <m:endChr m:val="）"/>
                <m:ctrlPr>
                  <w:rPr>
                    <w:rFonts w:ascii="Cambria Math" w:hAnsi="Cambria Math"/>
                    <w:i/>
                    <w:iCs/>
                    <w:color w:val="000000" w:themeColor="text1"/>
                    <w:sz w:val="28"/>
                  </w:rPr>
                </m:ctrlPr>
              </m:dPr>
              <m:e>
                <m:sSub>
                  <m:sSubPr>
                    <m:ctrlPr>
                      <w:rPr>
                        <w:rFonts w:ascii="Cambria Math" w:hAnsi="Cambria Math"/>
                        <w:i/>
                        <w:iCs/>
                        <w:color w:val="000000" w:themeColor="text1"/>
                        <w:sz w:val="28"/>
                      </w:rPr>
                    </m:ctrlPr>
                  </m:sSubPr>
                  <m:e>
                    <m:r>
                      <w:rPr>
                        <w:rFonts w:ascii="Cambria Math" w:hAnsi="Cambria Math"/>
                        <w:color w:val="000000" w:themeColor="text1"/>
                        <w:sz w:val="28"/>
                      </w:rPr>
                      <m:t>L</m:t>
                    </m:r>
                  </m:e>
                  <m:sub>
                    <m:r>
                      <w:rPr>
                        <w:rFonts w:ascii="Cambria Math" w:hAnsi="Cambria Math"/>
                        <w:color w:val="000000" w:themeColor="text1"/>
                        <w:sz w:val="28"/>
                      </w:rPr>
                      <m:t>1</m:t>
                    </m:r>
                  </m:sub>
                </m:sSub>
                <m:r>
                  <w:rPr>
                    <w:rFonts w:ascii="Cambria Math" w:hAnsi="Cambria Math"/>
                    <w:color w:val="000000" w:themeColor="text1"/>
                    <w:sz w:val="28"/>
                  </w:rPr>
                  <m:t>+</m:t>
                </m:r>
                <m:sSub>
                  <m:sSubPr>
                    <m:ctrlPr>
                      <w:rPr>
                        <w:rFonts w:ascii="Cambria Math" w:hAnsi="Cambria Math"/>
                        <w:i/>
                        <w:iCs/>
                        <w:color w:val="000000" w:themeColor="text1"/>
                        <w:sz w:val="28"/>
                      </w:rPr>
                    </m:ctrlPr>
                  </m:sSubPr>
                  <m:e>
                    <m:r>
                      <w:rPr>
                        <w:rFonts w:ascii="Cambria Math" w:hAnsi="Cambria Math"/>
                        <w:color w:val="000000" w:themeColor="text1"/>
                        <w:sz w:val="28"/>
                      </w:rPr>
                      <m:t>L</m:t>
                    </m:r>
                  </m:e>
                  <m:sub>
                    <m:r>
                      <w:rPr>
                        <w:rFonts w:ascii="Cambria Math" w:hAnsi="Cambria Math"/>
                        <w:color w:val="000000" w:themeColor="text1"/>
                        <w:sz w:val="28"/>
                      </w:rPr>
                      <m:t>2</m:t>
                    </m:r>
                  </m:sub>
                </m:sSub>
                <m:r>
                  <w:rPr>
                    <w:rFonts w:ascii="Cambria Math" w:hAnsi="Cambria Math"/>
                    <w:color w:val="000000" w:themeColor="text1"/>
                    <w:sz w:val="28"/>
                  </w:rPr>
                  <m:t>+</m:t>
                </m:r>
                <m:sSub>
                  <m:sSubPr>
                    <m:ctrlPr>
                      <w:rPr>
                        <w:rFonts w:ascii="Cambria Math" w:hAnsi="Cambria Math"/>
                        <w:i/>
                        <w:iCs/>
                        <w:color w:val="000000" w:themeColor="text1"/>
                        <w:sz w:val="28"/>
                      </w:rPr>
                    </m:ctrlPr>
                  </m:sSubPr>
                  <m:e>
                    <m:r>
                      <w:rPr>
                        <w:rFonts w:ascii="Cambria Math" w:hAnsi="Cambria Math"/>
                        <w:color w:val="000000" w:themeColor="text1"/>
                        <w:sz w:val="28"/>
                      </w:rPr>
                      <m:t>L</m:t>
                    </m:r>
                  </m:e>
                  <m:sub>
                    <m:r>
                      <w:rPr>
                        <w:rFonts w:ascii="Cambria Math" w:hAnsi="Cambria Math"/>
                        <w:color w:val="000000" w:themeColor="text1"/>
                        <w:sz w:val="28"/>
                      </w:rPr>
                      <m:t>3</m:t>
                    </m:r>
                  </m:sub>
                </m:sSub>
                <m:r>
                  <w:rPr>
                    <w:rFonts w:ascii="Cambria Math" w:hAnsi="Cambria Math"/>
                    <w:color w:val="000000" w:themeColor="text1"/>
                    <w:sz w:val="28"/>
                  </w:rPr>
                  <m:t>+</m:t>
                </m:r>
                <m:sSub>
                  <m:sSubPr>
                    <m:ctrlPr>
                      <w:rPr>
                        <w:rFonts w:ascii="Cambria Math" w:hAnsi="Cambria Math"/>
                        <w:i/>
                        <w:iCs/>
                        <w:color w:val="000000" w:themeColor="text1"/>
                        <w:sz w:val="28"/>
                      </w:rPr>
                    </m:ctrlPr>
                  </m:sSubPr>
                  <m:e>
                    <m:r>
                      <w:rPr>
                        <w:rFonts w:ascii="Cambria Math" w:hAnsi="Cambria Math"/>
                        <w:color w:val="000000" w:themeColor="text1"/>
                        <w:sz w:val="28"/>
                      </w:rPr>
                      <m:t>L</m:t>
                    </m:r>
                  </m:e>
                  <m:sub>
                    <m:r>
                      <w:rPr>
                        <w:rFonts w:ascii="Cambria Math" w:hAnsi="Cambria Math"/>
                        <w:color w:val="000000" w:themeColor="text1"/>
                        <w:sz w:val="28"/>
                      </w:rPr>
                      <m:t>4</m:t>
                    </m:r>
                  </m:sub>
                </m:sSub>
                <m:r>
                  <w:rPr>
                    <w:rFonts w:ascii="Cambria Math" w:hAnsi="Cambria Math"/>
                    <w:color w:val="000000" w:themeColor="text1"/>
                    <w:sz w:val="28"/>
                  </w:rPr>
                  <m:t>+</m:t>
                </m:r>
                <m:sSub>
                  <m:sSubPr>
                    <m:ctrlPr>
                      <w:rPr>
                        <w:rFonts w:ascii="Cambria Math" w:hAnsi="Cambria Math"/>
                        <w:i/>
                        <w:iCs/>
                        <w:color w:val="000000" w:themeColor="text1"/>
                        <w:sz w:val="28"/>
                      </w:rPr>
                    </m:ctrlPr>
                  </m:sSubPr>
                  <m:e>
                    <m:r>
                      <w:rPr>
                        <w:rFonts w:ascii="Cambria Math" w:hAnsi="Cambria Math"/>
                        <w:color w:val="000000" w:themeColor="text1"/>
                        <w:sz w:val="28"/>
                      </w:rPr>
                      <m:t>L</m:t>
                    </m:r>
                  </m:e>
                  <m:sub>
                    <m:r>
                      <w:rPr>
                        <w:rFonts w:ascii="Cambria Math" w:hAnsi="Cambria Math"/>
                        <w:color w:val="000000" w:themeColor="text1"/>
                        <w:sz w:val="28"/>
                      </w:rPr>
                      <m:t>5</m:t>
                    </m:r>
                  </m:sub>
                </m:sSub>
              </m:e>
            </m:d>
            <m:r>
              <w:rPr>
                <w:rFonts w:ascii="Cambria Math" w:hAnsi="Cambria Math" w:hint="eastAsia"/>
                <w:color w:val="000000" w:themeColor="text1"/>
                <w:sz w:val="28"/>
              </w:rPr>
              <m:t>×</m:t>
            </m:r>
            <m:r>
              <w:rPr>
                <w:rFonts w:ascii="Cambria Math" w:hAnsi="Cambria Math"/>
                <w:color w:val="000000" w:themeColor="text1"/>
                <w:sz w:val="28"/>
              </w:rPr>
              <m:t>2</m:t>
            </m:r>
          </m:num>
          <m:den>
            <m:r>
              <w:rPr>
                <w:rFonts w:ascii="Cambria Math" w:hAnsi="Cambria Math" w:hint="eastAsia"/>
                <w:color w:val="000000" w:themeColor="text1"/>
                <w:sz w:val="28"/>
              </w:rPr>
              <m:t>t</m:t>
            </m:r>
          </m:den>
        </m:f>
      </m:oMath>
      <w:r>
        <w:rPr>
          <w:rFonts w:ascii="Times New Roman"/>
        </w:rPr>
        <w:t xml:space="preserve">                                                  </w:t>
      </w:r>
      <w:r w:rsidR="00627B2D">
        <w:rPr>
          <w:rFonts w:hint="eastAsia"/>
        </w:rPr>
        <w:t>（3）</w:t>
      </w:r>
    </w:p>
    <w:p w14:paraId="54D03EED" w14:textId="77777777" w:rsidR="00512854" w:rsidRDefault="00627B2D">
      <w:pPr>
        <w:spacing w:beforeLines="50" w:before="120" w:afterLines="50" w:after="120"/>
        <w:ind w:firstLineChars="300" w:firstLine="630"/>
        <w:rPr>
          <w:rFonts w:ascii="Times New Roman"/>
          <w:color w:val="000000" w:themeColor="text1"/>
          <w:sz w:val="28"/>
          <w:szCs w:val="20"/>
        </w:rPr>
      </w:pPr>
      <w:r>
        <w:rPr>
          <w:rFonts w:ascii="Times New Roman" w:hint="eastAsia"/>
          <w:color w:val="000000" w:themeColor="text1"/>
        </w:rPr>
        <w:t>式中：</w:t>
      </w:r>
    </w:p>
    <w:p w14:paraId="540AE62F" w14:textId="714EE30A" w:rsidR="00512854" w:rsidRDefault="00627B2D" w:rsidP="002F4730">
      <w:pPr>
        <w:pStyle w:val="afffffb"/>
        <w:spacing w:line="360" w:lineRule="auto"/>
        <w:ind w:firstLineChars="337" w:firstLine="708"/>
        <w:rPr>
          <w:rFonts w:ascii="Times New Roman"/>
          <w:color w:val="000000" w:themeColor="text1"/>
        </w:rPr>
      </w:pPr>
      <w:r w:rsidRPr="002F4730">
        <w:rPr>
          <w:rFonts w:ascii="Times New Roman" w:hint="eastAsia"/>
          <w:i/>
          <w:iCs/>
          <w:color w:val="000000" w:themeColor="text1"/>
        </w:rPr>
        <w:t>V</w:t>
      </w:r>
      <w:r w:rsidR="002F4730" w:rsidRPr="0086214F">
        <w:rPr>
          <w:rFonts w:ascii="Times New Roman"/>
          <w:szCs w:val="21"/>
        </w:rPr>
        <w:t>——</w:t>
      </w:r>
      <w:r>
        <w:rPr>
          <w:rFonts w:ascii="Times New Roman"/>
        </w:rPr>
        <w:t>挤出速度</w:t>
      </w:r>
      <w:r>
        <w:rPr>
          <w:rFonts w:ascii="Times New Roman" w:hint="eastAsia"/>
          <w:color w:val="000000" w:themeColor="text1"/>
        </w:rPr>
        <w:t>，</w:t>
      </w:r>
      <w:r w:rsidR="00390B13">
        <w:rPr>
          <w:rFonts w:ascii="Times New Roman" w:hint="eastAsia"/>
          <w:color w:val="000000" w:themeColor="text1"/>
        </w:rPr>
        <w:t>单位为米每分钟（</w:t>
      </w:r>
      <w:r w:rsidR="00390B13">
        <w:rPr>
          <w:rFonts w:ascii="Times New Roman" w:hint="eastAsia"/>
          <w:color w:val="000000" w:themeColor="text1"/>
        </w:rPr>
        <w:t>m/min</w:t>
      </w:r>
      <w:r w:rsidR="00390B13">
        <w:rPr>
          <w:rFonts w:ascii="Times New Roman" w:hint="eastAsia"/>
          <w:color w:val="000000" w:themeColor="text1"/>
        </w:rPr>
        <w:t>）</w:t>
      </w:r>
      <w:r>
        <w:rPr>
          <w:rFonts w:ascii="Times New Roman" w:hint="eastAsia"/>
          <w:color w:val="000000" w:themeColor="text1"/>
        </w:rPr>
        <w:t>；</w:t>
      </w:r>
    </w:p>
    <w:p w14:paraId="412D7BFB" w14:textId="05FA444E" w:rsidR="00512854" w:rsidRDefault="00627B2D" w:rsidP="002F4730">
      <w:pPr>
        <w:pStyle w:val="afffffb"/>
        <w:spacing w:line="360" w:lineRule="auto"/>
        <w:ind w:firstLineChars="337" w:firstLine="708"/>
        <w:rPr>
          <w:rFonts w:ascii="Times New Roman"/>
          <w:color w:val="000000" w:themeColor="text1"/>
        </w:rPr>
      </w:pPr>
      <w:r w:rsidRPr="002F4730">
        <w:rPr>
          <w:rFonts w:ascii="Times New Roman" w:hint="eastAsia"/>
          <w:i/>
          <w:iCs/>
          <w:color w:val="000000" w:themeColor="text1"/>
        </w:rPr>
        <w:t>L</w:t>
      </w:r>
      <w:r w:rsidRPr="001E3C6E">
        <w:rPr>
          <w:rFonts w:ascii="Times New Roman" w:hint="eastAsia"/>
          <w:i/>
          <w:iCs/>
          <w:color w:val="000000" w:themeColor="text1"/>
          <w:vertAlign w:val="subscript"/>
        </w:rPr>
        <w:t>1</w:t>
      </w:r>
      <w:r w:rsidRPr="002F4730">
        <w:rPr>
          <w:rFonts w:ascii="Times New Roman" w:hint="eastAsia"/>
          <w:i/>
          <w:iCs/>
          <w:color w:val="000000" w:themeColor="text1"/>
        </w:rPr>
        <w:t>、</w:t>
      </w:r>
      <w:r w:rsidRPr="002F4730">
        <w:rPr>
          <w:rFonts w:ascii="Times New Roman" w:hint="eastAsia"/>
          <w:i/>
          <w:iCs/>
          <w:color w:val="000000" w:themeColor="text1"/>
        </w:rPr>
        <w:t>L</w:t>
      </w:r>
      <w:r w:rsidRPr="001E3C6E">
        <w:rPr>
          <w:rFonts w:ascii="Times New Roman" w:hint="eastAsia"/>
          <w:i/>
          <w:iCs/>
          <w:color w:val="000000" w:themeColor="text1"/>
          <w:vertAlign w:val="subscript"/>
        </w:rPr>
        <w:t>2</w:t>
      </w:r>
      <w:r w:rsidRPr="002F4730">
        <w:rPr>
          <w:rFonts w:ascii="Times New Roman" w:hint="eastAsia"/>
          <w:i/>
          <w:iCs/>
          <w:color w:val="000000" w:themeColor="text1"/>
        </w:rPr>
        <w:t>、</w:t>
      </w:r>
      <w:r w:rsidRPr="002F4730">
        <w:rPr>
          <w:rFonts w:ascii="Times New Roman" w:hint="eastAsia"/>
          <w:i/>
          <w:iCs/>
          <w:color w:val="000000" w:themeColor="text1"/>
        </w:rPr>
        <w:t>L</w:t>
      </w:r>
      <w:r w:rsidRPr="001E3C6E">
        <w:rPr>
          <w:rFonts w:ascii="Times New Roman" w:hint="eastAsia"/>
          <w:i/>
          <w:iCs/>
          <w:color w:val="000000" w:themeColor="text1"/>
          <w:vertAlign w:val="subscript"/>
        </w:rPr>
        <w:t>3</w:t>
      </w:r>
      <w:r w:rsidRPr="002F4730">
        <w:rPr>
          <w:rFonts w:ascii="Times New Roman" w:hint="eastAsia"/>
          <w:i/>
          <w:iCs/>
          <w:color w:val="000000" w:themeColor="text1"/>
        </w:rPr>
        <w:t>、</w:t>
      </w:r>
      <w:r w:rsidRPr="002F4730">
        <w:rPr>
          <w:rFonts w:ascii="Times New Roman" w:hint="eastAsia"/>
          <w:i/>
          <w:iCs/>
          <w:color w:val="000000" w:themeColor="text1"/>
        </w:rPr>
        <w:t>L</w:t>
      </w:r>
      <w:r w:rsidRPr="001E3C6E">
        <w:rPr>
          <w:rFonts w:ascii="Times New Roman" w:hint="eastAsia"/>
          <w:i/>
          <w:iCs/>
          <w:color w:val="000000" w:themeColor="text1"/>
          <w:vertAlign w:val="subscript"/>
        </w:rPr>
        <w:t>4</w:t>
      </w:r>
      <w:r w:rsidRPr="002F4730">
        <w:rPr>
          <w:rFonts w:ascii="Times New Roman" w:hint="eastAsia"/>
          <w:i/>
          <w:iCs/>
          <w:color w:val="000000" w:themeColor="text1"/>
        </w:rPr>
        <w:t>、</w:t>
      </w:r>
      <w:r w:rsidRPr="002F4730">
        <w:rPr>
          <w:rFonts w:ascii="Times New Roman" w:hint="eastAsia"/>
          <w:i/>
          <w:iCs/>
          <w:color w:val="000000" w:themeColor="text1"/>
        </w:rPr>
        <w:t>L</w:t>
      </w:r>
      <w:r w:rsidRPr="001E3C6E">
        <w:rPr>
          <w:rFonts w:ascii="Times New Roman" w:hint="eastAsia"/>
          <w:i/>
          <w:iCs/>
          <w:color w:val="000000" w:themeColor="text1"/>
          <w:vertAlign w:val="subscript"/>
        </w:rPr>
        <w:t>5</w:t>
      </w:r>
      <w:r w:rsidR="002F4730" w:rsidRPr="0086214F">
        <w:rPr>
          <w:rFonts w:ascii="Times New Roman"/>
          <w:szCs w:val="21"/>
        </w:rPr>
        <w:t>——</w:t>
      </w:r>
      <w:r>
        <w:rPr>
          <w:rFonts w:ascii="Times New Roman" w:hint="eastAsia"/>
          <w:color w:val="000000" w:themeColor="text1"/>
        </w:rPr>
        <w:t>每杆</w:t>
      </w:r>
      <w:r w:rsidR="00FF05B1">
        <w:rPr>
          <w:rFonts w:ascii="Times New Roman" w:hint="eastAsia"/>
          <w:color w:val="000000" w:themeColor="text1"/>
        </w:rPr>
        <w:t>米</w:t>
      </w:r>
      <w:r>
        <w:rPr>
          <w:rFonts w:ascii="Times New Roman" w:hint="eastAsia"/>
          <w:color w:val="000000" w:themeColor="text1"/>
        </w:rPr>
        <w:t>粉的长度，</w:t>
      </w:r>
      <w:r w:rsidR="00390B13">
        <w:rPr>
          <w:rFonts w:ascii="Times New Roman" w:hint="eastAsia"/>
          <w:color w:val="000000" w:themeColor="text1"/>
        </w:rPr>
        <w:t>单位为米（</w:t>
      </w:r>
      <w:r w:rsidR="00390B13">
        <w:rPr>
          <w:rFonts w:ascii="Times New Roman" w:hint="eastAsia"/>
          <w:color w:val="000000" w:themeColor="text1"/>
        </w:rPr>
        <w:t>m</w:t>
      </w:r>
      <w:r w:rsidR="00390B13">
        <w:rPr>
          <w:rFonts w:ascii="Times New Roman" w:hint="eastAsia"/>
          <w:color w:val="000000" w:themeColor="text1"/>
        </w:rPr>
        <w:t>）</w:t>
      </w:r>
      <w:r>
        <w:rPr>
          <w:rFonts w:ascii="Times New Roman" w:hint="eastAsia"/>
          <w:color w:val="000000" w:themeColor="text1"/>
        </w:rPr>
        <w:t>；</w:t>
      </w:r>
    </w:p>
    <w:p w14:paraId="08FA1D09" w14:textId="04E04183" w:rsidR="00512854" w:rsidRDefault="00627B2D" w:rsidP="002F4730">
      <w:pPr>
        <w:pStyle w:val="afffffb"/>
        <w:spacing w:line="360" w:lineRule="auto"/>
        <w:ind w:firstLineChars="337" w:firstLine="708"/>
        <w:rPr>
          <w:rFonts w:ascii="Times New Roman"/>
          <w:color w:val="000000" w:themeColor="text1"/>
        </w:rPr>
      </w:pPr>
      <w:r w:rsidRPr="002F4730">
        <w:rPr>
          <w:rFonts w:ascii="Times New Roman" w:hint="eastAsia"/>
          <w:i/>
          <w:iCs/>
          <w:color w:val="000000" w:themeColor="text1"/>
        </w:rPr>
        <w:t>t</w:t>
      </w:r>
      <w:r w:rsidR="002F4730" w:rsidRPr="0086214F">
        <w:rPr>
          <w:rFonts w:ascii="Times New Roman"/>
          <w:szCs w:val="21"/>
        </w:rPr>
        <w:t>——</w:t>
      </w:r>
      <w:r>
        <w:rPr>
          <w:rFonts w:ascii="Times New Roman" w:hint="eastAsia"/>
          <w:color w:val="000000" w:themeColor="text1"/>
        </w:rPr>
        <w:t>生产时间，</w:t>
      </w:r>
      <w:r w:rsidR="00390B13">
        <w:rPr>
          <w:rFonts w:ascii="Times New Roman" w:hint="eastAsia"/>
          <w:color w:val="000000" w:themeColor="text1"/>
        </w:rPr>
        <w:t>单位为分钟（</w:t>
      </w:r>
      <w:r w:rsidR="00390B13">
        <w:rPr>
          <w:rFonts w:ascii="Times New Roman" w:hint="eastAsia"/>
          <w:color w:val="000000" w:themeColor="text1"/>
        </w:rPr>
        <w:t>min</w:t>
      </w:r>
      <w:r w:rsidR="00390B13">
        <w:rPr>
          <w:rFonts w:ascii="Times New Roman" w:hint="eastAsia"/>
          <w:color w:val="000000" w:themeColor="text1"/>
        </w:rPr>
        <w:t>）</w:t>
      </w:r>
      <w:r>
        <w:rPr>
          <w:rFonts w:ascii="Times New Roman" w:hint="eastAsia"/>
          <w:color w:val="000000" w:themeColor="text1"/>
        </w:rPr>
        <w:t>。</w:t>
      </w:r>
    </w:p>
    <w:p w14:paraId="7E38955E" w14:textId="630D4E30" w:rsidR="00512854" w:rsidRDefault="00627B2D" w:rsidP="00C111CB">
      <w:pPr>
        <w:pStyle w:val="afffffff9"/>
        <w:spacing w:before="120" w:after="120" w:line="400" w:lineRule="exact"/>
        <w:rPr>
          <w:rFonts w:ascii="Times New Roman"/>
          <w:color w:val="000000" w:themeColor="text1"/>
        </w:rPr>
      </w:pPr>
      <w:bookmarkStart w:id="117" w:name="_Toc160141500"/>
      <w:r>
        <w:rPr>
          <w:rFonts w:ascii="Times New Roman" w:hint="eastAsia"/>
          <w:color w:val="000000" w:themeColor="text1"/>
        </w:rPr>
        <w:t>6.3.4</w:t>
      </w:r>
      <w:r>
        <w:rPr>
          <w:rFonts w:ascii="Times New Roman" w:hint="eastAsia"/>
          <w:color w:val="000000" w:themeColor="text1"/>
        </w:rPr>
        <w:t>直径偏差</w:t>
      </w:r>
      <w:r>
        <w:rPr>
          <w:rFonts w:ascii="Times New Roman"/>
          <w:color w:val="000000" w:themeColor="text1"/>
        </w:rPr>
        <w:t>检查</w:t>
      </w:r>
      <w:bookmarkEnd w:id="117"/>
    </w:p>
    <w:p w14:paraId="5BC732B4" w14:textId="6841DC0E" w:rsidR="00512854" w:rsidRDefault="002F4730">
      <w:pPr>
        <w:pStyle w:val="afffffb"/>
        <w:spacing w:line="400" w:lineRule="exact"/>
        <w:ind w:firstLine="420"/>
        <w:rPr>
          <w:rFonts w:ascii="Times New Roman"/>
          <w:color w:val="000000" w:themeColor="text1"/>
        </w:rPr>
      </w:pPr>
      <w:r>
        <w:rPr>
          <w:rFonts w:ascii="Times New Roman" w:hint="eastAsia"/>
          <w:color w:val="000000" w:themeColor="text1"/>
        </w:rPr>
        <w:lastRenderedPageBreak/>
        <w:t>生产线正常生产时</w:t>
      </w:r>
      <w:r w:rsidR="00627B2D">
        <w:rPr>
          <w:rFonts w:ascii="Times New Roman" w:hint="eastAsia"/>
          <w:color w:val="000000" w:themeColor="text1"/>
        </w:rPr>
        <w:t>，</w:t>
      </w:r>
      <w:r w:rsidR="00627B2D">
        <w:rPr>
          <w:rFonts w:ascii="Times New Roman"/>
          <w:color w:val="000000" w:themeColor="text1"/>
        </w:rPr>
        <w:t>任意选取</w:t>
      </w:r>
      <w:r w:rsidR="00627B2D">
        <w:rPr>
          <w:rFonts w:ascii="Times New Roman" w:hint="eastAsia"/>
          <w:color w:val="000000" w:themeColor="text1"/>
        </w:rPr>
        <w:t>5</w:t>
      </w:r>
      <w:r w:rsidR="00627B2D">
        <w:rPr>
          <w:rFonts w:ascii="Times New Roman" w:hint="eastAsia"/>
          <w:color w:val="000000" w:themeColor="text1"/>
        </w:rPr>
        <w:t>杆成品米粉</w:t>
      </w:r>
      <w:r w:rsidR="00627B2D">
        <w:rPr>
          <w:rFonts w:ascii="Times New Roman"/>
          <w:color w:val="000000" w:themeColor="text1"/>
        </w:rPr>
        <w:t>，每杆米粉随机</w:t>
      </w:r>
      <w:r w:rsidR="00627B2D">
        <w:rPr>
          <w:rFonts w:ascii="Times New Roman" w:hint="eastAsia"/>
          <w:color w:val="000000" w:themeColor="text1"/>
        </w:rPr>
        <w:t>测量</w:t>
      </w:r>
      <w:r w:rsidR="00627B2D">
        <w:rPr>
          <w:rFonts w:ascii="Times New Roman" w:hint="eastAsia"/>
          <w:color w:val="000000" w:themeColor="text1"/>
        </w:rPr>
        <w:t>10</w:t>
      </w:r>
      <w:r w:rsidR="00627B2D">
        <w:rPr>
          <w:rFonts w:ascii="Times New Roman" w:hint="eastAsia"/>
          <w:color w:val="000000" w:themeColor="text1"/>
        </w:rPr>
        <w:t>根</w:t>
      </w:r>
      <w:r w:rsidR="00627B2D">
        <w:rPr>
          <w:rFonts w:ascii="Times New Roman"/>
          <w:color w:val="000000" w:themeColor="text1"/>
        </w:rPr>
        <w:t>米粉的直径</w:t>
      </w:r>
      <w:r w:rsidR="00627B2D">
        <w:rPr>
          <w:rFonts w:ascii="Times New Roman" w:hint="eastAsia"/>
          <w:color w:val="000000" w:themeColor="text1"/>
        </w:rPr>
        <w:t>，将</w:t>
      </w:r>
      <w:r w:rsidR="00627B2D">
        <w:rPr>
          <w:rFonts w:ascii="Times New Roman"/>
          <w:color w:val="000000" w:themeColor="text1"/>
        </w:rPr>
        <w:t>数值</w:t>
      </w:r>
      <w:r w:rsidR="00627B2D">
        <w:rPr>
          <w:rFonts w:ascii="Times New Roman" w:hint="eastAsia"/>
          <w:color w:val="000000" w:themeColor="text1"/>
        </w:rPr>
        <w:t>分别记录为</w:t>
      </w:r>
      <w:r w:rsidR="00627B2D" w:rsidRPr="00FF05B1">
        <w:rPr>
          <w:rFonts w:ascii="Times New Roman" w:hint="eastAsia"/>
          <w:i/>
          <w:iCs/>
          <w:color w:val="000000" w:themeColor="text1"/>
        </w:rPr>
        <w:t>D</w:t>
      </w:r>
      <w:r w:rsidR="00627B2D" w:rsidRPr="001E3C6E">
        <w:rPr>
          <w:rFonts w:ascii="Times New Roman" w:hint="eastAsia"/>
          <w:i/>
          <w:iCs/>
          <w:color w:val="000000" w:themeColor="text1"/>
          <w:vertAlign w:val="subscript"/>
        </w:rPr>
        <w:t>1</w:t>
      </w:r>
      <w:r w:rsidR="00627B2D" w:rsidRPr="00FF05B1">
        <w:rPr>
          <w:rFonts w:ascii="Times New Roman" w:hint="eastAsia"/>
          <w:i/>
          <w:iCs/>
          <w:color w:val="000000" w:themeColor="text1"/>
        </w:rPr>
        <w:t>、</w:t>
      </w:r>
      <w:r w:rsidR="00627B2D" w:rsidRPr="00FF05B1">
        <w:rPr>
          <w:rFonts w:ascii="Times New Roman" w:hint="eastAsia"/>
          <w:i/>
          <w:iCs/>
          <w:color w:val="000000" w:themeColor="text1"/>
        </w:rPr>
        <w:t>D</w:t>
      </w:r>
      <w:r w:rsidR="00627B2D" w:rsidRPr="001E3C6E">
        <w:rPr>
          <w:rFonts w:ascii="Times New Roman" w:hint="eastAsia"/>
          <w:i/>
          <w:iCs/>
          <w:color w:val="000000" w:themeColor="text1"/>
          <w:vertAlign w:val="subscript"/>
        </w:rPr>
        <w:t>2</w:t>
      </w:r>
      <w:r w:rsidR="00627B2D" w:rsidRPr="00FF05B1">
        <w:rPr>
          <w:rFonts w:ascii="Times New Roman" w:hint="eastAsia"/>
          <w:i/>
          <w:iCs/>
          <w:color w:val="000000" w:themeColor="text1"/>
        </w:rPr>
        <w:t>、</w:t>
      </w:r>
      <w:r w:rsidR="00627B2D" w:rsidRPr="00FF05B1">
        <w:rPr>
          <w:rFonts w:ascii="Times New Roman" w:hint="eastAsia"/>
          <w:i/>
          <w:iCs/>
          <w:color w:val="000000" w:themeColor="text1"/>
        </w:rPr>
        <w:t>D</w:t>
      </w:r>
      <w:r w:rsidR="00627B2D" w:rsidRPr="001E3C6E">
        <w:rPr>
          <w:rFonts w:ascii="Times New Roman" w:hint="eastAsia"/>
          <w:i/>
          <w:iCs/>
          <w:color w:val="000000" w:themeColor="text1"/>
          <w:vertAlign w:val="subscript"/>
        </w:rPr>
        <w:t>3</w:t>
      </w:r>
      <w:r w:rsidR="00627B2D" w:rsidRPr="00FF05B1">
        <w:rPr>
          <w:rFonts w:ascii="Times New Roman" w:hint="eastAsia"/>
          <w:i/>
          <w:iCs/>
          <w:color w:val="000000" w:themeColor="text1"/>
        </w:rPr>
        <w:t>…</w:t>
      </w:r>
      <w:r w:rsidR="00627B2D" w:rsidRPr="00FF05B1">
        <w:rPr>
          <w:rFonts w:ascii="Times New Roman" w:hint="eastAsia"/>
          <w:i/>
          <w:iCs/>
          <w:color w:val="000000" w:themeColor="text1"/>
        </w:rPr>
        <w:t>D</w:t>
      </w:r>
      <w:r w:rsidR="00627B2D" w:rsidRPr="001E3C6E">
        <w:rPr>
          <w:rFonts w:ascii="Times New Roman" w:hint="eastAsia"/>
          <w:i/>
          <w:iCs/>
          <w:color w:val="000000" w:themeColor="text1"/>
          <w:vertAlign w:val="subscript"/>
        </w:rPr>
        <w:t>48</w:t>
      </w:r>
      <w:r w:rsidR="00627B2D" w:rsidRPr="00FF05B1">
        <w:rPr>
          <w:rFonts w:ascii="Times New Roman" w:hint="eastAsia"/>
          <w:i/>
          <w:iCs/>
          <w:color w:val="000000" w:themeColor="text1"/>
        </w:rPr>
        <w:t>、</w:t>
      </w:r>
      <w:r w:rsidR="00627B2D" w:rsidRPr="00FF05B1">
        <w:rPr>
          <w:rFonts w:ascii="Times New Roman" w:hint="eastAsia"/>
          <w:i/>
          <w:iCs/>
          <w:color w:val="000000" w:themeColor="text1"/>
        </w:rPr>
        <w:t>D</w:t>
      </w:r>
      <w:r w:rsidR="00627B2D" w:rsidRPr="001E3C6E">
        <w:rPr>
          <w:rFonts w:ascii="Times New Roman" w:hint="eastAsia"/>
          <w:i/>
          <w:iCs/>
          <w:color w:val="000000" w:themeColor="text1"/>
          <w:vertAlign w:val="subscript"/>
        </w:rPr>
        <w:t>49</w:t>
      </w:r>
      <w:r w:rsidR="00627B2D" w:rsidRPr="00FF05B1">
        <w:rPr>
          <w:rFonts w:ascii="Times New Roman" w:hint="eastAsia"/>
          <w:i/>
          <w:iCs/>
          <w:color w:val="000000" w:themeColor="text1"/>
        </w:rPr>
        <w:t>、</w:t>
      </w:r>
      <w:r w:rsidR="00627B2D" w:rsidRPr="00FF05B1">
        <w:rPr>
          <w:rFonts w:ascii="Times New Roman" w:hint="eastAsia"/>
          <w:i/>
          <w:iCs/>
          <w:color w:val="000000" w:themeColor="text1"/>
        </w:rPr>
        <w:t>D</w:t>
      </w:r>
      <w:r w:rsidR="00627B2D" w:rsidRPr="001E3C6E">
        <w:rPr>
          <w:rFonts w:ascii="Times New Roman" w:hint="eastAsia"/>
          <w:i/>
          <w:iCs/>
          <w:color w:val="000000" w:themeColor="text1"/>
          <w:vertAlign w:val="subscript"/>
        </w:rPr>
        <w:t>50</w:t>
      </w:r>
      <w:r w:rsidR="00627B2D">
        <w:rPr>
          <w:rFonts w:ascii="Times New Roman" w:hint="eastAsia"/>
          <w:color w:val="000000" w:themeColor="text1"/>
        </w:rPr>
        <w:t>。按公式（</w:t>
      </w:r>
      <w:r w:rsidR="00627B2D">
        <w:rPr>
          <w:rFonts w:ascii="Times New Roman" w:hint="eastAsia"/>
          <w:color w:val="000000" w:themeColor="text1"/>
        </w:rPr>
        <w:t>4</w:t>
      </w:r>
      <w:r w:rsidR="00627B2D">
        <w:rPr>
          <w:rFonts w:ascii="Times New Roman" w:hint="eastAsia"/>
          <w:color w:val="000000" w:themeColor="text1"/>
        </w:rPr>
        <w:t>）计算米粉直径偏差，</w:t>
      </w:r>
      <w:r w:rsidR="00FF05B1">
        <w:rPr>
          <w:rFonts w:ascii="Times New Roman" w:hint="eastAsia"/>
          <w:color w:val="000000" w:themeColor="text1"/>
        </w:rPr>
        <w:t>结果应</w:t>
      </w:r>
      <w:r w:rsidR="00FF05B1">
        <w:rPr>
          <w:rFonts w:ascii="Times New Roman"/>
          <w:color w:val="000000" w:themeColor="text1"/>
        </w:rPr>
        <w:t>符合</w:t>
      </w:r>
      <w:r w:rsidR="00FF05B1">
        <w:rPr>
          <w:rFonts w:ascii="Times New Roman" w:hint="eastAsia"/>
          <w:color w:val="000000" w:themeColor="text1"/>
        </w:rPr>
        <w:t>表</w:t>
      </w:r>
      <w:r w:rsidR="00FF05B1">
        <w:rPr>
          <w:rFonts w:ascii="Times New Roman" w:hint="eastAsia"/>
          <w:color w:val="000000" w:themeColor="text1"/>
        </w:rPr>
        <w:t>1</w:t>
      </w:r>
      <w:r w:rsidR="00FF05B1">
        <w:rPr>
          <w:rFonts w:ascii="Times New Roman"/>
          <w:color w:val="000000" w:themeColor="text1"/>
        </w:rPr>
        <w:t>的规定</w:t>
      </w:r>
      <w:r w:rsidR="00627B2D">
        <w:rPr>
          <w:rFonts w:ascii="Times New Roman" w:hint="eastAsia"/>
          <w:color w:val="000000" w:themeColor="text1"/>
        </w:rPr>
        <w:t>。</w:t>
      </w:r>
    </w:p>
    <w:p w14:paraId="03F11177" w14:textId="3FDA70AA" w:rsidR="00512854" w:rsidRDefault="00A45A53">
      <w:pPr>
        <w:spacing w:beforeLines="50" w:before="120" w:afterLines="50" w:after="120"/>
        <w:jc w:val="center"/>
        <w:rPr>
          <w:rFonts w:ascii="Times New Roman"/>
          <w:color w:val="000000" w:themeColor="text1"/>
          <w:szCs w:val="20"/>
        </w:rPr>
      </w:pPr>
      <w:r>
        <w:rPr>
          <w:rFonts w:ascii="Times New Roman"/>
          <w:i/>
          <w:iCs/>
          <w:color w:val="000000" w:themeColor="text1"/>
          <w:szCs w:val="20"/>
        </w:rPr>
        <w:t xml:space="preserve">                                          </w:t>
      </w:r>
      <w:r w:rsidR="00627B2D" w:rsidRPr="001E3C6E">
        <w:rPr>
          <w:rFonts w:ascii="Times New Roman" w:hint="eastAsia"/>
          <w:i/>
          <w:iCs/>
          <w:color w:val="000000" w:themeColor="text1"/>
          <w:szCs w:val="20"/>
        </w:rPr>
        <w:t>X=</w:t>
      </w:r>
      <m:oMath>
        <m:f>
          <m:fPr>
            <m:ctrlPr>
              <w:rPr>
                <w:rFonts w:ascii="Cambria Math" w:hAnsi="Cambria Math"/>
                <w:i/>
                <w:iCs/>
                <w:color w:val="000000" w:themeColor="text1"/>
                <w:sz w:val="28"/>
                <w:szCs w:val="20"/>
              </w:rPr>
            </m:ctrlPr>
          </m:fPr>
          <m:num>
            <m:r>
              <w:rPr>
                <w:rFonts w:ascii="Cambria Math" w:hAnsi="Cambria Math" w:hint="eastAsia"/>
                <w:color w:val="000000" w:themeColor="text1"/>
                <w:sz w:val="28"/>
                <w:szCs w:val="20"/>
              </w:rPr>
              <m:t>∣</m:t>
            </m:r>
            <m:sSub>
              <m:sSubPr>
                <m:ctrlPr>
                  <w:rPr>
                    <w:rFonts w:ascii="Cambria Math" w:hAnsi="Cambria Math"/>
                    <w:i/>
                    <w:iCs/>
                    <w:color w:val="000000" w:themeColor="text1"/>
                    <w:sz w:val="28"/>
                    <w:szCs w:val="20"/>
                  </w:rPr>
                </m:ctrlPr>
              </m:sSubPr>
              <m:e>
                <m:r>
                  <w:rPr>
                    <w:rFonts w:ascii="Cambria Math" w:hAnsi="Cambria Math"/>
                    <w:color w:val="000000" w:themeColor="text1"/>
                    <w:sz w:val="28"/>
                    <w:szCs w:val="20"/>
                  </w:rPr>
                  <m:t>D</m:t>
                </m:r>
              </m:e>
              <m:sub>
                <m:r>
                  <w:rPr>
                    <w:rFonts w:ascii="Cambria Math" w:hAnsi="Cambria Math"/>
                    <w:color w:val="000000" w:themeColor="text1"/>
                    <w:sz w:val="28"/>
                    <w:szCs w:val="20"/>
                  </w:rPr>
                  <m:t>1</m:t>
                </m:r>
              </m:sub>
            </m:sSub>
            <m:r>
              <w:rPr>
                <w:rFonts w:ascii="Cambria Math" w:hAnsi="Cambria Math"/>
                <w:color w:val="000000" w:themeColor="text1"/>
                <w:sz w:val="28"/>
                <w:szCs w:val="20"/>
              </w:rPr>
              <m:t>-D</m:t>
            </m:r>
            <m:r>
              <w:rPr>
                <w:rFonts w:ascii="Cambria Math" w:hAnsi="Cambria Math" w:hint="eastAsia"/>
                <w:color w:val="000000" w:themeColor="text1"/>
                <w:sz w:val="28"/>
                <w:szCs w:val="20"/>
              </w:rPr>
              <m:t>∣</m:t>
            </m:r>
            <m:r>
              <w:rPr>
                <w:rFonts w:ascii="Cambria Math" w:hAnsi="Cambria Math"/>
                <w:color w:val="000000" w:themeColor="text1"/>
                <w:sz w:val="28"/>
                <w:szCs w:val="20"/>
              </w:rPr>
              <m:t>+</m:t>
            </m:r>
            <m:r>
              <w:rPr>
                <w:rFonts w:ascii="Cambria Math" w:hAnsi="Cambria Math" w:hint="eastAsia"/>
                <w:color w:val="000000" w:themeColor="text1"/>
                <w:sz w:val="28"/>
                <w:szCs w:val="20"/>
              </w:rPr>
              <m:t>∣</m:t>
            </m:r>
            <m:sSub>
              <m:sSubPr>
                <m:ctrlPr>
                  <w:rPr>
                    <w:rFonts w:ascii="Cambria Math" w:hAnsi="Cambria Math"/>
                    <w:i/>
                    <w:iCs/>
                    <w:color w:val="000000" w:themeColor="text1"/>
                    <w:sz w:val="28"/>
                    <w:szCs w:val="20"/>
                  </w:rPr>
                </m:ctrlPr>
              </m:sSubPr>
              <m:e>
                <m:r>
                  <w:rPr>
                    <w:rFonts w:ascii="Cambria Math" w:hAnsi="Cambria Math"/>
                    <w:color w:val="000000" w:themeColor="text1"/>
                    <w:sz w:val="28"/>
                    <w:szCs w:val="20"/>
                  </w:rPr>
                  <m:t>D</m:t>
                </m:r>
              </m:e>
              <m:sub>
                <m:r>
                  <w:rPr>
                    <w:rFonts w:ascii="Cambria Math" w:hAnsi="Cambria Math"/>
                    <w:color w:val="000000" w:themeColor="text1"/>
                    <w:sz w:val="28"/>
                    <w:szCs w:val="20"/>
                  </w:rPr>
                  <m:t>2</m:t>
                </m:r>
              </m:sub>
            </m:sSub>
            <m:r>
              <w:rPr>
                <w:rFonts w:ascii="Cambria Math" w:hAnsi="Cambria Math"/>
                <w:color w:val="000000" w:themeColor="text1"/>
                <w:sz w:val="28"/>
                <w:szCs w:val="20"/>
              </w:rPr>
              <m:t>-D</m:t>
            </m:r>
            <m:r>
              <w:rPr>
                <w:rFonts w:ascii="Cambria Math" w:hAnsi="Cambria Math" w:hint="eastAsia"/>
                <w:color w:val="000000" w:themeColor="text1"/>
                <w:sz w:val="28"/>
                <w:szCs w:val="20"/>
              </w:rPr>
              <m:t>∣</m:t>
            </m:r>
            <m:r>
              <w:rPr>
                <w:rFonts w:ascii="Cambria Math" w:hAnsi="Cambria Math"/>
                <w:color w:val="000000" w:themeColor="text1"/>
                <w:sz w:val="28"/>
                <w:szCs w:val="20"/>
              </w:rPr>
              <m:t>+</m:t>
            </m:r>
            <m:r>
              <w:rPr>
                <w:rFonts w:ascii="Cambria Math" w:hAnsi="Cambria Math" w:hint="eastAsia"/>
                <w:color w:val="000000" w:themeColor="text1"/>
                <w:sz w:val="28"/>
                <w:szCs w:val="20"/>
              </w:rPr>
              <m:t>……</m:t>
            </m:r>
            <m:r>
              <w:rPr>
                <w:rFonts w:ascii="Cambria Math"/>
                <w:color w:val="000000" w:themeColor="text1"/>
                <w:sz w:val="28"/>
                <w:szCs w:val="20"/>
              </w:rPr>
              <m:t>+</m:t>
            </m:r>
            <m:r>
              <w:rPr>
                <w:rFonts w:ascii="Cambria Math" w:hint="eastAsia"/>
                <w:color w:val="000000" w:themeColor="text1"/>
                <w:sz w:val="28"/>
                <w:szCs w:val="20"/>
              </w:rPr>
              <m:t>∣</m:t>
            </m:r>
            <m:sSub>
              <m:sSubPr>
                <m:ctrlPr>
                  <w:rPr>
                    <w:rFonts w:ascii="Cambria Math" w:hAnsi="Cambria Math"/>
                    <w:i/>
                    <w:iCs/>
                    <w:color w:val="000000" w:themeColor="text1"/>
                    <w:sz w:val="28"/>
                    <w:szCs w:val="20"/>
                  </w:rPr>
                </m:ctrlPr>
              </m:sSubPr>
              <m:e>
                <m:r>
                  <w:rPr>
                    <w:rFonts w:ascii="Cambria Math" w:hAnsi="Cambria Math"/>
                    <w:color w:val="000000" w:themeColor="text1"/>
                    <w:sz w:val="28"/>
                    <w:szCs w:val="20"/>
                  </w:rPr>
                  <m:t>D</m:t>
                </m:r>
              </m:e>
              <m:sub>
                <m:r>
                  <w:rPr>
                    <w:rFonts w:ascii="Cambria Math" w:hAnsi="Cambria Math"/>
                    <w:color w:val="000000" w:themeColor="text1"/>
                    <w:sz w:val="28"/>
                    <w:szCs w:val="20"/>
                  </w:rPr>
                  <m:t>49</m:t>
                </m:r>
              </m:sub>
            </m:sSub>
            <m:r>
              <w:rPr>
                <w:rFonts w:ascii="Cambria Math"/>
                <w:color w:val="000000" w:themeColor="text1"/>
                <w:sz w:val="28"/>
                <w:szCs w:val="20"/>
              </w:rPr>
              <m:t>-</m:t>
            </m:r>
            <m:r>
              <w:rPr>
                <w:rFonts w:ascii="Cambria Math"/>
                <w:color w:val="000000" w:themeColor="text1"/>
                <w:sz w:val="28"/>
                <w:szCs w:val="20"/>
              </w:rPr>
              <m:t>D</m:t>
            </m:r>
            <m:r>
              <w:rPr>
                <w:rFonts w:ascii="Cambria Math" w:hint="eastAsia"/>
                <w:color w:val="000000" w:themeColor="text1"/>
                <w:sz w:val="28"/>
                <w:szCs w:val="20"/>
              </w:rPr>
              <m:t>∣</m:t>
            </m:r>
            <m:r>
              <w:rPr>
                <w:rFonts w:ascii="Cambria Math"/>
                <w:color w:val="000000" w:themeColor="text1"/>
                <w:sz w:val="28"/>
                <w:szCs w:val="20"/>
              </w:rPr>
              <m:t>+</m:t>
            </m:r>
            <m:r>
              <w:rPr>
                <w:rFonts w:ascii="Cambria Math" w:hint="eastAsia"/>
                <w:color w:val="000000" w:themeColor="text1"/>
                <w:sz w:val="28"/>
                <w:szCs w:val="20"/>
              </w:rPr>
              <m:t>∣</m:t>
            </m:r>
            <m:sSub>
              <m:sSubPr>
                <m:ctrlPr>
                  <w:rPr>
                    <w:rFonts w:ascii="Cambria Math" w:hAnsi="Cambria Math"/>
                    <w:i/>
                    <w:iCs/>
                    <w:color w:val="000000" w:themeColor="text1"/>
                    <w:sz w:val="28"/>
                    <w:szCs w:val="20"/>
                  </w:rPr>
                </m:ctrlPr>
              </m:sSubPr>
              <m:e>
                <m:r>
                  <w:rPr>
                    <w:rFonts w:ascii="Cambria Math" w:hAnsi="Cambria Math"/>
                    <w:color w:val="000000" w:themeColor="text1"/>
                    <w:sz w:val="28"/>
                    <w:szCs w:val="20"/>
                  </w:rPr>
                  <m:t>D</m:t>
                </m:r>
              </m:e>
              <m:sub>
                <m:r>
                  <w:rPr>
                    <w:rFonts w:ascii="Cambria Math" w:hAnsi="Cambria Math"/>
                    <w:color w:val="000000" w:themeColor="text1"/>
                    <w:sz w:val="28"/>
                    <w:szCs w:val="20"/>
                  </w:rPr>
                  <m:t>50</m:t>
                </m:r>
              </m:sub>
            </m:sSub>
            <m:r>
              <w:rPr>
                <w:rFonts w:ascii="Cambria Math"/>
                <w:color w:val="000000" w:themeColor="text1"/>
                <w:sz w:val="28"/>
                <w:szCs w:val="20"/>
              </w:rPr>
              <m:t>-</m:t>
            </m:r>
            <m:r>
              <w:rPr>
                <w:rFonts w:ascii="Cambria Math"/>
                <w:color w:val="000000" w:themeColor="text1"/>
                <w:sz w:val="28"/>
                <w:szCs w:val="20"/>
              </w:rPr>
              <m:t>D</m:t>
            </m:r>
            <m:r>
              <w:rPr>
                <w:rFonts w:ascii="Cambria Math" w:hint="eastAsia"/>
                <w:color w:val="000000" w:themeColor="text1"/>
                <w:sz w:val="28"/>
                <w:szCs w:val="20"/>
              </w:rPr>
              <m:t>∣</m:t>
            </m:r>
          </m:num>
          <m:den>
            <m:r>
              <w:rPr>
                <w:rFonts w:ascii="Cambria Math" w:hAnsi="Cambria Math"/>
                <w:color w:val="000000" w:themeColor="text1"/>
                <w:sz w:val="28"/>
                <w:szCs w:val="20"/>
              </w:rPr>
              <m:t>50</m:t>
            </m:r>
          </m:den>
        </m:f>
      </m:oMath>
      <w:r>
        <w:rPr>
          <w:rFonts w:ascii="Times New Roman" w:hAnsi="Times New Roman"/>
        </w:rPr>
        <w:t xml:space="preserve">                                         </w:t>
      </w:r>
      <w:r w:rsidR="00627B2D" w:rsidRPr="00F93681">
        <w:rPr>
          <w:rFonts w:hint="eastAsia"/>
        </w:rPr>
        <w:t>（</w:t>
      </w:r>
      <w:r w:rsidR="00627B2D" w:rsidRPr="00F93681">
        <w:rPr>
          <w:rFonts w:hint="eastAsia"/>
        </w:rPr>
        <w:t>4</w:t>
      </w:r>
      <w:r w:rsidR="00627B2D" w:rsidRPr="00F93681">
        <w:rPr>
          <w:rFonts w:hint="eastAsia"/>
        </w:rPr>
        <w:t>）</w:t>
      </w:r>
    </w:p>
    <w:p w14:paraId="5237AF30" w14:textId="24D16700" w:rsidR="00512854" w:rsidRDefault="00A45A53">
      <w:pPr>
        <w:pStyle w:val="afffffb"/>
        <w:spacing w:line="360" w:lineRule="auto"/>
        <w:ind w:firstLineChars="0" w:firstLine="0"/>
        <w:rPr>
          <w:rFonts w:ascii="Times New Roman"/>
          <w:color w:val="000000" w:themeColor="text1"/>
        </w:rPr>
      </w:pPr>
      <w:r>
        <w:rPr>
          <w:rFonts w:ascii="Times New Roman" w:hint="eastAsia"/>
          <w:color w:val="000000" w:themeColor="text1"/>
          <w:sz w:val="28"/>
        </w:rPr>
        <w:t xml:space="preserve">          </w:t>
      </w:r>
      <w:r w:rsidR="00627B2D">
        <w:rPr>
          <w:rFonts w:ascii="Times New Roman" w:hint="eastAsia"/>
          <w:color w:val="000000" w:themeColor="text1"/>
        </w:rPr>
        <w:t>式中：</w:t>
      </w:r>
    </w:p>
    <w:p w14:paraId="3D489DAD" w14:textId="698C48BF" w:rsidR="00512854" w:rsidRDefault="00627B2D" w:rsidP="00A900F4">
      <w:pPr>
        <w:pStyle w:val="afffffb"/>
        <w:spacing w:line="360" w:lineRule="auto"/>
        <w:ind w:firstLineChars="337" w:firstLine="708"/>
        <w:rPr>
          <w:rFonts w:ascii="Times New Roman"/>
          <w:color w:val="000000" w:themeColor="text1"/>
        </w:rPr>
      </w:pPr>
      <w:r w:rsidRPr="0007163B">
        <w:rPr>
          <w:rFonts w:ascii="Times New Roman" w:hint="eastAsia"/>
          <w:i/>
          <w:iCs/>
          <w:color w:val="000000" w:themeColor="text1"/>
        </w:rPr>
        <w:t>X</w:t>
      </w:r>
      <w:r w:rsidR="00FF05B1" w:rsidRPr="0007163B">
        <w:rPr>
          <w:rFonts w:ascii="Times New Roman"/>
          <w:szCs w:val="21"/>
        </w:rPr>
        <w:t>——</w:t>
      </w:r>
      <w:r w:rsidRPr="0007163B">
        <w:rPr>
          <w:rFonts w:ascii="Times New Roman"/>
          <w:color w:val="000000" w:themeColor="text1"/>
        </w:rPr>
        <w:t>米粉</w:t>
      </w:r>
      <w:r w:rsidRPr="0007163B">
        <w:rPr>
          <w:rFonts w:ascii="Times New Roman" w:hint="eastAsia"/>
          <w:color w:val="000000" w:themeColor="text1"/>
        </w:rPr>
        <w:t>直径偏差，</w:t>
      </w:r>
      <w:r w:rsidR="00390B13">
        <w:rPr>
          <w:rFonts w:ascii="Times New Roman" w:hint="eastAsia"/>
          <w:color w:val="000000" w:themeColor="text1"/>
        </w:rPr>
        <w:t>单位为毫米（</w:t>
      </w:r>
      <w:r w:rsidR="00390B13" w:rsidRPr="0007163B">
        <w:rPr>
          <w:rFonts w:ascii="Times New Roman" w:hint="eastAsia"/>
          <w:color w:val="000000" w:themeColor="text1"/>
        </w:rPr>
        <w:t>mm</w:t>
      </w:r>
      <w:r w:rsidR="00390B13">
        <w:rPr>
          <w:rFonts w:ascii="Times New Roman" w:hint="eastAsia"/>
          <w:color w:val="000000" w:themeColor="text1"/>
        </w:rPr>
        <w:t>）</w:t>
      </w:r>
      <w:r w:rsidRPr="0007163B">
        <w:rPr>
          <w:rFonts w:ascii="Times New Roman" w:hint="eastAsia"/>
          <w:color w:val="000000" w:themeColor="text1"/>
        </w:rPr>
        <w:t>；</w:t>
      </w:r>
    </w:p>
    <w:p w14:paraId="25D5DC80" w14:textId="295B5B1E" w:rsidR="00512854" w:rsidRDefault="00627B2D" w:rsidP="00A900F4">
      <w:pPr>
        <w:pStyle w:val="afffffb"/>
        <w:spacing w:line="360" w:lineRule="auto"/>
        <w:ind w:firstLineChars="337" w:firstLine="708"/>
        <w:rPr>
          <w:rFonts w:ascii="Times New Roman"/>
          <w:color w:val="000000" w:themeColor="text1"/>
        </w:rPr>
      </w:pPr>
      <w:r w:rsidRPr="00A900F4">
        <w:rPr>
          <w:rFonts w:ascii="Times New Roman" w:hint="eastAsia"/>
          <w:i/>
          <w:iCs/>
          <w:color w:val="000000" w:themeColor="text1"/>
        </w:rPr>
        <w:t>D</w:t>
      </w:r>
      <w:r w:rsidRPr="00A900F4">
        <w:rPr>
          <w:rFonts w:ascii="Times New Roman" w:hint="eastAsia"/>
          <w:i/>
          <w:iCs/>
          <w:color w:val="000000" w:themeColor="text1"/>
          <w:vertAlign w:val="subscript"/>
        </w:rPr>
        <w:t>1</w:t>
      </w:r>
      <w:r w:rsidRPr="00A900F4">
        <w:rPr>
          <w:rFonts w:ascii="Times New Roman" w:hint="eastAsia"/>
          <w:i/>
          <w:iCs/>
          <w:color w:val="000000" w:themeColor="text1"/>
        </w:rPr>
        <w:t>、</w:t>
      </w:r>
      <w:r w:rsidRPr="00A900F4">
        <w:rPr>
          <w:rFonts w:ascii="Times New Roman" w:hint="eastAsia"/>
          <w:i/>
          <w:iCs/>
          <w:color w:val="000000" w:themeColor="text1"/>
        </w:rPr>
        <w:t>D</w:t>
      </w:r>
      <w:r w:rsidRPr="00A900F4">
        <w:rPr>
          <w:rFonts w:ascii="Times New Roman" w:hint="eastAsia"/>
          <w:i/>
          <w:iCs/>
          <w:color w:val="000000" w:themeColor="text1"/>
          <w:vertAlign w:val="subscript"/>
        </w:rPr>
        <w:t>2</w:t>
      </w:r>
      <w:r w:rsidRPr="00A900F4">
        <w:rPr>
          <w:rFonts w:ascii="Times New Roman" w:hint="eastAsia"/>
          <w:i/>
          <w:iCs/>
          <w:color w:val="000000" w:themeColor="text1"/>
        </w:rPr>
        <w:t>、</w:t>
      </w:r>
      <w:r w:rsidRPr="00A900F4">
        <w:rPr>
          <w:rFonts w:ascii="Times New Roman" w:hint="eastAsia"/>
          <w:i/>
          <w:iCs/>
          <w:color w:val="000000" w:themeColor="text1"/>
        </w:rPr>
        <w:t>D</w:t>
      </w:r>
      <w:r w:rsidRPr="00A900F4">
        <w:rPr>
          <w:rFonts w:ascii="Times New Roman" w:hint="eastAsia"/>
          <w:i/>
          <w:iCs/>
          <w:color w:val="000000" w:themeColor="text1"/>
          <w:vertAlign w:val="subscript"/>
        </w:rPr>
        <w:t>3</w:t>
      </w:r>
      <w:r w:rsidRPr="00A900F4">
        <w:rPr>
          <w:rFonts w:ascii="Times New Roman" w:hint="eastAsia"/>
          <w:i/>
          <w:iCs/>
          <w:color w:val="000000" w:themeColor="text1"/>
        </w:rPr>
        <w:t>…</w:t>
      </w:r>
      <w:r w:rsidRPr="00A900F4">
        <w:rPr>
          <w:rFonts w:ascii="Times New Roman" w:hint="eastAsia"/>
          <w:i/>
          <w:iCs/>
          <w:color w:val="000000" w:themeColor="text1"/>
        </w:rPr>
        <w:t>D</w:t>
      </w:r>
      <w:r w:rsidRPr="00A900F4">
        <w:rPr>
          <w:rFonts w:ascii="Times New Roman" w:hint="eastAsia"/>
          <w:i/>
          <w:iCs/>
          <w:color w:val="000000" w:themeColor="text1"/>
          <w:vertAlign w:val="subscript"/>
        </w:rPr>
        <w:t>48</w:t>
      </w:r>
      <w:r w:rsidRPr="00A900F4">
        <w:rPr>
          <w:rFonts w:ascii="Times New Roman" w:hint="eastAsia"/>
          <w:i/>
          <w:iCs/>
          <w:color w:val="000000" w:themeColor="text1"/>
        </w:rPr>
        <w:t>、</w:t>
      </w:r>
      <w:r w:rsidRPr="00A900F4">
        <w:rPr>
          <w:rFonts w:ascii="Times New Roman" w:hint="eastAsia"/>
          <w:i/>
          <w:iCs/>
          <w:color w:val="000000" w:themeColor="text1"/>
        </w:rPr>
        <w:t>D</w:t>
      </w:r>
      <w:r w:rsidRPr="00A900F4">
        <w:rPr>
          <w:rFonts w:ascii="Times New Roman" w:hint="eastAsia"/>
          <w:i/>
          <w:iCs/>
          <w:color w:val="000000" w:themeColor="text1"/>
          <w:vertAlign w:val="subscript"/>
        </w:rPr>
        <w:t>49</w:t>
      </w:r>
      <w:r w:rsidRPr="00A900F4">
        <w:rPr>
          <w:rFonts w:ascii="Times New Roman" w:hint="eastAsia"/>
          <w:i/>
          <w:iCs/>
          <w:color w:val="000000" w:themeColor="text1"/>
        </w:rPr>
        <w:t>、</w:t>
      </w:r>
      <w:r w:rsidRPr="00A900F4">
        <w:rPr>
          <w:rFonts w:ascii="Times New Roman" w:hint="eastAsia"/>
          <w:i/>
          <w:iCs/>
          <w:color w:val="000000" w:themeColor="text1"/>
        </w:rPr>
        <w:t>D</w:t>
      </w:r>
      <w:r w:rsidRPr="00A900F4">
        <w:rPr>
          <w:rFonts w:ascii="Times New Roman" w:hint="eastAsia"/>
          <w:i/>
          <w:iCs/>
          <w:color w:val="000000" w:themeColor="text1"/>
          <w:vertAlign w:val="subscript"/>
        </w:rPr>
        <w:t>50</w:t>
      </w:r>
      <w:r w:rsidR="00FF05B1" w:rsidRPr="0086214F">
        <w:rPr>
          <w:rFonts w:ascii="Times New Roman"/>
          <w:szCs w:val="21"/>
        </w:rPr>
        <w:t>——</w:t>
      </w:r>
      <w:r>
        <w:rPr>
          <w:rFonts w:ascii="Times New Roman" w:hint="eastAsia"/>
          <w:color w:val="000000" w:themeColor="text1"/>
        </w:rPr>
        <w:t>每根</w:t>
      </w:r>
      <w:r>
        <w:rPr>
          <w:rFonts w:ascii="Times New Roman"/>
          <w:color w:val="000000" w:themeColor="text1"/>
        </w:rPr>
        <w:t>米粉的</w:t>
      </w:r>
      <w:r>
        <w:rPr>
          <w:rFonts w:ascii="Times New Roman" w:hint="eastAsia"/>
          <w:color w:val="000000" w:themeColor="text1"/>
        </w:rPr>
        <w:t>直径，</w:t>
      </w:r>
      <w:r w:rsidR="00390B13">
        <w:rPr>
          <w:rFonts w:ascii="Times New Roman" w:hint="eastAsia"/>
          <w:color w:val="000000" w:themeColor="text1"/>
        </w:rPr>
        <w:t>单位为毫米（</w:t>
      </w:r>
      <w:r w:rsidR="00390B13" w:rsidRPr="0007163B">
        <w:rPr>
          <w:rFonts w:ascii="Times New Roman" w:hint="eastAsia"/>
          <w:color w:val="000000" w:themeColor="text1"/>
        </w:rPr>
        <w:t>mm</w:t>
      </w:r>
      <w:r w:rsidR="00390B13">
        <w:rPr>
          <w:rFonts w:ascii="Times New Roman" w:hint="eastAsia"/>
          <w:color w:val="000000" w:themeColor="text1"/>
        </w:rPr>
        <w:t>）</w:t>
      </w:r>
      <w:r>
        <w:rPr>
          <w:rFonts w:ascii="Times New Roman" w:hint="eastAsia"/>
          <w:color w:val="000000" w:themeColor="text1"/>
        </w:rPr>
        <w:t>；</w:t>
      </w:r>
    </w:p>
    <w:p w14:paraId="1878EE7F" w14:textId="199EF7C0" w:rsidR="00512854" w:rsidRDefault="00627B2D" w:rsidP="00A900F4">
      <w:pPr>
        <w:pStyle w:val="afffffb"/>
        <w:spacing w:line="360" w:lineRule="auto"/>
        <w:ind w:firstLineChars="337" w:firstLine="708"/>
        <w:rPr>
          <w:rFonts w:ascii="Times New Roman"/>
          <w:color w:val="000000" w:themeColor="text1"/>
        </w:rPr>
      </w:pPr>
      <w:r w:rsidRPr="00A900F4">
        <w:rPr>
          <w:rFonts w:ascii="Times New Roman" w:hint="eastAsia"/>
          <w:i/>
          <w:iCs/>
          <w:color w:val="000000" w:themeColor="text1"/>
        </w:rPr>
        <w:t>D</w:t>
      </w:r>
      <w:r w:rsidR="00FF05B1" w:rsidRPr="0086214F">
        <w:rPr>
          <w:rFonts w:ascii="Times New Roman"/>
          <w:szCs w:val="21"/>
        </w:rPr>
        <w:t>——</w:t>
      </w:r>
      <w:r>
        <w:rPr>
          <w:rFonts w:ascii="Times New Roman" w:hint="eastAsia"/>
          <w:color w:val="000000" w:themeColor="text1"/>
        </w:rPr>
        <w:t>生产米粉的标准直径，</w:t>
      </w:r>
      <w:r w:rsidR="00390B13">
        <w:rPr>
          <w:rFonts w:ascii="Times New Roman" w:hint="eastAsia"/>
          <w:color w:val="000000" w:themeColor="text1"/>
        </w:rPr>
        <w:t>单位为毫米（</w:t>
      </w:r>
      <w:r w:rsidR="00390B13" w:rsidRPr="0007163B">
        <w:rPr>
          <w:rFonts w:ascii="Times New Roman" w:hint="eastAsia"/>
          <w:color w:val="000000" w:themeColor="text1"/>
        </w:rPr>
        <w:t>mm</w:t>
      </w:r>
      <w:r w:rsidR="00390B13">
        <w:rPr>
          <w:rFonts w:ascii="Times New Roman" w:hint="eastAsia"/>
          <w:color w:val="000000" w:themeColor="text1"/>
        </w:rPr>
        <w:t>）</w:t>
      </w:r>
      <w:r>
        <w:rPr>
          <w:rFonts w:ascii="Times New Roman" w:hint="eastAsia"/>
          <w:color w:val="000000" w:themeColor="text1"/>
        </w:rPr>
        <w:t>。</w:t>
      </w:r>
    </w:p>
    <w:p w14:paraId="7262495D" w14:textId="30CDA5ED" w:rsidR="00512854" w:rsidRPr="0007163B" w:rsidRDefault="00627B2D" w:rsidP="00C111CB">
      <w:pPr>
        <w:pStyle w:val="afffffff9"/>
        <w:spacing w:before="120" w:after="120" w:line="400" w:lineRule="exact"/>
        <w:rPr>
          <w:rFonts w:ascii="Times New Roman"/>
          <w:color w:val="000000" w:themeColor="text1"/>
        </w:rPr>
      </w:pPr>
      <w:bookmarkStart w:id="118" w:name="_Toc160141501"/>
      <w:r w:rsidRPr="0007163B">
        <w:rPr>
          <w:rFonts w:ascii="Times New Roman"/>
          <w:color w:val="000000" w:themeColor="text1"/>
        </w:rPr>
        <w:t>6.3.</w:t>
      </w:r>
      <w:r w:rsidRPr="0007163B">
        <w:rPr>
          <w:rFonts w:ascii="Times New Roman" w:hint="eastAsia"/>
          <w:color w:val="000000" w:themeColor="text1"/>
        </w:rPr>
        <w:t>5</w:t>
      </w:r>
      <w:r w:rsidR="00A45A53" w:rsidRPr="00A45A53">
        <w:rPr>
          <w:rFonts w:hAnsi="黑体"/>
          <w:color w:val="000000" w:themeColor="text1"/>
        </w:rPr>
        <w:t xml:space="preserve"> </w:t>
      </w:r>
      <w:r w:rsidRPr="0007163B">
        <w:rPr>
          <w:rFonts w:ascii="Times New Roman" w:hint="eastAsia"/>
          <w:color w:val="000000" w:themeColor="text1"/>
        </w:rPr>
        <w:t>含水量</w:t>
      </w:r>
      <w:r w:rsidRPr="0007163B">
        <w:rPr>
          <w:rFonts w:ascii="Times New Roman"/>
          <w:color w:val="000000" w:themeColor="text1"/>
        </w:rPr>
        <w:t>检查</w:t>
      </w:r>
      <w:bookmarkEnd w:id="118"/>
    </w:p>
    <w:p w14:paraId="3FA55CB6" w14:textId="1BA12797" w:rsidR="00512854" w:rsidRPr="0007163B" w:rsidRDefault="00627B2D">
      <w:pPr>
        <w:pStyle w:val="afffffb"/>
        <w:spacing w:line="400" w:lineRule="exact"/>
        <w:ind w:firstLine="420"/>
        <w:rPr>
          <w:rFonts w:ascii="Times New Roman"/>
          <w:color w:val="000000" w:themeColor="text1"/>
        </w:rPr>
      </w:pPr>
      <w:bookmarkStart w:id="119" w:name="_Hlk160630670"/>
      <w:r w:rsidRPr="0007163B">
        <w:rPr>
          <w:rFonts w:ascii="Times New Roman"/>
          <w:color w:val="000000" w:themeColor="text1"/>
        </w:rPr>
        <w:t>按</w:t>
      </w:r>
      <w:r w:rsidRPr="0007163B">
        <w:rPr>
          <w:rFonts w:ascii="Times New Roman"/>
          <w:color w:val="000000" w:themeColor="text1"/>
        </w:rPr>
        <w:t>GB</w:t>
      </w:r>
      <w:r w:rsidR="00A45A53">
        <w:rPr>
          <w:rFonts w:ascii="Times New Roman"/>
          <w:color w:val="000000" w:themeColor="text1"/>
        </w:rPr>
        <w:t xml:space="preserve"> </w:t>
      </w:r>
      <w:r w:rsidRPr="0007163B">
        <w:rPr>
          <w:rFonts w:ascii="Times New Roman"/>
          <w:color w:val="000000" w:themeColor="text1"/>
        </w:rPr>
        <w:t>5009.3</w:t>
      </w:r>
      <w:r w:rsidRPr="0007163B">
        <w:rPr>
          <w:rFonts w:ascii="Times New Roman"/>
          <w:color w:val="000000" w:themeColor="text1"/>
        </w:rPr>
        <w:t>的规定</w:t>
      </w:r>
      <w:r w:rsidRPr="0007163B">
        <w:rPr>
          <w:rFonts w:ascii="Times New Roman" w:hint="eastAsia"/>
          <w:color w:val="000000" w:themeColor="text1"/>
        </w:rPr>
        <w:t>，随机</w:t>
      </w:r>
      <w:r w:rsidRPr="0007163B">
        <w:rPr>
          <w:rFonts w:ascii="Times New Roman"/>
          <w:color w:val="000000" w:themeColor="text1"/>
        </w:rPr>
        <w:t>选取</w:t>
      </w:r>
      <w:r w:rsidRPr="0007163B">
        <w:rPr>
          <w:rFonts w:ascii="Times New Roman" w:hint="eastAsia"/>
          <w:color w:val="000000" w:themeColor="text1"/>
        </w:rPr>
        <w:t>5</w:t>
      </w:r>
      <w:r w:rsidRPr="0007163B">
        <w:rPr>
          <w:rFonts w:ascii="Times New Roman" w:hint="eastAsia"/>
          <w:color w:val="000000" w:themeColor="text1"/>
        </w:rPr>
        <w:t>组成品米粉</w:t>
      </w:r>
      <w:r w:rsidRPr="0007163B">
        <w:rPr>
          <w:rFonts w:ascii="Times New Roman"/>
          <w:color w:val="000000" w:themeColor="text1"/>
        </w:rPr>
        <w:t>，</w:t>
      </w:r>
      <w:r w:rsidRPr="0007163B">
        <w:rPr>
          <w:rFonts w:ascii="Times New Roman" w:hint="eastAsia"/>
          <w:color w:val="000000" w:themeColor="text1"/>
        </w:rPr>
        <w:t>每组</w:t>
      </w:r>
      <w:r w:rsidRPr="0007163B">
        <w:rPr>
          <w:rFonts w:ascii="Times New Roman" w:hint="eastAsia"/>
          <w:color w:val="000000" w:themeColor="text1"/>
        </w:rPr>
        <w:t>200g</w:t>
      </w:r>
      <w:r w:rsidRPr="0007163B">
        <w:rPr>
          <w:rFonts w:ascii="Times New Roman" w:hint="eastAsia"/>
          <w:color w:val="000000" w:themeColor="text1"/>
        </w:rPr>
        <w:t>，测定出每组的含水量，分别记录为</w:t>
      </w:r>
      <w:r w:rsidRPr="0007163B">
        <w:rPr>
          <w:rFonts w:ascii="Times New Roman" w:hint="eastAsia"/>
          <w:i/>
          <w:iCs/>
          <w:color w:val="000000" w:themeColor="text1"/>
        </w:rPr>
        <w:t>A</w:t>
      </w:r>
      <w:r w:rsidRPr="0007163B">
        <w:rPr>
          <w:rFonts w:ascii="Times New Roman" w:hint="eastAsia"/>
          <w:i/>
          <w:iCs/>
          <w:color w:val="000000" w:themeColor="text1"/>
          <w:vertAlign w:val="subscript"/>
        </w:rPr>
        <w:t>1</w:t>
      </w:r>
      <w:r w:rsidRPr="0007163B">
        <w:rPr>
          <w:rFonts w:ascii="Times New Roman" w:hint="eastAsia"/>
          <w:i/>
          <w:iCs/>
          <w:color w:val="000000" w:themeColor="text1"/>
        </w:rPr>
        <w:t>、</w:t>
      </w:r>
      <w:r w:rsidRPr="0007163B">
        <w:rPr>
          <w:rFonts w:ascii="Times New Roman" w:hint="eastAsia"/>
          <w:i/>
          <w:iCs/>
          <w:color w:val="000000" w:themeColor="text1"/>
        </w:rPr>
        <w:t>A</w:t>
      </w:r>
      <w:r w:rsidRPr="0007163B">
        <w:rPr>
          <w:rFonts w:ascii="Times New Roman" w:hint="eastAsia"/>
          <w:i/>
          <w:iCs/>
          <w:color w:val="000000" w:themeColor="text1"/>
          <w:vertAlign w:val="subscript"/>
        </w:rPr>
        <w:t>2</w:t>
      </w:r>
      <w:r w:rsidRPr="0007163B">
        <w:rPr>
          <w:rFonts w:ascii="Times New Roman" w:hint="eastAsia"/>
          <w:i/>
          <w:iCs/>
          <w:color w:val="000000" w:themeColor="text1"/>
        </w:rPr>
        <w:t>、</w:t>
      </w:r>
      <w:r w:rsidRPr="0007163B">
        <w:rPr>
          <w:rFonts w:ascii="Times New Roman" w:hint="eastAsia"/>
          <w:i/>
          <w:iCs/>
          <w:color w:val="000000" w:themeColor="text1"/>
        </w:rPr>
        <w:t>A</w:t>
      </w:r>
      <w:r w:rsidRPr="0007163B">
        <w:rPr>
          <w:rFonts w:ascii="Times New Roman" w:hint="eastAsia"/>
          <w:i/>
          <w:iCs/>
          <w:color w:val="000000" w:themeColor="text1"/>
          <w:vertAlign w:val="subscript"/>
        </w:rPr>
        <w:t>3</w:t>
      </w:r>
      <w:r w:rsidRPr="0007163B">
        <w:rPr>
          <w:rFonts w:ascii="Times New Roman" w:hint="eastAsia"/>
          <w:i/>
          <w:iCs/>
          <w:color w:val="000000" w:themeColor="text1"/>
        </w:rPr>
        <w:t>、</w:t>
      </w:r>
      <w:r w:rsidRPr="0007163B">
        <w:rPr>
          <w:rFonts w:ascii="Times New Roman" w:hint="eastAsia"/>
          <w:i/>
          <w:iCs/>
          <w:color w:val="000000" w:themeColor="text1"/>
        </w:rPr>
        <w:t>A</w:t>
      </w:r>
      <w:r w:rsidRPr="0007163B">
        <w:rPr>
          <w:rFonts w:ascii="Times New Roman" w:hint="eastAsia"/>
          <w:i/>
          <w:iCs/>
          <w:color w:val="000000" w:themeColor="text1"/>
          <w:vertAlign w:val="subscript"/>
        </w:rPr>
        <w:t>4</w:t>
      </w:r>
      <w:r w:rsidRPr="0007163B">
        <w:rPr>
          <w:rFonts w:ascii="Times New Roman" w:hint="eastAsia"/>
          <w:i/>
          <w:iCs/>
          <w:color w:val="000000" w:themeColor="text1"/>
        </w:rPr>
        <w:t>、</w:t>
      </w:r>
      <w:r w:rsidRPr="0007163B">
        <w:rPr>
          <w:rFonts w:ascii="Times New Roman" w:hint="eastAsia"/>
          <w:i/>
          <w:iCs/>
          <w:color w:val="000000" w:themeColor="text1"/>
        </w:rPr>
        <w:t>A</w:t>
      </w:r>
      <w:r w:rsidRPr="0007163B">
        <w:rPr>
          <w:rFonts w:ascii="Times New Roman" w:hint="eastAsia"/>
          <w:i/>
          <w:iCs/>
          <w:color w:val="000000" w:themeColor="text1"/>
          <w:vertAlign w:val="subscript"/>
        </w:rPr>
        <w:t>5</w:t>
      </w:r>
      <w:r w:rsidR="00F93681" w:rsidRPr="0007163B">
        <w:rPr>
          <w:rFonts w:ascii="Times New Roman"/>
          <w:color w:val="000000" w:themeColor="text1"/>
        </w:rPr>
        <w:t>,</w:t>
      </w:r>
      <w:r w:rsidR="00F93681" w:rsidRPr="0007163B">
        <w:rPr>
          <w:rFonts w:ascii="Times New Roman" w:hint="eastAsia"/>
          <w:color w:val="000000" w:themeColor="text1"/>
        </w:rPr>
        <w:t>按</w:t>
      </w:r>
      <w:r w:rsidRPr="0007163B">
        <w:rPr>
          <w:rFonts w:ascii="Times New Roman" w:hint="eastAsia"/>
          <w:color w:val="000000" w:themeColor="text1"/>
        </w:rPr>
        <w:t>公式（</w:t>
      </w:r>
      <w:r w:rsidRPr="0007163B">
        <w:rPr>
          <w:rFonts w:ascii="Times New Roman" w:hint="eastAsia"/>
          <w:color w:val="000000" w:themeColor="text1"/>
        </w:rPr>
        <w:t>5</w:t>
      </w:r>
      <w:r w:rsidRPr="0007163B">
        <w:rPr>
          <w:rFonts w:ascii="Times New Roman" w:hint="eastAsia"/>
          <w:color w:val="000000" w:themeColor="text1"/>
        </w:rPr>
        <w:t>）计算米粉的含水量，</w:t>
      </w:r>
      <w:r w:rsidR="00F93681" w:rsidRPr="0007163B">
        <w:rPr>
          <w:rFonts w:ascii="Times New Roman" w:hint="eastAsia"/>
          <w:color w:val="000000" w:themeColor="text1"/>
        </w:rPr>
        <w:t>结果应符合表</w:t>
      </w:r>
      <w:r w:rsidR="00F93681" w:rsidRPr="0007163B">
        <w:rPr>
          <w:rFonts w:ascii="Times New Roman" w:hint="eastAsia"/>
          <w:color w:val="000000" w:themeColor="text1"/>
        </w:rPr>
        <w:t>1</w:t>
      </w:r>
      <w:r w:rsidR="00F93681" w:rsidRPr="0007163B">
        <w:rPr>
          <w:rFonts w:ascii="Times New Roman" w:hint="eastAsia"/>
          <w:color w:val="000000" w:themeColor="text1"/>
        </w:rPr>
        <w:t>的规定。</w:t>
      </w:r>
    </w:p>
    <w:p w14:paraId="45E2898F" w14:textId="7EC6FC36" w:rsidR="00512854" w:rsidRPr="0007163B" w:rsidRDefault="00A45A53">
      <w:pPr>
        <w:pStyle w:val="afffffb"/>
        <w:spacing w:line="360" w:lineRule="auto"/>
        <w:ind w:firstLineChars="93" w:firstLine="195"/>
        <w:jc w:val="center"/>
        <w:rPr>
          <w:rFonts w:ascii="Times New Roman"/>
          <w:color w:val="000000" w:themeColor="text1"/>
        </w:rPr>
      </w:pPr>
      <w:r>
        <w:rPr>
          <w:rFonts w:ascii="Times New Roman" w:hAnsi="Calibri"/>
          <w:i/>
          <w:iCs/>
          <w:color w:val="000000" w:themeColor="text1"/>
          <w:kern w:val="2"/>
        </w:rPr>
        <w:t xml:space="preserve">                                                           </w:t>
      </w:r>
      <w:r w:rsidR="00627B2D" w:rsidRPr="0007163B">
        <w:rPr>
          <w:rFonts w:ascii="Times New Roman" w:hAnsi="Calibri" w:hint="eastAsia"/>
          <w:i/>
          <w:iCs/>
          <w:color w:val="000000" w:themeColor="text1"/>
          <w:kern w:val="2"/>
        </w:rPr>
        <w:t>A=</w:t>
      </w:r>
      <m:oMath>
        <m:f>
          <m:fPr>
            <m:ctrlPr>
              <w:rPr>
                <w:rFonts w:ascii="Cambria Math" w:eastAsiaTheme="minorEastAsia" w:hAnsiTheme="minorEastAsia"/>
                <w:i/>
                <w:iCs/>
                <w:color w:val="000000" w:themeColor="text1"/>
                <w:kern w:val="2"/>
                <w:sz w:val="30"/>
                <w:szCs w:val="30"/>
              </w:rPr>
            </m:ctrlPr>
          </m:fPr>
          <m:num>
            <m:sSub>
              <m:sSubPr>
                <m:ctrlPr>
                  <w:rPr>
                    <w:rFonts w:ascii="Cambria Math" w:eastAsiaTheme="minorEastAsia" w:hAnsiTheme="minorEastAsia"/>
                    <w:i/>
                    <w:iCs/>
                    <w:color w:val="000000" w:themeColor="text1"/>
                    <w:kern w:val="2"/>
                    <w:sz w:val="30"/>
                    <w:szCs w:val="30"/>
                  </w:rPr>
                </m:ctrlPr>
              </m:sSubPr>
              <m:e>
                <m:r>
                  <w:rPr>
                    <w:rFonts w:ascii="Cambria Math" w:eastAsiaTheme="minorEastAsia" w:hAnsiTheme="minorEastAsia"/>
                    <w:color w:val="000000" w:themeColor="text1"/>
                    <w:kern w:val="2"/>
                    <w:sz w:val="30"/>
                    <w:szCs w:val="30"/>
                  </w:rPr>
                  <m:t>A</m:t>
                </m:r>
              </m:e>
              <m:sub>
                <m:r>
                  <w:rPr>
                    <w:rFonts w:ascii="Cambria Math" w:eastAsiaTheme="minorEastAsia" w:hAnsiTheme="minorEastAsia"/>
                    <w:color w:val="000000" w:themeColor="text1"/>
                    <w:kern w:val="2"/>
                    <w:sz w:val="30"/>
                    <w:szCs w:val="30"/>
                  </w:rPr>
                  <m:t>1</m:t>
                </m:r>
              </m:sub>
            </m:sSub>
            <m:r>
              <w:rPr>
                <w:rFonts w:ascii="Cambria Math" w:eastAsiaTheme="minorEastAsia" w:hAnsiTheme="minorEastAsia"/>
                <w:color w:val="000000" w:themeColor="text1"/>
                <w:kern w:val="2"/>
                <w:sz w:val="30"/>
                <w:szCs w:val="30"/>
              </w:rPr>
              <m:t>+</m:t>
            </m:r>
            <m:sSub>
              <m:sSubPr>
                <m:ctrlPr>
                  <w:rPr>
                    <w:rFonts w:ascii="Cambria Math" w:eastAsiaTheme="minorEastAsia" w:hAnsiTheme="minorEastAsia"/>
                    <w:i/>
                    <w:iCs/>
                    <w:color w:val="000000" w:themeColor="text1"/>
                    <w:kern w:val="2"/>
                    <w:sz w:val="30"/>
                    <w:szCs w:val="30"/>
                  </w:rPr>
                </m:ctrlPr>
              </m:sSubPr>
              <m:e>
                <m:r>
                  <w:rPr>
                    <w:rFonts w:ascii="Cambria Math" w:eastAsiaTheme="minorEastAsia" w:hAnsiTheme="minorEastAsia"/>
                    <w:color w:val="000000" w:themeColor="text1"/>
                    <w:kern w:val="2"/>
                    <w:sz w:val="30"/>
                    <w:szCs w:val="30"/>
                  </w:rPr>
                  <m:t>A</m:t>
                </m:r>
              </m:e>
              <m:sub>
                <m:r>
                  <w:rPr>
                    <w:rFonts w:ascii="Cambria Math" w:eastAsiaTheme="minorEastAsia" w:hAnsiTheme="minorEastAsia"/>
                    <w:color w:val="000000" w:themeColor="text1"/>
                    <w:kern w:val="2"/>
                    <w:sz w:val="30"/>
                    <w:szCs w:val="30"/>
                  </w:rPr>
                  <m:t>2</m:t>
                </m:r>
              </m:sub>
            </m:sSub>
            <m:r>
              <w:rPr>
                <w:rFonts w:ascii="Cambria Math" w:eastAsiaTheme="minorEastAsia" w:hAnsiTheme="minorEastAsia"/>
                <w:color w:val="000000" w:themeColor="text1"/>
                <w:kern w:val="2"/>
                <w:sz w:val="30"/>
                <w:szCs w:val="30"/>
              </w:rPr>
              <m:t>+</m:t>
            </m:r>
            <m:sSub>
              <m:sSubPr>
                <m:ctrlPr>
                  <w:rPr>
                    <w:rFonts w:ascii="Cambria Math" w:eastAsiaTheme="minorEastAsia" w:hAnsiTheme="minorEastAsia"/>
                    <w:i/>
                    <w:iCs/>
                    <w:color w:val="000000" w:themeColor="text1"/>
                    <w:kern w:val="2"/>
                    <w:sz w:val="30"/>
                    <w:szCs w:val="30"/>
                  </w:rPr>
                </m:ctrlPr>
              </m:sSubPr>
              <m:e>
                <m:r>
                  <w:rPr>
                    <w:rFonts w:ascii="Cambria Math" w:eastAsiaTheme="minorEastAsia" w:hAnsiTheme="minorEastAsia"/>
                    <w:color w:val="000000" w:themeColor="text1"/>
                    <w:kern w:val="2"/>
                    <w:sz w:val="30"/>
                    <w:szCs w:val="30"/>
                  </w:rPr>
                  <m:t>A</m:t>
                </m:r>
              </m:e>
              <m:sub>
                <m:r>
                  <w:rPr>
                    <w:rFonts w:ascii="Cambria Math" w:eastAsiaTheme="minorEastAsia" w:hAnsiTheme="minorEastAsia"/>
                    <w:color w:val="000000" w:themeColor="text1"/>
                    <w:kern w:val="2"/>
                    <w:sz w:val="30"/>
                    <w:szCs w:val="30"/>
                  </w:rPr>
                  <m:t>3</m:t>
                </m:r>
              </m:sub>
            </m:sSub>
            <m:r>
              <w:rPr>
                <w:rFonts w:ascii="Cambria Math" w:eastAsiaTheme="minorEastAsia" w:hAnsiTheme="minorEastAsia"/>
                <w:color w:val="000000" w:themeColor="text1"/>
                <w:kern w:val="2"/>
                <w:sz w:val="30"/>
                <w:szCs w:val="30"/>
              </w:rPr>
              <m:t>+</m:t>
            </m:r>
            <m:sSub>
              <m:sSubPr>
                <m:ctrlPr>
                  <w:rPr>
                    <w:rFonts w:ascii="Cambria Math" w:eastAsiaTheme="minorEastAsia" w:hAnsiTheme="minorEastAsia"/>
                    <w:i/>
                    <w:iCs/>
                    <w:color w:val="000000" w:themeColor="text1"/>
                    <w:kern w:val="2"/>
                    <w:sz w:val="30"/>
                    <w:szCs w:val="30"/>
                  </w:rPr>
                </m:ctrlPr>
              </m:sSubPr>
              <m:e>
                <m:r>
                  <w:rPr>
                    <w:rFonts w:ascii="Cambria Math" w:eastAsiaTheme="minorEastAsia" w:hAnsiTheme="minorEastAsia"/>
                    <w:color w:val="000000" w:themeColor="text1"/>
                    <w:kern w:val="2"/>
                    <w:sz w:val="30"/>
                    <w:szCs w:val="30"/>
                  </w:rPr>
                  <m:t>A</m:t>
                </m:r>
              </m:e>
              <m:sub>
                <m:r>
                  <w:rPr>
                    <w:rFonts w:ascii="Cambria Math" w:eastAsiaTheme="minorEastAsia" w:hAnsiTheme="minorEastAsia"/>
                    <w:color w:val="000000" w:themeColor="text1"/>
                    <w:kern w:val="2"/>
                    <w:sz w:val="30"/>
                    <w:szCs w:val="30"/>
                  </w:rPr>
                  <m:t>4</m:t>
                </m:r>
              </m:sub>
            </m:sSub>
            <m:r>
              <w:rPr>
                <w:rFonts w:ascii="Cambria Math" w:eastAsiaTheme="minorEastAsia" w:hAnsiTheme="minorEastAsia"/>
                <w:color w:val="000000" w:themeColor="text1"/>
                <w:kern w:val="2"/>
                <w:sz w:val="30"/>
                <w:szCs w:val="30"/>
              </w:rPr>
              <m:t>+</m:t>
            </m:r>
            <m:sSub>
              <m:sSubPr>
                <m:ctrlPr>
                  <w:rPr>
                    <w:rFonts w:ascii="Cambria Math" w:eastAsiaTheme="minorEastAsia" w:hAnsiTheme="minorEastAsia"/>
                    <w:i/>
                    <w:iCs/>
                    <w:color w:val="000000" w:themeColor="text1"/>
                    <w:kern w:val="2"/>
                    <w:sz w:val="30"/>
                    <w:szCs w:val="30"/>
                  </w:rPr>
                </m:ctrlPr>
              </m:sSubPr>
              <m:e>
                <m:r>
                  <w:rPr>
                    <w:rFonts w:ascii="Cambria Math" w:eastAsiaTheme="minorEastAsia" w:hAnsiTheme="minorEastAsia"/>
                    <w:color w:val="000000" w:themeColor="text1"/>
                    <w:kern w:val="2"/>
                    <w:sz w:val="30"/>
                    <w:szCs w:val="30"/>
                  </w:rPr>
                  <m:t>A</m:t>
                </m:r>
              </m:e>
              <m:sub>
                <m:r>
                  <w:rPr>
                    <w:rFonts w:ascii="Cambria Math" w:eastAsiaTheme="minorEastAsia" w:hAnsiTheme="minorEastAsia"/>
                    <w:color w:val="000000" w:themeColor="text1"/>
                    <w:kern w:val="2"/>
                    <w:sz w:val="30"/>
                    <w:szCs w:val="30"/>
                  </w:rPr>
                  <m:t>5</m:t>
                </m:r>
              </m:sub>
            </m:sSub>
          </m:num>
          <m:den>
            <m:r>
              <w:rPr>
                <w:rFonts w:ascii="Cambria Math" w:eastAsiaTheme="minorEastAsia" w:hAnsiTheme="minorEastAsia"/>
                <w:color w:val="000000" w:themeColor="text1"/>
                <w:kern w:val="2"/>
                <w:sz w:val="30"/>
                <w:szCs w:val="30"/>
              </w:rPr>
              <m:t>5</m:t>
            </m:r>
          </m:den>
        </m:f>
      </m:oMath>
      <w:r>
        <w:rPr>
          <w:rFonts w:ascii="Times New Roman"/>
        </w:rPr>
        <w:t xml:space="preserve">                                                </w:t>
      </w:r>
      <w:r w:rsidR="00627B2D" w:rsidRPr="0007163B">
        <w:rPr>
          <w:rFonts w:hint="eastAsia"/>
        </w:rPr>
        <w:t>（5）</w:t>
      </w:r>
    </w:p>
    <w:p w14:paraId="1EC40BD1" w14:textId="0175535C" w:rsidR="00512854" w:rsidRPr="0007163B" w:rsidRDefault="00A45A53">
      <w:pPr>
        <w:pStyle w:val="afffffb"/>
        <w:spacing w:line="400" w:lineRule="exact"/>
        <w:ind w:firstLineChars="95" w:firstLine="199"/>
        <w:rPr>
          <w:rFonts w:ascii="Times New Roman"/>
          <w:color w:val="000000" w:themeColor="text1"/>
        </w:rPr>
      </w:pPr>
      <w:r>
        <w:rPr>
          <w:rFonts w:ascii="Times New Roman" w:hint="eastAsia"/>
          <w:color w:val="000000" w:themeColor="text1"/>
        </w:rPr>
        <w:t xml:space="preserve">    </w:t>
      </w:r>
      <w:r w:rsidR="00627B2D" w:rsidRPr="0007163B">
        <w:rPr>
          <w:rFonts w:ascii="Times New Roman" w:hint="eastAsia"/>
          <w:color w:val="000000" w:themeColor="text1"/>
        </w:rPr>
        <w:t>式中：</w:t>
      </w:r>
    </w:p>
    <w:p w14:paraId="620614BC" w14:textId="0098BC0F" w:rsidR="00512854" w:rsidRPr="0007163B" w:rsidRDefault="00A45A53">
      <w:pPr>
        <w:pStyle w:val="afffffb"/>
        <w:spacing w:line="400" w:lineRule="exact"/>
        <w:ind w:firstLineChars="95" w:firstLine="199"/>
        <w:rPr>
          <w:rFonts w:ascii="Times New Roman"/>
          <w:color w:val="000000" w:themeColor="text1"/>
        </w:rPr>
      </w:pPr>
      <w:r>
        <w:rPr>
          <w:rFonts w:ascii="Times New Roman" w:hint="eastAsia"/>
          <w:color w:val="000000" w:themeColor="text1"/>
        </w:rPr>
        <w:t xml:space="preserve">           </w:t>
      </w:r>
      <w:r w:rsidR="00627B2D" w:rsidRPr="0007163B">
        <w:rPr>
          <w:rFonts w:ascii="Times New Roman" w:hint="eastAsia"/>
          <w:i/>
          <w:iCs/>
          <w:color w:val="000000" w:themeColor="text1"/>
        </w:rPr>
        <w:t>A</w:t>
      </w:r>
      <w:r w:rsidR="00F93681" w:rsidRPr="0007163B">
        <w:rPr>
          <w:rFonts w:ascii="Times New Roman"/>
          <w:szCs w:val="21"/>
        </w:rPr>
        <w:t>——</w:t>
      </w:r>
      <w:r w:rsidR="00627B2D" w:rsidRPr="0007163B">
        <w:rPr>
          <w:rFonts w:ascii="Times New Roman" w:hint="eastAsia"/>
          <w:color w:val="000000" w:themeColor="text1"/>
        </w:rPr>
        <w:t>米粉含水量，</w:t>
      </w:r>
      <w:r w:rsidR="00627B2D" w:rsidRPr="0007163B">
        <w:rPr>
          <w:rFonts w:ascii="Times New Roman" w:hint="eastAsia"/>
          <w:color w:val="000000" w:themeColor="text1"/>
        </w:rPr>
        <w:t>%</w:t>
      </w:r>
      <w:r w:rsidR="00627B2D" w:rsidRPr="0007163B">
        <w:rPr>
          <w:rFonts w:ascii="Times New Roman" w:hint="eastAsia"/>
          <w:color w:val="000000" w:themeColor="text1"/>
        </w:rPr>
        <w:t>；</w:t>
      </w:r>
    </w:p>
    <w:p w14:paraId="1E5658E6" w14:textId="7E734E82" w:rsidR="00512854" w:rsidRPr="0007163B" w:rsidRDefault="00A45A53">
      <w:pPr>
        <w:pStyle w:val="afffffb"/>
        <w:spacing w:line="400" w:lineRule="exact"/>
        <w:ind w:firstLineChars="95" w:firstLine="199"/>
        <w:rPr>
          <w:rFonts w:ascii="Times New Roman" w:hAnsi="Calibri"/>
          <w:color w:val="000000" w:themeColor="text1"/>
          <w:kern w:val="2"/>
        </w:rPr>
      </w:pPr>
      <w:r>
        <w:rPr>
          <w:rFonts w:ascii="Times New Roman" w:hint="eastAsia"/>
          <w:color w:val="000000" w:themeColor="text1"/>
        </w:rPr>
        <w:t xml:space="preserve">          </w:t>
      </w:r>
      <w:r w:rsidR="00F93681" w:rsidRPr="0007163B">
        <w:rPr>
          <w:rFonts w:ascii="Times New Roman" w:hint="eastAsia"/>
          <w:i/>
          <w:iCs/>
          <w:color w:val="000000" w:themeColor="text1"/>
        </w:rPr>
        <w:t>A</w:t>
      </w:r>
      <w:r w:rsidR="00F93681" w:rsidRPr="0007163B">
        <w:rPr>
          <w:rFonts w:ascii="Times New Roman" w:hint="eastAsia"/>
          <w:i/>
          <w:iCs/>
          <w:color w:val="000000" w:themeColor="text1"/>
          <w:vertAlign w:val="subscript"/>
        </w:rPr>
        <w:t>1</w:t>
      </w:r>
      <w:r w:rsidR="00F93681" w:rsidRPr="0007163B">
        <w:rPr>
          <w:rFonts w:ascii="Times New Roman" w:hint="eastAsia"/>
          <w:i/>
          <w:iCs/>
          <w:color w:val="000000" w:themeColor="text1"/>
        </w:rPr>
        <w:t>、</w:t>
      </w:r>
      <w:r w:rsidR="00F93681" w:rsidRPr="0007163B">
        <w:rPr>
          <w:rFonts w:ascii="Times New Roman" w:hint="eastAsia"/>
          <w:i/>
          <w:iCs/>
          <w:color w:val="000000" w:themeColor="text1"/>
        </w:rPr>
        <w:t>A</w:t>
      </w:r>
      <w:r w:rsidR="00F93681" w:rsidRPr="0007163B">
        <w:rPr>
          <w:rFonts w:ascii="Times New Roman" w:hint="eastAsia"/>
          <w:i/>
          <w:iCs/>
          <w:color w:val="000000" w:themeColor="text1"/>
          <w:vertAlign w:val="subscript"/>
        </w:rPr>
        <w:t>2</w:t>
      </w:r>
      <w:r w:rsidR="00F93681" w:rsidRPr="0007163B">
        <w:rPr>
          <w:rFonts w:ascii="Times New Roman" w:hint="eastAsia"/>
          <w:i/>
          <w:iCs/>
          <w:color w:val="000000" w:themeColor="text1"/>
        </w:rPr>
        <w:t>、</w:t>
      </w:r>
      <w:r w:rsidR="00F93681" w:rsidRPr="0007163B">
        <w:rPr>
          <w:rFonts w:ascii="Times New Roman" w:hint="eastAsia"/>
          <w:i/>
          <w:iCs/>
          <w:color w:val="000000" w:themeColor="text1"/>
        </w:rPr>
        <w:t>A</w:t>
      </w:r>
      <w:r w:rsidR="00F93681" w:rsidRPr="0007163B">
        <w:rPr>
          <w:rFonts w:ascii="Times New Roman" w:hint="eastAsia"/>
          <w:i/>
          <w:iCs/>
          <w:color w:val="000000" w:themeColor="text1"/>
          <w:vertAlign w:val="subscript"/>
        </w:rPr>
        <w:t>3</w:t>
      </w:r>
      <w:r w:rsidR="00F93681" w:rsidRPr="0007163B">
        <w:rPr>
          <w:rFonts w:ascii="Times New Roman" w:hint="eastAsia"/>
          <w:i/>
          <w:iCs/>
          <w:color w:val="000000" w:themeColor="text1"/>
        </w:rPr>
        <w:t>、</w:t>
      </w:r>
      <w:r w:rsidR="00F93681" w:rsidRPr="0007163B">
        <w:rPr>
          <w:rFonts w:ascii="Times New Roman" w:hint="eastAsia"/>
          <w:i/>
          <w:iCs/>
          <w:color w:val="000000" w:themeColor="text1"/>
        </w:rPr>
        <w:t>A</w:t>
      </w:r>
      <w:r w:rsidR="00F93681" w:rsidRPr="0007163B">
        <w:rPr>
          <w:rFonts w:ascii="Times New Roman" w:hint="eastAsia"/>
          <w:i/>
          <w:iCs/>
          <w:color w:val="000000" w:themeColor="text1"/>
          <w:vertAlign w:val="subscript"/>
        </w:rPr>
        <w:t>4</w:t>
      </w:r>
      <w:r w:rsidR="00F93681" w:rsidRPr="0007163B">
        <w:rPr>
          <w:rFonts w:ascii="Times New Roman" w:hint="eastAsia"/>
          <w:i/>
          <w:iCs/>
          <w:color w:val="000000" w:themeColor="text1"/>
        </w:rPr>
        <w:t>、</w:t>
      </w:r>
      <w:r w:rsidR="00F93681" w:rsidRPr="0007163B">
        <w:rPr>
          <w:rFonts w:ascii="Times New Roman" w:hint="eastAsia"/>
          <w:i/>
          <w:iCs/>
          <w:color w:val="000000" w:themeColor="text1"/>
        </w:rPr>
        <w:t>A</w:t>
      </w:r>
      <w:r w:rsidR="00F93681" w:rsidRPr="0007163B">
        <w:rPr>
          <w:rFonts w:ascii="Times New Roman" w:hint="eastAsia"/>
          <w:i/>
          <w:iCs/>
          <w:color w:val="000000" w:themeColor="text1"/>
          <w:vertAlign w:val="subscript"/>
        </w:rPr>
        <w:t>5</w:t>
      </w:r>
      <w:r w:rsidR="00F93681" w:rsidRPr="0007163B">
        <w:rPr>
          <w:rFonts w:ascii="Times New Roman"/>
          <w:szCs w:val="21"/>
        </w:rPr>
        <w:t>——</w:t>
      </w:r>
      <w:r w:rsidR="00627B2D" w:rsidRPr="0007163B">
        <w:rPr>
          <w:rFonts w:ascii="Times New Roman" w:hint="eastAsia"/>
          <w:color w:val="000000" w:themeColor="text1"/>
        </w:rPr>
        <w:t>分别为</w:t>
      </w:r>
      <w:r w:rsidR="00627B2D" w:rsidRPr="0007163B">
        <w:rPr>
          <w:rFonts w:ascii="Times New Roman" w:hint="eastAsia"/>
          <w:color w:val="000000" w:themeColor="text1"/>
        </w:rPr>
        <w:t>5</w:t>
      </w:r>
      <w:r w:rsidR="00627B2D" w:rsidRPr="0007163B">
        <w:rPr>
          <w:rFonts w:ascii="Times New Roman" w:hint="eastAsia"/>
          <w:color w:val="000000" w:themeColor="text1"/>
        </w:rPr>
        <w:t>组样品所测得含水量，</w:t>
      </w:r>
      <w:r w:rsidR="00627B2D" w:rsidRPr="0007163B">
        <w:rPr>
          <w:rFonts w:ascii="Times New Roman" w:hint="eastAsia"/>
          <w:color w:val="000000" w:themeColor="text1"/>
        </w:rPr>
        <w:t>%</w:t>
      </w:r>
      <w:r w:rsidR="00627B2D" w:rsidRPr="0007163B">
        <w:rPr>
          <w:rFonts w:ascii="Times New Roman" w:hint="eastAsia"/>
          <w:color w:val="000000" w:themeColor="text1"/>
        </w:rPr>
        <w:t>。</w:t>
      </w:r>
    </w:p>
    <w:p w14:paraId="0BA2E58A" w14:textId="2CC2FD0B" w:rsidR="002F4730" w:rsidRPr="00C111CB" w:rsidRDefault="00FF05B1" w:rsidP="00C111CB">
      <w:pPr>
        <w:pStyle w:val="afffffff9"/>
        <w:spacing w:before="120" w:after="120" w:line="400" w:lineRule="exact"/>
        <w:rPr>
          <w:rFonts w:ascii="Times New Roman"/>
          <w:color w:val="000000" w:themeColor="text1"/>
        </w:rPr>
      </w:pPr>
      <w:bookmarkStart w:id="120" w:name="_Toc160141502"/>
      <w:bookmarkStart w:id="121" w:name="_Hlk160615453"/>
      <w:bookmarkEnd w:id="119"/>
      <w:r w:rsidRPr="0007163B">
        <w:rPr>
          <w:rFonts w:ascii="Times New Roman" w:hint="eastAsia"/>
          <w:color w:val="000000" w:themeColor="text1"/>
        </w:rPr>
        <w:t>6</w:t>
      </w:r>
      <w:r w:rsidRPr="0007163B">
        <w:rPr>
          <w:rFonts w:ascii="Times New Roman"/>
          <w:color w:val="000000" w:themeColor="text1"/>
        </w:rPr>
        <w:t>.3.</w:t>
      </w:r>
      <w:r w:rsidR="001B1802">
        <w:rPr>
          <w:rFonts w:ascii="Times New Roman"/>
          <w:color w:val="000000" w:themeColor="text1"/>
        </w:rPr>
        <w:t>6</w:t>
      </w:r>
      <w:r w:rsidR="00A45A53" w:rsidRPr="00A45A53">
        <w:rPr>
          <w:rFonts w:hAnsi="黑体"/>
          <w:color w:val="000000" w:themeColor="text1"/>
        </w:rPr>
        <w:t xml:space="preserve"> </w:t>
      </w:r>
      <w:r w:rsidR="002F4730" w:rsidRPr="0007163B">
        <w:rPr>
          <w:rFonts w:ascii="Times New Roman" w:hint="eastAsia"/>
          <w:color w:val="000000" w:themeColor="text1"/>
        </w:rPr>
        <w:t>平均无故障工作时间试验</w:t>
      </w:r>
      <w:bookmarkEnd w:id="120"/>
    </w:p>
    <w:p w14:paraId="034C87AC" w14:textId="18E9B1AD" w:rsidR="002F4730" w:rsidRDefault="002F4730" w:rsidP="002F4730">
      <w:pPr>
        <w:pStyle w:val="affffffffffff8"/>
        <w:rPr>
          <w:rFonts w:ascii="Times New Roman" w:hAnsi="Times New Roman"/>
          <w:szCs w:val="21"/>
        </w:rPr>
      </w:pPr>
      <w:r w:rsidRPr="0086214F">
        <w:rPr>
          <w:rFonts w:ascii="Times New Roman" w:hAnsi="Times New Roman" w:hint="eastAsia"/>
          <w:szCs w:val="21"/>
        </w:rPr>
        <w:t>生产线平均无故障工作时间（</w:t>
      </w:r>
      <w:r w:rsidRPr="0086214F">
        <w:rPr>
          <w:rFonts w:ascii="Times New Roman" w:hAnsi="Times New Roman"/>
          <w:i/>
          <w:szCs w:val="21"/>
        </w:rPr>
        <w:t>MTBF</w:t>
      </w:r>
      <w:r w:rsidRPr="0086214F">
        <w:rPr>
          <w:rFonts w:ascii="Times New Roman" w:hAnsi="Times New Roman" w:hint="eastAsia"/>
          <w:szCs w:val="21"/>
        </w:rPr>
        <w:t>）试验情况应按式（</w:t>
      </w:r>
      <w:r w:rsidR="002779C6">
        <w:rPr>
          <w:rFonts w:ascii="Times New Roman" w:hAnsi="Times New Roman"/>
          <w:szCs w:val="21"/>
        </w:rPr>
        <w:t>7</w:t>
      </w:r>
      <w:r w:rsidRPr="0086214F">
        <w:rPr>
          <w:rFonts w:ascii="Times New Roman" w:hAnsi="Times New Roman" w:hint="eastAsia"/>
          <w:szCs w:val="21"/>
        </w:rPr>
        <w:t>）计算，</w:t>
      </w:r>
      <w:r w:rsidR="002779C6" w:rsidRPr="002779C6">
        <w:rPr>
          <w:rFonts w:ascii="Times New Roman" w:hAnsi="Times New Roman" w:hint="eastAsia"/>
          <w:szCs w:val="21"/>
        </w:rPr>
        <w:t>结果应符合表</w:t>
      </w:r>
      <w:r w:rsidR="00A45A53">
        <w:rPr>
          <w:rFonts w:ascii="Times New Roman" w:hAnsi="Times New Roman" w:hint="eastAsia"/>
          <w:szCs w:val="21"/>
        </w:rPr>
        <w:t xml:space="preserve"> </w:t>
      </w:r>
      <w:r w:rsidR="002779C6" w:rsidRPr="002779C6">
        <w:rPr>
          <w:rFonts w:ascii="Times New Roman" w:hAnsi="Times New Roman" w:hint="eastAsia"/>
          <w:szCs w:val="21"/>
        </w:rPr>
        <w:t>1</w:t>
      </w:r>
      <w:r w:rsidR="002779C6" w:rsidRPr="002779C6">
        <w:rPr>
          <w:rFonts w:ascii="Times New Roman" w:hAnsi="Times New Roman" w:hint="eastAsia"/>
          <w:szCs w:val="21"/>
        </w:rPr>
        <w:t>的规定。</w:t>
      </w:r>
    </w:p>
    <w:p w14:paraId="616D19B4" w14:textId="77777777" w:rsidR="002779C6" w:rsidRPr="0086214F" w:rsidRDefault="002779C6" w:rsidP="002F4730">
      <w:pPr>
        <w:pStyle w:val="affffffffffff8"/>
        <w:rPr>
          <w:rFonts w:ascii="Times New Roman" w:hAnsi="Times New Roman"/>
          <w:szCs w:val="21"/>
        </w:rPr>
      </w:pPr>
    </w:p>
    <w:p w14:paraId="29FD8F3A" w14:textId="5AD95183" w:rsidR="002F4730" w:rsidRPr="0086214F" w:rsidRDefault="002F4730" w:rsidP="002F4730">
      <w:pPr>
        <w:tabs>
          <w:tab w:val="center" w:leader="middleDot" w:pos="5250"/>
          <w:tab w:val="center" w:pos="31680"/>
        </w:tabs>
        <w:autoSpaceDE w:val="0"/>
        <w:autoSpaceDN w:val="0"/>
        <w:adjustRightInd/>
        <w:spacing w:line="360" w:lineRule="auto"/>
        <w:ind w:firstLine="420"/>
        <w:jc w:val="right"/>
        <w:rPr>
          <w:rFonts w:ascii="Times New Roman" w:hAnsi="Times New Roman"/>
        </w:rPr>
      </w:pPr>
      <w:r w:rsidRPr="0086214F">
        <w:rPr>
          <w:rFonts w:ascii="Times New Roman" w:hAnsi="Times New Roman"/>
          <w:i/>
          <w:kern w:val="0"/>
        </w:rPr>
        <w:t>MTBF</w:t>
      </w:r>
      <w:r w:rsidRPr="0086214F">
        <w:rPr>
          <w:rFonts w:ascii="Times New Roman" w:hAnsi="Times New Roman"/>
          <w:kern w:val="0"/>
        </w:rPr>
        <w:t>=</w:t>
      </w:r>
      <w:r w:rsidRPr="0086214F">
        <w:rPr>
          <w:rFonts w:ascii="Times New Roman" w:hAnsi="Times New Roman"/>
          <w:i/>
          <w:kern w:val="0"/>
        </w:rPr>
        <w:t>t</w:t>
      </w:r>
      <w:r w:rsidRPr="0086214F">
        <w:rPr>
          <w:rFonts w:ascii="Times New Roman" w:hAnsi="Times New Roman"/>
          <w:kern w:val="0"/>
        </w:rPr>
        <w:t>/</w:t>
      </w:r>
      <w:proofErr w:type="spellStart"/>
      <w:r w:rsidRPr="0086214F">
        <w:rPr>
          <w:rFonts w:ascii="Times New Roman" w:hAnsi="Times New Roman"/>
          <w:i/>
          <w:kern w:val="0"/>
        </w:rPr>
        <w:t>N</w:t>
      </w:r>
      <w:r w:rsidRPr="0086214F">
        <w:rPr>
          <w:rFonts w:ascii="Times New Roman" w:hAnsi="Times New Roman"/>
          <w:kern w:val="0"/>
          <w:vertAlign w:val="subscript"/>
        </w:rPr>
        <w:t>f</w:t>
      </w:r>
      <w:proofErr w:type="spellEnd"/>
      <w:r w:rsidR="00A45A53">
        <w:rPr>
          <w:rFonts w:ascii="Times New Roman" w:hAnsi="Times New Roman"/>
          <w:kern w:val="0"/>
          <w:vertAlign w:val="subscript"/>
        </w:rPr>
        <w:t xml:space="preserve"> </w:t>
      </w:r>
      <w:r w:rsidRPr="0086214F">
        <w:rPr>
          <w:rFonts w:ascii="Times New Roman" w:hAnsi="Times New Roman"/>
          <w:kern w:val="0"/>
        </w:rPr>
        <w:t>(</w:t>
      </w:r>
      <w:r w:rsidRPr="0086214F">
        <w:rPr>
          <w:rFonts w:ascii="Times New Roman" w:hAnsi="Times New Roman"/>
          <w:i/>
          <w:kern w:val="0"/>
        </w:rPr>
        <w:t>t</w:t>
      </w:r>
      <w:r w:rsidRPr="0086214F">
        <w:rPr>
          <w:rFonts w:ascii="Times New Roman" w:hAnsi="Times New Roman"/>
          <w:kern w:val="0"/>
        </w:rPr>
        <w:t>)</w:t>
      </w:r>
      <w:r w:rsidRPr="0086214F">
        <w:rPr>
          <w:rFonts w:ascii="Times New Roman" w:hAnsi="Times New Roman"/>
        </w:rPr>
        <w:tab/>
      </w:r>
      <w:r w:rsidRPr="0086214F">
        <w:rPr>
          <w:rFonts w:ascii="Times New Roman" w:hAnsi="Times New Roman" w:hint="eastAsia"/>
        </w:rPr>
        <w:t>（</w:t>
      </w:r>
      <w:r w:rsidR="002779C6">
        <w:rPr>
          <w:rFonts w:ascii="Times New Roman" w:hAnsi="Times New Roman"/>
        </w:rPr>
        <w:t>7</w:t>
      </w:r>
      <w:r w:rsidRPr="0086214F">
        <w:rPr>
          <w:rFonts w:ascii="Times New Roman" w:hAnsi="Times New Roman" w:hint="eastAsia"/>
        </w:rPr>
        <w:t>）</w:t>
      </w:r>
    </w:p>
    <w:p w14:paraId="7F6C7152" w14:textId="77777777" w:rsidR="002F4730" w:rsidRPr="0086214F" w:rsidRDefault="002F4730" w:rsidP="002F4730">
      <w:pPr>
        <w:pStyle w:val="afffffb"/>
        <w:spacing w:line="360" w:lineRule="exact"/>
        <w:ind w:firstLine="420"/>
        <w:rPr>
          <w:rFonts w:ascii="Times New Roman"/>
          <w:szCs w:val="21"/>
        </w:rPr>
      </w:pPr>
      <w:r w:rsidRPr="0086214F">
        <w:rPr>
          <w:rFonts w:ascii="Times New Roman" w:hint="eastAsia"/>
          <w:szCs w:val="21"/>
        </w:rPr>
        <w:t>式中：</w:t>
      </w:r>
    </w:p>
    <w:p w14:paraId="7E44520B" w14:textId="0A2921CF" w:rsidR="002F4730" w:rsidRPr="0086214F" w:rsidRDefault="002F4730" w:rsidP="002F4730">
      <w:pPr>
        <w:pStyle w:val="afffffb"/>
        <w:spacing w:line="360" w:lineRule="exact"/>
        <w:ind w:firstLine="420"/>
        <w:rPr>
          <w:rFonts w:ascii="Times New Roman"/>
          <w:szCs w:val="21"/>
        </w:rPr>
      </w:pPr>
      <w:r w:rsidRPr="0086214F">
        <w:rPr>
          <w:rFonts w:ascii="Times New Roman"/>
          <w:i/>
          <w:szCs w:val="21"/>
        </w:rPr>
        <w:t>t</w:t>
      </w:r>
      <w:r w:rsidR="00A45A53">
        <w:rPr>
          <w:rFonts w:ascii="Times New Roman"/>
          <w:i/>
          <w:szCs w:val="21"/>
        </w:rPr>
        <w:t xml:space="preserve">       </w:t>
      </w:r>
      <w:r w:rsidRPr="0086214F">
        <w:rPr>
          <w:rFonts w:ascii="Times New Roman"/>
          <w:szCs w:val="21"/>
        </w:rPr>
        <w:t>——</w:t>
      </w:r>
      <w:r w:rsidRPr="0086214F">
        <w:rPr>
          <w:rFonts w:ascii="Times New Roman" w:hint="eastAsia"/>
          <w:szCs w:val="21"/>
        </w:rPr>
        <w:t>生产线的工作时间，单位为小时（</w:t>
      </w:r>
      <w:r w:rsidRPr="0086214F">
        <w:rPr>
          <w:rFonts w:ascii="Times New Roman"/>
          <w:szCs w:val="21"/>
        </w:rPr>
        <w:t>h</w:t>
      </w:r>
      <w:r w:rsidRPr="0086214F">
        <w:rPr>
          <w:rFonts w:ascii="Times New Roman" w:hint="eastAsia"/>
          <w:szCs w:val="21"/>
        </w:rPr>
        <w:t>）；</w:t>
      </w:r>
    </w:p>
    <w:p w14:paraId="1E0C688F" w14:textId="1176C44C" w:rsidR="002F4730" w:rsidRPr="0086214F" w:rsidRDefault="002F4730" w:rsidP="002F4730">
      <w:pPr>
        <w:pStyle w:val="afffffb"/>
        <w:ind w:firstLine="420"/>
      </w:pPr>
      <w:proofErr w:type="spellStart"/>
      <w:r w:rsidRPr="0086214F">
        <w:rPr>
          <w:rFonts w:ascii="Times New Roman"/>
          <w:i/>
          <w:szCs w:val="21"/>
        </w:rPr>
        <w:t>N</w:t>
      </w:r>
      <w:r w:rsidRPr="0086214F">
        <w:rPr>
          <w:rFonts w:ascii="Times New Roman"/>
          <w:szCs w:val="21"/>
          <w:vertAlign w:val="subscript"/>
        </w:rPr>
        <w:t>f</w:t>
      </w:r>
      <w:proofErr w:type="spellEnd"/>
      <w:r w:rsidR="00A45A53">
        <w:rPr>
          <w:rFonts w:ascii="Times New Roman"/>
          <w:szCs w:val="21"/>
          <w:vertAlign w:val="subscript"/>
        </w:rPr>
        <w:t xml:space="preserve"> </w:t>
      </w:r>
      <w:r w:rsidRPr="0086214F">
        <w:rPr>
          <w:rFonts w:ascii="Times New Roman"/>
          <w:szCs w:val="21"/>
        </w:rPr>
        <w:t>(</w:t>
      </w:r>
      <w:r w:rsidRPr="0086214F">
        <w:rPr>
          <w:rFonts w:ascii="Times New Roman"/>
          <w:i/>
          <w:szCs w:val="21"/>
        </w:rPr>
        <w:t>t</w:t>
      </w:r>
      <w:r w:rsidRPr="0086214F">
        <w:rPr>
          <w:rFonts w:ascii="Times New Roman"/>
          <w:szCs w:val="21"/>
        </w:rPr>
        <w:t>)——</w:t>
      </w:r>
      <w:r w:rsidRPr="0086214F">
        <w:rPr>
          <w:rFonts w:ascii="Times New Roman" w:hint="eastAsia"/>
          <w:szCs w:val="21"/>
        </w:rPr>
        <w:t>生产线在工作时间内的故障次数，单位为次。</w:t>
      </w:r>
      <w:r w:rsidR="00A45A53">
        <w:rPr>
          <w:rFonts w:ascii="Times New Roman"/>
          <w:szCs w:val="21"/>
        </w:rPr>
        <w:t xml:space="preserve"> </w:t>
      </w:r>
    </w:p>
    <w:p w14:paraId="0933F583" w14:textId="27FA737C" w:rsidR="00512854" w:rsidRDefault="00627B2D" w:rsidP="00C111CB">
      <w:pPr>
        <w:pStyle w:val="afffffff9"/>
        <w:spacing w:before="120" w:after="120" w:line="400" w:lineRule="exact"/>
        <w:rPr>
          <w:rFonts w:ascii="Times New Roman"/>
          <w:color w:val="000000" w:themeColor="text1"/>
        </w:rPr>
      </w:pPr>
      <w:bookmarkStart w:id="122" w:name="_Toc160141503"/>
      <w:bookmarkEnd w:id="121"/>
      <w:r>
        <w:rPr>
          <w:rFonts w:ascii="Times New Roman"/>
          <w:color w:val="000000" w:themeColor="text1"/>
        </w:rPr>
        <w:t>6.3.</w:t>
      </w:r>
      <w:r w:rsidR="001B1802">
        <w:rPr>
          <w:rFonts w:ascii="Times New Roman"/>
          <w:color w:val="000000" w:themeColor="text1"/>
        </w:rPr>
        <w:t>7</w:t>
      </w:r>
      <w:r w:rsidR="00A45A53" w:rsidRPr="00A45A53">
        <w:rPr>
          <w:rFonts w:hAnsi="黑体"/>
          <w:color w:val="000000" w:themeColor="text1"/>
        </w:rPr>
        <w:t xml:space="preserve"> </w:t>
      </w:r>
      <w:r>
        <w:rPr>
          <w:rFonts w:ascii="Times New Roman" w:hint="eastAsia"/>
          <w:color w:val="000000" w:themeColor="text1"/>
        </w:rPr>
        <w:t>工作噪音</w:t>
      </w:r>
      <w:bookmarkEnd w:id="122"/>
    </w:p>
    <w:p w14:paraId="295E4C40" w14:textId="2258885D" w:rsidR="00512854" w:rsidRDefault="002F4730">
      <w:pPr>
        <w:pStyle w:val="afffffb"/>
        <w:spacing w:line="400" w:lineRule="exact"/>
        <w:ind w:firstLine="420"/>
        <w:rPr>
          <w:rFonts w:ascii="Times New Roman"/>
          <w:color w:val="000000" w:themeColor="text1"/>
        </w:rPr>
      </w:pPr>
      <w:r>
        <w:rPr>
          <w:rFonts w:ascii="Times New Roman" w:hint="eastAsia"/>
          <w:color w:val="000000" w:themeColor="text1"/>
        </w:rPr>
        <w:t>生产线正常生产时</w:t>
      </w:r>
      <w:r w:rsidR="00627B2D">
        <w:rPr>
          <w:rFonts w:ascii="Times New Roman"/>
          <w:color w:val="000000" w:themeColor="text1"/>
        </w:rPr>
        <w:t>，生产线的噪声按</w:t>
      </w:r>
      <w:r w:rsidR="00627B2D">
        <w:rPr>
          <w:rFonts w:ascii="Times New Roman"/>
          <w:color w:val="000000" w:themeColor="text1"/>
        </w:rPr>
        <w:t>GB/T</w:t>
      </w:r>
      <w:r w:rsidR="00A45A53">
        <w:rPr>
          <w:rFonts w:ascii="Times New Roman"/>
          <w:color w:val="000000" w:themeColor="text1"/>
        </w:rPr>
        <w:t xml:space="preserve"> </w:t>
      </w:r>
      <w:r w:rsidR="00627B2D">
        <w:rPr>
          <w:rFonts w:ascii="Times New Roman"/>
          <w:color w:val="000000" w:themeColor="text1"/>
        </w:rPr>
        <w:t>3768</w:t>
      </w:r>
      <w:r w:rsidR="00627B2D">
        <w:rPr>
          <w:rFonts w:ascii="Times New Roman"/>
          <w:color w:val="000000" w:themeColor="text1"/>
        </w:rPr>
        <w:t>规定的方法进行测量，</w:t>
      </w:r>
      <w:r w:rsidR="002779C6" w:rsidRPr="002779C6">
        <w:rPr>
          <w:rFonts w:ascii="Times New Roman" w:hint="eastAsia"/>
          <w:color w:val="000000" w:themeColor="text1"/>
        </w:rPr>
        <w:t>结果应符合表</w:t>
      </w:r>
      <w:r w:rsidR="002779C6" w:rsidRPr="002779C6">
        <w:rPr>
          <w:rFonts w:ascii="Times New Roman" w:hint="eastAsia"/>
          <w:color w:val="000000" w:themeColor="text1"/>
        </w:rPr>
        <w:t>1</w:t>
      </w:r>
      <w:r w:rsidR="002779C6" w:rsidRPr="002779C6">
        <w:rPr>
          <w:rFonts w:ascii="Times New Roman" w:hint="eastAsia"/>
          <w:color w:val="000000" w:themeColor="text1"/>
        </w:rPr>
        <w:t>的规定</w:t>
      </w:r>
      <w:r w:rsidR="00627B2D">
        <w:rPr>
          <w:rFonts w:ascii="Times New Roman"/>
          <w:color w:val="000000" w:themeColor="text1"/>
        </w:rPr>
        <w:t>。</w:t>
      </w:r>
    </w:p>
    <w:p w14:paraId="21A00CCB" w14:textId="5832A84B" w:rsidR="00512854" w:rsidRDefault="00627B2D">
      <w:pPr>
        <w:pStyle w:val="afffffff9"/>
        <w:spacing w:before="120" w:after="120" w:line="400" w:lineRule="exact"/>
        <w:rPr>
          <w:rFonts w:ascii="Times New Roman"/>
          <w:color w:val="000000" w:themeColor="text1"/>
        </w:rPr>
      </w:pPr>
      <w:bookmarkStart w:id="123" w:name="_Toc160141504"/>
      <w:r>
        <w:rPr>
          <w:rFonts w:ascii="Times New Roman"/>
          <w:color w:val="000000" w:themeColor="text1"/>
        </w:rPr>
        <w:t>6.4</w:t>
      </w:r>
      <w:r w:rsidR="00A45A53">
        <w:rPr>
          <w:rFonts w:hAnsi="黑体"/>
          <w:color w:val="000000" w:themeColor="text1"/>
        </w:rPr>
        <w:t xml:space="preserve">  </w:t>
      </w:r>
      <w:r>
        <w:rPr>
          <w:rFonts w:ascii="Times New Roman"/>
          <w:color w:val="000000" w:themeColor="text1"/>
        </w:rPr>
        <w:t>电气安全检查</w:t>
      </w:r>
      <w:bookmarkEnd w:id="123"/>
    </w:p>
    <w:p w14:paraId="14177D8C" w14:textId="539F0D42" w:rsidR="00512854" w:rsidRPr="00C111CB" w:rsidRDefault="00627B2D" w:rsidP="00C111CB">
      <w:pPr>
        <w:pStyle w:val="afffffff9"/>
        <w:spacing w:before="120" w:after="120" w:line="400" w:lineRule="exact"/>
        <w:rPr>
          <w:rFonts w:ascii="Times New Roman"/>
          <w:color w:val="000000" w:themeColor="text1"/>
        </w:rPr>
      </w:pPr>
      <w:bookmarkStart w:id="124" w:name="_Toc101512233"/>
      <w:bookmarkStart w:id="125" w:name="_Toc160141505"/>
      <w:r w:rsidRPr="00C111CB">
        <w:rPr>
          <w:rFonts w:ascii="Times New Roman"/>
          <w:color w:val="000000" w:themeColor="text1"/>
        </w:rPr>
        <w:t>6.</w:t>
      </w:r>
      <w:r w:rsidRPr="00C111CB">
        <w:rPr>
          <w:rFonts w:ascii="Times New Roman" w:hint="eastAsia"/>
          <w:color w:val="000000" w:themeColor="text1"/>
        </w:rPr>
        <w:t>4</w:t>
      </w:r>
      <w:r w:rsidRPr="00C111CB">
        <w:rPr>
          <w:rFonts w:ascii="Times New Roman"/>
          <w:color w:val="000000" w:themeColor="text1"/>
        </w:rPr>
        <w:t>.1</w:t>
      </w:r>
      <w:r w:rsidR="00A45A53">
        <w:rPr>
          <w:rFonts w:hAnsi="黑体"/>
          <w:color w:val="000000" w:themeColor="text1"/>
        </w:rPr>
        <w:t xml:space="preserve"> </w:t>
      </w:r>
      <w:r w:rsidRPr="00C111CB">
        <w:rPr>
          <w:rFonts w:ascii="Times New Roman"/>
          <w:color w:val="000000" w:themeColor="text1"/>
        </w:rPr>
        <w:t>接地电阻测量</w:t>
      </w:r>
      <w:bookmarkEnd w:id="124"/>
      <w:bookmarkEnd w:id="125"/>
    </w:p>
    <w:p w14:paraId="6438275E" w14:textId="74B710A7" w:rsidR="00512854" w:rsidRDefault="00627B2D">
      <w:pPr>
        <w:pStyle w:val="afffffb"/>
        <w:spacing w:line="400" w:lineRule="exact"/>
        <w:ind w:firstLine="420"/>
        <w:rPr>
          <w:rFonts w:ascii="Times New Roman"/>
          <w:color w:val="000000" w:themeColor="text1"/>
        </w:rPr>
      </w:pPr>
      <w:r>
        <w:rPr>
          <w:rFonts w:ascii="Times New Roman"/>
          <w:color w:val="000000" w:themeColor="text1"/>
        </w:rPr>
        <w:t>用低电阻测量仪测量生产线接地电阻，应符合</w:t>
      </w:r>
      <w:r>
        <w:rPr>
          <w:rFonts w:ascii="Times New Roman"/>
          <w:color w:val="000000" w:themeColor="text1"/>
        </w:rPr>
        <w:t>5.</w:t>
      </w:r>
      <w:r w:rsidR="002779C6">
        <w:rPr>
          <w:rFonts w:ascii="Times New Roman"/>
          <w:color w:val="000000" w:themeColor="text1"/>
        </w:rPr>
        <w:t>4</w:t>
      </w:r>
      <w:r>
        <w:rPr>
          <w:rFonts w:ascii="Times New Roman"/>
          <w:color w:val="000000" w:themeColor="text1"/>
        </w:rPr>
        <w:t>.2</w:t>
      </w:r>
      <w:r w:rsidR="00A45A53">
        <w:rPr>
          <w:rFonts w:ascii="Times New Roman"/>
          <w:color w:val="000000" w:themeColor="text1"/>
        </w:rPr>
        <w:t xml:space="preserve"> </w:t>
      </w:r>
      <w:r>
        <w:rPr>
          <w:rFonts w:ascii="Times New Roman"/>
          <w:color w:val="000000" w:themeColor="text1"/>
        </w:rPr>
        <w:t>中</w:t>
      </w:r>
      <w:r>
        <w:rPr>
          <w:rFonts w:ascii="Times New Roman"/>
          <w:color w:val="000000" w:themeColor="text1"/>
        </w:rPr>
        <w:t>a</w:t>
      </w:r>
      <w:r>
        <w:rPr>
          <w:rFonts w:ascii="Times New Roman"/>
          <w:color w:val="000000" w:themeColor="text1"/>
        </w:rPr>
        <w:t>）的规定。</w:t>
      </w:r>
    </w:p>
    <w:p w14:paraId="594B343D" w14:textId="58AD0C7A" w:rsidR="00512854" w:rsidRPr="00C111CB" w:rsidRDefault="00627B2D" w:rsidP="00C111CB">
      <w:pPr>
        <w:pStyle w:val="afffffff9"/>
        <w:spacing w:before="120" w:after="120" w:line="400" w:lineRule="exact"/>
        <w:rPr>
          <w:rFonts w:ascii="Times New Roman"/>
          <w:color w:val="000000" w:themeColor="text1"/>
        </w:rPr>
      </w:pPr>
      <w:bookmarkStart w:id="126" w:name="_Toc101512234"/>
      <w:bookmarkStart w:id="127" w:name="_Toc160141506"/>
      <w:r w:rsidRPr="00C111CB">
        <w:rPr>
          <w:rFonts w:ascii="Times New Roman"/>
          <w:color w:val="000000" w:themeColor="text1"/>
        </w:rPr>
        <w:t>6.</w:t>
      </w:r>
      <w:r w:rsidRPr="00C111CB">
        <w:rPr>
          <w:rFonts w:ascii="Times New Roman" w:hint="eastAsia"/>
          <w:color w:val="000000" w:themeColor="text1"/>
        </w:rPr>
        <w:t>4</w:t>
      </w:r>
      <w:r w:rsidRPr="00C111CB">
        <w:rPr>
          <w:rFonts w:ascii="Times New Roman"/>
          <w:color w:val="000000" w:themeColor="text1"/>
        </w:rPr>
        <w:t>.2</w:t>
      </w:r>
      <w:r w:rsidR="00A45A53">
        <w:rPr>
          <w:rFonts w:hAnsi="黑体"/>
          <w:color w:val="000000" w:themeColor="text1"/>
        </w:rPr>
        <w:t xml:space="preserve"> </w:t>
      </w:r>
      <w:r w:rsidRPr="00C111CB">
        <w:rPr>
          <w:rFonts w:ascii="Times New Roman"/>
          <w:color w:val="000000" w:themeColor="text1"/>
        </w:rPr>
        <w:t>绝缘电阻测量</w:t>
      </w:r>
      <w:bookmarkEnd w:id="126"/>
      <w:bookmarkEnd w:id="127"/>
    </w:p>
    <w:p w14:paraId="351FE200" w14:textId="78628A87" w:rsidR="00512854" w:rsidRDefault="00627B2D">
      <w:pPr>
        <w:pStyle w:val="afffffb"/>
        <w:spacing w:line="400" w:lineRule="exact"/>
        <w:ind w:firstLine="420"/>
        <w:rPr>
          <w:rFonts w:ascii="Times New Roman"/>
          <w:color w:val="000000" w:themeColor="text1"/>
        </w:rPr>
      </w:pPr>
      <w:r>
        <w:rPr>
          <w:rFonts w:ascii="Times New Roman"/>
          <w:color w:val="000000" w:themeColor="text1"/>
        </w:rPr>
        <w:t>用兆欧表按</w:t>
      </w:r>
      <w:r>
        <w:rPr>
          <w:rFonts w:ascii="Times New Roman"/>
          <w:color w:val="000000" w:themeColor="text1"/>
        </w:rPr>
        <w:t>GB</w:t>
      </w:r>
      <w:r w:rsidR="00A45A53">
        <w:rPr>
          <w:rFonts w:ascii="Times New Roman"/>
          <w:color w:val="000000" w:themeColor="text1"/>
        </w:rPr>
        <w:t xml:space="preserve"> </w:t>
      </w:r>
      <w:r>
        <w:rPr>
          <w:rFonts w:ascii="Times New Roman"/>
          <w:color w:val="000000" w:themeColor="text1"/>
        </w:rPr>
        <w:t>5226.1</w:t>
      </w:r>
      <w:r>
        <w:rPr>
          <w:rFonts w:ascii="Times New Roman"/>
          <w:color w:val="000000" w:themeColor="text1"/>
        </w:rPr>
        <w:t>的规定测量生产线绝缘电阻，应符合</w:t>
      </w:r>
      <w:r>
        <w:rPr>
          <w:rFonts w:ascii="Times New Roman"/>
          <w:color w:val="000000" w:themeColor="text1"/>
        </w:rPr>
        <w:t>5.</w:t>
      </w:r>
      <w:r w:rsidR="002779C6">
        <w:rPr>
          <w:rFonts w:ascii="Times New Roman"/>
          <w:color w:val="000000" w:themeColor="text1"/>
        </w:rPr>
        <w:t>4</w:t>
      </w:r>
      <w:r>
        <w:rPr>
          <w:rFonts w:ascii="Times New Roman"/>
          <w:color w:val="000000" w:themeColor="text1"/>
        </w:rPr>
        <w:t>.2</w:t>
      </w:r>
      <w:r w:rsidR="00A45A53">
        <w:rPr>
          <w:rFonts w:ascii="Times New Roman"/>
          <w:color w:val="000000" w:themeColor="text1"/>
        </w:rPr>
        <w:t xml:space="preserve"> </w:t>
      </w:r>
      <w:r>
        <w:rPr>
          <w:rFonts w:ascii="Times New Roman"/>
          <w:color w:val="000000" w:themeColor="text1"/>
        </w:rPr>
        <w:t>中</w:t>
      </w:r>
      <w:r>
        <w:rPr>
          <w:rFonts w:ascii="Times New Roman"/>
          <w:color w:val="000000" w:themeColor="text1"/>
        </w:rPr>
        <w:t>b</w:t>
      </w:r>
      <w:r>
        <w:rPr>
          <w:rFonts w:ascii="Times New Roman"/>
          <w:color w:val="000000" w:themeColor="text1"/>
        </w:rPr>
        <w:t>）的规定。</w:t>
      </w:r>
    </w:p>
    <w:p w14:paraId="232DEBAD" w14:textId="1C8C0562" w:rsidR="00512854" w:rsidRPr="00C111CB" w:rsidRDefault="00627B2D" w:rsidP="00C111CB">
      <w:pPr>
        <w:pStyle w:val="afffffff9"/>
        <w:spacing w:before="120" w:after="120" w:line="400" w:lineRule="exact"/>
        <w:rPr>
          <w:rFonts w:ascii="Times New Roman"/>
          <w:color w:val="000000" w:themeColor="text1"/>
        </w:rPr>
      </w:pPr>
      <w:bookmarkStart w:id="128" w:name="_Toc101512235"/>
      <w:bookmarkStart w:id="129" w:name="_Toc160141507"/>
      <w:r w:rsidRPr="00C111CB">
        <w:rPr>
          <w:rFonts w:ascii="Times New Roman"/>
          <w:color w:val="000000" w:themeColor="text1"/>
        </w:rPr>
        <w:t>6.</w:t>
      </w:r>
      <w:r w:rsidRPr="00C111CB">
        <w:rPr>
          <w:rFonts w:ascii="Times New Roman" w:hint="eastAsia"/>
          <w:color w:val="000000" w:themeColor="text1"/>
        </w:rPr>
        <w:t>4</w:t>
      </w:r>
      <w:r w:rsidRPr="00C111CB">
        <w:rPr>
          <w:rFonts w:ascii="Times New Roman"/>
          <w:color w:val="000000" w:themeColor="text1"/>
        </w:rPr>
        <w:t>.3</w:t>
      </w:r>
      <w:r w:rsidR="00A45A53">
        <w:rPr>
          <w:rFonts w:hAnsi="黑体"/>
          <w:color w:val="000000" w:themeColor="text1"/>
        </w:rPr>
        <w:t xml:space="preserve"> </w:t>
      </w:r>
      <w:r w:rsidRPr="00C111CB">
        <w:rPr>
          <w:rFonts w:ascii="Times New Roman"/>
          <w:color w:val="000000" w:themeColor="text1"/>
        </w:rPr>
        <w:t>耐压强度试验</w:t>
      </w:r>
      <w:bookmarkEnd w:id="128"/>
      <w:bookmarkEnd w:id="129"/>
    </w:p>
    <w:p w14:paraId="33B6FEE0" w14:textId="7C317D50" w:rsidR="00512854" w:rsidRDefault="00627B2D">
      <w:pPr>
        <w:pStyle w:val="afffffb"/>
        <w:spacing w:line="400" w:lineRule="exact"/>
        <w:ind w:firstLine="420"/>
        <w:rPr>
          <w:rFonts w:ascii="Times New Roman"/>
          <w:color w:val="000000" w:themeColor="text1"/>
        </w:rPr>
      </w:pPr>
      <w:r>
        <w:rPr>
          <w:rFonts w:ascii="Times New Roman"/>
          <w:color w:val="000000" w:themeColor="text1"/>
        </w:rPr>
        <w:t>按</w:t>
      </w:r>
      <w:r>
        <w:rPr>
          <w:rFonts w:ascii="Times New Roman"/>
          <w:color w:val="000000" w:themeColor="text1"/>
        </w:rPr>
        <w:t>GB5226.1</w:t>
      </w:r>
      <w:r>
        <w:rPr>
          <w:rFonts w:ascii="Times New Roman"/>
          <w:color w:val="000000" w:themeColor="text1"/>
        </w:rPr>
        <w:t>的规定做生产线耐压强度试验，应符合</w:t>
      </w:r>
      <w:r>
        <w:rPr>
          <w:rFonts w:ascii="Times New Roman"/>
          <w:color w:val="000000" w:themeColor="text1"/>
        </w:rPr>
        <w:t>5.</w:t>
      </w:r>
      <w:r w:rsidR="002779C6">
        <w:rPr>
          <w:rFonts w:ascii="Times New Roman"/>
          <w:color w:val="000000" w:themeColor="text1"/>
        </w:rPr>
        <w:t>4</w:t>
      </w:r>
      <w:r>
        <w:rPr>
          <w:rFonts w:ascii="Times New Roman"/>
          <w:color w:val="000000" w:themeColor="text1"/>
        </w:rPr>
        <w:t>.2</w:t>
      </w:r>
      <w:r w:rsidR="00A45A53">
        <w:rPr>
          <w:rFonts w:ascii="Times New Roman"/>
          <w:color w:val="000000" w:themeColor="text1"/>
        </w:rPr>
        <w:t xml:space="preserve"> </w:t>
      </w:r>
      <w:r>
        <w:rPr>
          <w:rFonts w:ascii="Times New Roman"/>
          <w:color w:val="000000" w:themeColor="text1"/>
        </w:rPr>
        <w:t>中</w:t>
      </w:r>
      <w:r>
        <w:rPr>
          <w:rFonts w:ascii="Times New Roman"/>
          <w:color w:val="000000" w:themeColor="text1"/>
        </w:rPr>
        <w:t>c</w:t>
      </w:r>
      <w:r>
        <w:rPr>
          <w:rFonts w:ascii="Times New Roman"/>
          <w:color w:val="000000" w:themeColor="text1"/>
        </w:rPr>
        <w:t>）的规定。</w:t>
      </w:r>
    </w:p>
    <w:p w14:paraId="0E5CA59A" w14:textId="1973B509" w:rsidR="00512854" w:rsidRDefault="00627B2D">
      <w:pPr>
        <w:pStyle w:val="afffffff9"/>
        <w:spacing w:before="120" w:after="120" w:line="400" w:lineRule="exact"/>
        <w:rPr>
          <w:rFonts w:ascii="Times New Roman"/>
          <w:color w:val="000000" w:themeColor="text1"/>
        </w:rPr>
      </w:pPr>
      <w:bookmarkStart w:id="130" w:name="_Toc160141508"/>
      <w:r>
        <w:rPr>
          <w:rFonts w:ascii="Times New Roman"/>
          <w:color w:val="000000" w:themeColor="text1"/>
        </w:rPr>
        <w:lastRenderedPageBreak/>
        <w:t>6.5</w:t>
      </w:r>
      <w:r w:rsidR="00A45A53">
        <w:rPr>
          <w:rFonts w:hAnsi="黑体"/>
          <w:color w:val="000000" w:themeColor="text1"/>
        </w:rPr>
        <w:t xml:space="preserve">  </w:t>
      </w:r>
      <w:r>
        <w:rPr>
          <w:rFonts w:ascii="Times New Roman"/>
          <w:color w:val="000000" w:themeColor="text1"/>
        </w:rPr>
        <w:t>安全防护检查</w:t>
      </w:r>
      <w:bookmarkEnd w:id="130"/>
    </w:p>
    <w:p w14:paraId="1349D0B3" w14:textId="078EE78E" w:rsidR="00512854" w:rsidRDefault="00627B2D">
      <w:pPr>
        <w:pStyle w:val="afffffb"/>
        <w:spacing w:line="400" w:lineRule="exact"/>
        <w:ind w:firstLine="420"/>
        <w:rPr>
          <w:rFonts w:ascii="Times New Roman"/>
          <w:color w:val="000000" w:themeColor="text1"/>
        </w:rPr>
      </w:pPr>
      <w:r>
        <w:rPr>
          <w:rFonts w:ascii="Times New Roman"/>
          <w:color w:val="000000" w:themeColor="text1"/>
        </w:rPr>
        <w:t>用目测检查生产线安全防护，应符合</w:t>
      </w:r>
      <w:r>
        <w:rPr>
          <w:rFonts w:ascii="Times New Roman"/>
          <w:color w:val="000000" w:themeColor="text1"/>
        </w:rPr>
        <w:t>5.</w:t>
      </w:r>
      <w:r w:rsidR="002779C6">
        <w:rPr>
          <w:rFonts w:ascii="Times New Roman"/>
          <w:color w:val="000000" w:themeColor="text1"/>
        </w:rPr>
        <w:t>5</w:t>
      </w:r>
      <w:r w:rsidR="00A45A53">
        <w:rPr>
          <w:rFonts w:ascii="Times New Roman"/>
          <w:color w:val="000000" w:themeColor="text1"/>
        </w:rPr>
        <w:t xml:space="preserve"> </w:t>
      </w:r>
      <w:r>
        <w:rPr>
          <w:rFonts w:ascii="Times New Roman"/>
          <w:color w:val="000000" w:themeColor="text1"/>
        </w:rPr>
        <w:t>的规定。</w:t>
      </w:r>
    </w:p>
    <w:p w14:paraId="2E5DD32B" w14:textId="5A385573" w:rsidR="001B1802" w:rsidRPr="008A1EB7" w:rsidRDefault="001B1802" w:rsidP="008A1EB7">
      <w:pPr>
        <w:pStyle w:val="15"/>
        <w:spacing w:before="240" w:after="240"/>
      </w:pPr>
      <w:bookmarkStart w:id="131" w:name="_Toc85527788"/>
      <w:bookmarkStart w:id="132" w:name="_Toc76532491"/>
      <w:bookmarkStart w:id="133" w:name="_Toc85527729"/>
      <w:bookmarkStart w:id="134" w:name="_Toc76532370"/>
      <w:bookmarkStart w:id="135" w:name="_Toc76902183"/>
      <w:bookmarkStart w:id="136" w:name="_Toc77186024"/>
      <w:bookmarkStart w:id="137" w:name="_Toc77186083"/>
      <w:bookmarkStart w:id="138" w:name="_Toc94259995"/>
      <w:bookmarkStart w:id="139" w:name="_Toc120107424"/>
      <w:bookmarkStart w:id="140" w:name="_Toc160141509"/>
      <w:bookmarkStart w:id="141" w:name="_Hlk107127725"/>
      <w:r w:rsidRPr="008A1EB7">
        <w:rPr>
          <w:rFonts w:hint="eastAsia"/>
        </w:rPr>
        <w:t>7</w:t>
      </w:r>
      <w:r w:rsidR="00A45A53">
        <w:rPr>
          <w:rFonts w:hAnsi="黑体"/>
          <w:color w:val="000000" w:themeColor="text1"/>
          <w:kern w:val="0"/>
          <w:szCs w:val="20"/>
        </w:rPr>
        <w:t xml:space="preserve">  </w:t>
      </w:r>
      <w:r w:rsidRPr="008A1EB7">
        <w:rPr>
          <w:rFonts w:hint="eastAsia"/>
        </w:rPr>
        <w:t>检验规则</w:t>
      </w:r>
      <w:bookmarkEnd w:id="131"/>
      <w:bookmarkEnd w:id="132"/>
      <w:bookmarkEnd w:id="133"/>
      <w:bookmarkEnd w:id="134"/>
      <w:bookmarkEnd w:id="135"/>
      <w:bookmarkEnd w:id="136"/>
      <w:bookmarkEnd w:id="137"/>
      <w:bookmarkEnd w:id="138"/>
      <w:bookmarkEnd w:id="139"/>
      <w:bookmarkEnd w:id="140"/>
    </w:p>
    <w:p w14:paraId="607AF3CF" w14:textId="57A22069" w:rsidR="001B1802" w:rsidRPr="001B1802" w:rsidRDefault="001B1802" w:rsidP="001B1802">
      <w:pPr>
        <w:pStyle w:val="afffffff9"/>
        <w:spacing w:before="120" w:after="120" w:line="400" w:lineRule="exact"/>
        <w:rPr>
          <w:rFonts w:ascii="Times New Roman"/>
          <w:color w:val="000000" w:themeColor="text1"/>
        </w:rPr>
      </w:pPr>
      <w:bookmarkStart w:id="142" w:name="_Toc498677554"/>
      <w:bookmarkStart w:id="143" w:name="_Toc21110927"/>
      <w:bookmarkStart w:id="144" w:name="_Toc104469592"/>
      <w:bookmarkStart w:id="145" w:name="_Toc64481503"/>
      <w:bookmarkStart w:id="146" w:name="_Toc22888934"/>
      <w:bookmarkStart w:id="147" w:name="_Toc120107425"/>
      <w:bookmarkStart w:id="148" w:name="_Toc160141510"/>
      <w:bookmarkEnd w:id="141"/>
      <w:r>
        <w:rPr>
          <w:rFonts w:ascii="Times New Roman"/>
          <w:color w:val="000000" w:themeColor="text1"/>
        </w:rPr>
        <w:t>7.1</w:t>
      </w:r>
      <w:r w:rsidR="00A45A53">
        <w:rPr>
          <w:rFonts w:hAnsi="黑体"/>
          <w:color w:val="000000" w:themeColor="text1"/>
        </w:rPr>
        <w:t xml:space="preserve">  </w:t>
      </w:r>
      <w:r w:rsidRPr="001B1802">
        <w:rPr>
          <w:rFonts w:ascii="Times New Roman" w:hint="eastAsia"/>
          <w:color w:val="000000" w:themeColor="text1"/>
        </w:rPr>
        <w:t>总则</w:t>
      </w:r>
      <w:bookmarkEnd w:id="142"/>
      <w:bookmarkEnd w:id="143"/>
      <w:bookmarkEnd w:id="144"/>
      <w:bookmarkEnd w:id="145"/>
      <w:bookmarkEnd w:id="146"/>
      <w:bookmarkEnd w:id="147"/>
      <w:bookmarkEnd w:id="148"/>
    </w:p>
    <w:p w14:paraId="67E82836" w14:textId="37C17690" w:rsidR="001B1802" w:rsidRPr="0086214F" w:rsidRDefault="001B1802" w:rsidP="001B1802">
      <w:pPr>
        <w:widowControl/>
        <w:autoSpaceDE w:val="0"/>
        <w:autoSpaceDN w:val="0"/>
        <w:ind w:firstLineChars="200" w:firstLine="420"/>
        <w:rPr>
          <w:rFonts w:ascii="Times New Roman" w:hAnsi="Times New Roman"/>
        </w:rPr>
      </w:pPr>
      <w:r w:rsidRPr="0086214F">
        <w:rPr>
          <w:rFonts w:ascii="Times New Roman" w:hAnsi="Times New Roman" w:hint="eastAsia"/>
        </w:rPr>
        <w:t>生产线检验总则应按</w:t>
      </w:r>
      <w:r w:rsidRPr="0086214F">
        <w:rPr>
          <w:rFonts w:ascii="Times New Roman" w:hAnsi="Times New Roman"/>
        </w:rPr>
        <w:t>SB/T</w:t>
      </w:r>
      <w:r w:rsidR="00A45A53">
        <w:rPr>
          <w:rFonts w:ascii="Times New Roman" w:hAnsi="Times New Roman"/>
        </w:rPr>
        <w:t xml:space="preserve"> </w:t>
      </w:r>
      <w:r w:rsidRPr="0086214F">
        <w:rPr>
          <w:rFonts w:ascii="Times New Roman" w:hAnsi="Times New Roman"/>
        </w:rPr>
        <w:t>230</w:t>
      </w:r>
      <w:r w:rsidRPr="0086214F">
        <w:rPr>
          <w:rFonts w:ascii="Times New Roman" w:hAnsi="Times New Roman" w:hint="eastAsia"/>
        </w:rPr>
        <w:t>规定执行。经过制造厂检验部门检验合格，并签发合格证后方可出厂。</w:t>
      </w:r>
    </w:p>
    <w:p w14:paraId="505B7B8E" w14:textId="2CE50305" w:rsidR="001B1802" w:rsidRPr="001B1802" w:rsidRDefault="001B1802" w:rsidP="001B1802">
      <w:pPr>
        <w:pStyle w:val="afffffff9"/>
        <w:spacing w:before="120" w:after="120" w:line="400" w:lineRule="exact"/>
        <w:rPr>
          <w:rFonts w:ascii="Times New Roman"/>
          <w:color w:val="000000" w:themeColor="text1"/>
        </w:rPr>
      </w:pPr>
      <w:bookmarkStart w:id="149" w:name="_Toc498677555"/>
      <w:bookmarkStart w:id="150" w:name="_Toc21110928"/>
      <w:bookmarkStart w:id="151" w:name="_Toc64481504"/>
      <w:bookmarkStart w:id="152" w:name="_Toc104469593"/>
      <w:bookmarkStart w:id="153" w:name="_Toc22888935"/>
      <w:bookmarkStart w:id="154" w:name="_Toc120107426"/>
      <w:bookmarkStart w:id="155" w:name="_Toc160141511"/>
      <w:bookmarkStart w:id="156" w:name="_Hlk107127757"/>
      <w:r w:rsidRPr="001B1802">
        <w:rPr>
          <w:rFonts w:ascii="Times New Roman" w:hint="eastAsia"/>
          <w:color w:val="000000" w:themeColor="text1"/>
        </w:rPr>
        <w:t>7</w:t>
      </w:r>
      <w:r w:rsidR="008A1EB7">
        <w:rPr>
          <w:rFonts w:ascii="Times New Roman"/>
          <w:color w:val="000000" w:themeColor="text1"/>
        </w:rPr>
        <w:t>.2</w:t>
      </w:r>
      <w:r w:rsidR="00A45A53">
        <w:rPr>
          <w:rFonts w:hAnsi="黑体"/>
          <w:color w:val="000000" w:themeColor="text1"/>
        </w:rPr>
        <w:t xml:space="preserve">  </w:t>
      </w:r>
      <w:r w:rsidRPr="001B1802">
        <w:rPr>
          <w:rFonts w:ascii="Times New Roman" w:hint="eastAsia"/>
          <w:color w:val="000000" w:themeColor="text1"/>
        </w:rPr>
        <w:t>检验分类</w:t>
      </w:r>
      <w:bookmarkEnd w:id="149"/>
      <w:bookmarkEnd w:id="150"/>
      <w:bookmarkEnd w:id="151"/>
      <w:bookmarkEnd w:id="152"/>
      <w:bookmarkEnd w:id="153"/>
      <w:bookmarkEnd w:id="154"/>
      <w:bookmarkEnd w:id="155"/>
    </w:p>
    <w:bookmarkEnd w:id="156"/>
    <w:p w14:paraId="609FCB8E" w14:textId="77777777" w:rsidR="001B1802" w:rsidRPr="0086214F" w:rsidRDefault="001B1802" w:rsidP="001B1802">
      <w:pPr>
        <w:widowControl/>
        <w:autoSpaceDE w:val="0"/>
        <w:autoSpaceDN w:val="0"/>
        <w:ind w:firstLineChars="200" w:firstLine="420"/>
        <w:rPr>
          <w:rFonts w:ascii="Times New Roman" w:hAnsi="Times New Roman"/>
        </w:rPr>
      </w:pPr>
      <w:r w:rsidRPr="0086214F">
        <w:rPr>
          <w:rFonts w:ascii="Times New Roman" w:hAnsi="Times New Roman" w:hint="eastAsia"/>
        </w:rPr>
        <w:t>产品检验分为出厂检验和型式检验。</w:t>
      </w:r>
    </w:p>
    <w:p w14:paraId="6D50DFAC" w14:textId="6D91D8AC" w:rsidR="001B1802" w:rsidRPr="001B1802" w:rsidRDefault="001B1802" w:rsidP="001B1802">
      <w:pPr>
        <w:pStyle w:val="afffffff9"/>
        <w:spacing w:before="120" w:after="120" w:line="400" w:lineRule="exact"/>
        <w:rPr>
          <w:rFonts w:ascii="Times New Roman"/>
          <w:color w:val="000000" w:themeColor="text1"/>
        </w:rPr>
      </w:pPr>
      <w:bookmarkStart w:id="157" w:name="_Toc21110929"/>
      <w:bookmarkStart w:id="158" w:name="_Toc64481505"/>
      <w:bookmarkStart w:id="159" w:name="_Toc104469594"/>
      <w:bookmarkStart w:id="160" w:name="_Toc22888936"/>
      <w:bookmarkStart w:id="161" w:name="_Toc498677556"/>
      <w:bookmarkStart w:id="162" w:name="_Toc120107427"/>
      <w:bookmarkStart w:id="163" w:name="_Toc160141512"/>
      <w:r w:rsidRPr="001B1802">
        <w:rPr>
          <w:rFonts w:ascii="Times New Roman" w:hint="eastAsia"/>
          <w:color w:val="000000" w:themeColor="text1"/>
        </w:rPr>
        <w:t>7</w:t>
      </w:r>
      <w:r w:rsidRPr="001B1802">
        <w:rPr>
          <w:rFonts w:ascii="Times New Roman"/>
          <w:color w:val="000000" w:themeColor="text1"/>
        </w:rPr>
        <w:t>.3</w:t>
      </w:r>
      <w:r w:rsidR="00A45A53">
        <w:rPr>
          <w:rFonts w:hAnsi="黑体"/>
          <w:color w:val="000000" w:themeColor="text1"/>
        </w:rPr>
        <w:t xml:space="preserve">  </w:t>
      </w:r>
      <w:r w:rsidRPr="001B1802">
        <w:rPr>
          <w:rFonts w:ascii="Times New Roman" w:hint="eastAsia"/>
          <w:color w:val="000000" w:themeColor="text1"/>
        </w:rPr>
        <w:t>出厂检验</w:t>
      </w:r>
      <w:bookmarkEnd w:id="157"/>
      <w:bookmarkEnd w:id="158"/>
      <w:bookmarkEnd w:id="159"/>
      <w:bookmarkEnd w:id="160"/>
      <w:bookmarkEnd w:id="161"/>
      <w:bookmarkEnd w:id="162"/>
      <w:bookmarkEnd w:id="163"/>
    </w:p>
    <w:p w14:paraId="52A1C890" w14:textId="77777777" w:rsidR="001B1802" w:rsidRPr="0086214F" w:rsidRDefault="001B1802" w:rsidP="001B1802">
      <w:pPr>
        <w:widowControl/>
        <w:autoSpaceDE w:val="0"/>
        <w:autoSpaceDN w:val="0"/>
        <w:ind w:firstLineChars="200" w:firstLine="420"/>
        <w:rPr>
          <w:rFonts w:ascii="Times New Roman" w:hAnsi="Times New Roman"/>
        </w:rPr>
      </w:pPr>
      <w:r w:rsidRPr="0086214F">
        <w:rPr>
          <w:rFonts w:ascii="Times New Roman" w:hAnsi="Times New Roman" w:hint="eastAsia"/>
        </w:rPr>
        <w:t>每条生产线均应进行出厂检验，检验项目应按照表</w:t>
      </w:r>
      <w:r w:rsidRPr="0086214F">
        <w:rPr>
          <w:rFonts w:ascii="Times New Roman" w:hAnsi="Times New Roman"/>
        </w:rPr>
        <w:t>2</w:t>
      </w:r>
      <w:r w:rsidRPr="0086214F">
        <w:rPr>
          <w:rFonts w:ascii="Times New Roman" w:hAnsi="Times New Roman" w:hint="eastAsia"/>
        </w:rPr>
        <w:t>的规定。出厂检验如有不合格项，允许修整后复检，复检仍不合格则判定该生产线不合格。</w:t>
      </w:r>
    </w:p>
    <w:p w14:paraId="2398188D" w14:textId="7547E484" w:rsidR="001B1802" w:rsidRDefault="001B1802" w:rsidP="001B1802">
      <w:pPr>
        <w:pStyle w:val="af7"/>
        <w:numPr>
          <w:ilvl w:val="0"/>
          <w:numId w:val="0"/>
        </w:numPr>
        <w:spacing w:before="120" w:after="120"/>
      </w:pPr>
      <w:bookmarkStart w:id="164" w:name="_Toc108883397"/>
      <w:bookmarkStart w:id="165" w:name="_Hlk107041544"/>
      <w:r w:rsidRPr="0086214F">
        <w:t>表</w:t>
      </w:r>
      <w:r w:rsidRPr="0086214F">
        <w:fldChar w:fldCharType="begin"/>
      </w:r>
      <w:r w:rsidRPr="0086214F">
        <w:instrText xml:space="preserve"> SEQ </w:instrText>
      </w:r>
      <w:r w:rsidRPr="0086214F">
        <w:instrText>表</w:instrText>
      </w:r>
      <w:r w:rsidRPr="0086214F">
        <w:instrText xml:space="preserve"> \* ARABIC </w:instrText>
      </w:r>
      <w:r w:rsidRPr="0086214F">
        <w:fldChar w:fldCharType="separate"/>
      </w:r>
      <w:r>
        <w:rPr>
          <w:noProof/>
        </w:rPr>
        <w:t>2</w:t>
      </w:r>
      <w:r w:rsidRPr="0086214F">
        <w:fldChar w:fldCharType="end"/>
      </w:r>
      <w:r w:rsidR="00A45A53">
        <w:t xml:space="preserve">  </w:t>
      </w:r>
      <w:r w:rsidRPr="0086214F">
        <w:rPr>
          <w:rFonts w:hint="eastAsia"/>
        </w:rPr>
        <w:t>检验项目</w:t>
      </w:r>
      <w:bookmarkEnd w:id="164"/>
    </w:p>
    <w:tbl>
      <w:tblPr>
        <w:tblStyle w:val="affffb"/>
        <w:tblW w:w="9180" w:type="dxa"/>
        <w:tblLayout w:type="fixed"/>
        <w:tblLook w:val="04A0" w:firstRow="1" w:lastRow="0" w:firstColumn="1" w:lastColumn="0" w:noHBand="0" w:noVBand="1"/>
      </w:tblPr>
      <w:tblGrid>
        <w:gridCol w:w="1101"/>
        <w:gridCol w:w="2268"/>
        <w:gridCol w:w="1275"/>
        <w:gridCol w:w="1276"/>
        <w:gridCol w:w="1701"/>
        <w:gridCol w:w="1559"/>
      </w:tblGrid>
      <w:tr w:rsidR="001B1802" w14:paraId="4523B2F9" w14:textId="77777777" w:rsidTr="0087774B">
        <w:trPr>
          <w:trHeight w:val="331"/>
        </w:trPr>
        <w:tc>
          <w:tcPr>
            <w:tcW w:w="1101" w:type="dxa"/>
            <w:vMerge w:val="restart"/>
            <w:vAlign w:val="center"/>
          </w:tcPr>
          <w:p w14:paraId="38598029" w14:textId="77777777" w:rsidR="001B1802" w:rsidRDefault="001B1802" w:rsidP="0087774B">
            <w:pPr>
              <w:jc w:val="center"/>
            </w:pPr>
            <w:r>
              <w:t>序号</w:t>
            </w:r>
          </w:p>
        </w:tc>
        <w:tc>
          <w:tcPr>
            <w:tcW w:w="2268" w:type="dxa"/>
            <w:vMerge w:val="restart"/>
            <w:vAlign w:val="center"/>
          </w:tcPr>
          <w:p w14:paraId="5C9677FD" w14:textId="77777777" w:rsidR="001B1802" w:rsidRDefault="001B1802" w:rsidP="0087774B">
            <w:pPr>
              <w:jc w:val="center"/>
            </w:pPr>
            <w:r>
              <w:t>检查项目名称</w:t>
            </w:r>
          </w:p>
        </w:tc>
        <w:tc>
          <w:tcPr>
            <w:tcW w:w="2551" w:type="dxa"/>
            <w:gridSpan w:val="2"/>
          </w:tcPr>
          <w:p w14:paraId="13860F9C" w14:textId="77777777" w:rsidR="001B1802" w:rsidRDefault="001B1802" w:rsidP="0087774B">
            <w:pPr>
              <w:jc w:val="center"/>
            </w:pPr>
            <w:r>
              <w:t>检验类别</w:t>
            </w:r>
          </w:p>
        </w:tc>
        <w:tc>
          <w:tcPr>
            <w:tcW w:w="1701" w:type="dxa"/>
            <w:vMerge w:val="restart"/>
            <w:vAlign w:val="center"/>
          </w:tcPr>
          <w:p w14:paraId="1911A054" w14:textId="77777777" w:rsidR="001B1802" w:rsidRDefault="001B1802" w:rsidP="0087774B">
            <w:pPr>
              <w:jc w:val="center"/>
            </w:pPr>
            <w:r>
              <w:t>要求</w:t>
            </w:r>
          </w:p>
        </w:tc>
        <w:tc>
          <w:tcPr>
            <w:tcW w:w="1559" w:type="dxa"/>
            <w:vMerge w:val="restart"/>
            <w:vAlign w:val="center"/>
          </w:tcPr>
          <w:p w14:paraId="54406306" w14:textId="77777777" w:rsidR="001B1802" w:rsidRDefault="001B1802" w:rsidP="0087774B">
            <w:pPr>
              <w:jc w:val="center"/>
            </w:pPr>
            <w:r>
              <w:t>检验方法</w:t>
            </w:r>
          </w:p>
        </w:tc>
      </w:tr>
      <w:tr w:rsidR="001B1802" w14:paraId="73D0ABDB" w14:textId="77777777" w:rsidTr="0087774B">
        <w:trPr>
          <w:trHeight w:val="256"/>
        </w:trPr>
        <w:tc>
          <w:tcPr>
            <w:tcW w:w="1101" w:type="dxa"/>
            <w:vMerge/>
          </w:tcPr>
          <w:p w14:paraId="0595D37A" w14:textId="77777777" w:rsidR="001B1802" w:rsidRDefault="001B1802" w:rsidP="0087774B">
            <w:pPr>
              <w:jc w:val="center"/>
            </w:pPr>
          </w:p>
        </w:tc>
        <w:tc>
          <w:tcPr>
            <w:tcW w:w="2268" w:type="dxa"/>
            <w:vMerge/>
          </w:tcPr>
          <w:p w14:paraId="5FDE9AB4" w14:textId="77777777" w:rsidR="001B1802" w:rsidRDefault="001B1802" w:rsidP="0087774B">
            <w:pPr>
              <w:jc w:val="center"/>
            </w:pPr>
          </w:p>
        </w:tc>
        <w:tc>
          <w:tcPr>
            <w:tcW w:w="1275" w:type="dxa"/>
          </w:tcPr>
          <w:p w14:paraId="79E1CBBF" w14:textId="77777777" w:rsidR="001B1802" w:rsidRDefault="001B1802" w:rsidP="0087774B">
            <w:pPr>
              <w:jc w:val="center"/>
            </w:pPr>
            <w:r>
              <w:t>型式检验</w:t>
            </w:r>
          </w:p>
        </w:tc>
        <w:tc>
          <w:tcPr>
            <w:tcW w:w="1276" w:type="dxa"/>
          </w:tcPr>
          <w:p w14:paraId="66524EDA" w14:textId="77777777" w:rsidR="001B1802" w:rsidRDefault="001B1802" w:rsidP="0087774B">
            <w:pPr>
              <w:jc w:val="center"/>
            </w:pPr>
            <w:r>
              <w:t>出厂检验</w:t>
            </w:r>
          </w:p>
        </w:tc>
        <w:tc>
          <w:tcPr>
            <w:tcW w:w="1701" w:type="dxa"/>
            <w:vMerge/>
          </w:tcPr>
          <w:p w14:paraId="7EA7F3C2" w14:textId="77777777" w:rsidR="001B1802" w:rsidRDefault="001B1802" w:rsidP="0087774B">
            <w:pPr>
              <w:jc w:val="center"/>
            </w:pPr>
          </w:p>
        </w:tc>
        <w:tc>
          <w:tcPr>
            <w:tcW w:w="1559" w:type="dxa"/>
            <w:vMerge/>
          </w:tcPr>
          <w:p w14:paraId="0C3F4F44" w14:textId="77777777" w:rsidR="001B1802" w:rsidRDefault="001B1802" w:rsidP="0087774B">
            <w:pPr>
              <w:jc w:val="center"/>
            </w:pPr>
          </w:p>
        </w:tc>
      </w:tr>
      <w:tr w:rsidR="001B1802" w14:paraId="2B66BAC5" w14:textId="77777777" w:rsidTr="0087774B">
        <w:trPr>
          <w:trHeight w:val="216"/>
        </w:trPr>
        <w:tc>
          <w:tcPr>
            <w:tcW w:w="1101" w:type="dxa"/>
            <w:vAlign w:val="center"/>
          </w:tcPr>
          <w:p w14:paraId="275DEDB1" w14:textId="77777777" w:rsidR="001B1802" w:rsidRDefault="001B1802" w:rsidP="0087774B">
            <w:pPr>
              <w:jc w:val="center"/>
            </w:pPr>
            <w:r>
              <w:rPr>
                <w:rFonts w:hint="eastAsia"/>
              </w:rPr>
              <w:t>1</w:t>
            </w:r>
          </w:p>
        </w:tc>
        <w:tc>
          <w:tcPr>
            <w:tcW w:w="2268" w:type="dxa"/>
            <w:vAlign w:val="center"/>
          </w:tcPr>
          <w:p w14:paraId="59745FF6" w14:textId="77777777" w:rsidR="001B1802" w:rsidRDefault="001B1802" w:rsidP="0087774B">
            <w:pPr>
              <w:jc w:val="center"/>
            </w:pPr>
            <w:r>
              <w:rPr>
                <w:rFonts w:ascii="Times New Roman" w:hAnsi="Times New Roman" w:hint="eastAsia"/>
                <w:sz w:val="18"/>
                <w:szCs w:val="18"/>
              </w:rPr>
              <w:t>设计</w:t>
            </w:r>
            <w:r>
              <w:rPr>
                <w:rFonts w:ascii="Times New Roman" w:hAnsi="Times New Roman"/>
                <w:sz w:val="18"/>
                <w:szCs w:val="18"/>
              </w:rPr>
              <w:t>要求检查</w:t>
            </w:r>
          </w:p>
        </w:tc>
        <w:tc>
          <w:tcPr>
            <w:tcW w:w="1275" w:type="dxa"/>
            <w:vMerge w:val="restart"/>
            <w:vAlign w:val="center"/>
          </w:tcPr>
          <w:p w14:paraId="60925734" w14:textId="77777777" w:rsidR="001B1802" w:rsidRDefault="001B1802" w:rsidP="0087774B">
            <w:pPr>
              <w:jc w:val="center"/>
            </w:pPr>
            <w:r>
              <w:t>√</w:t>
            </w:r>
          </w:p>
        </w:tc>
        <w:tc>
          <w:tcPr>
            <w:tcW w:w="1276" w:type="dxa"/>
            <w:vMerge w:val="restart"/>
            <w:vAlign w:val="center"/>
          </w:tcPr>
          <w:p w14:paraId="692842E0" w14:textId="77777777" w:rsidR="001B1802" w:rsidRDefault="001B1802" w:rsidP="0087774B">
            <w:pPr>
              <w:jc w:val="center"/>
            </w:pPr>
            <w:r>
              <w:t>√</w:t>
            </w:r>
          </w:p>
        </w:tc>
        <w:tc>
          <w:tcPr>
            <w:tcW w:w="1701" w:type="dxa"/>
            <w:vAlign w:val="center"/>
          </w:tcPr>
          <w:p w14:paraId="489A752C" w14:textId="77777777" w:rsidR="001B1802" w:rsidRDefault="001B1802" w:rsidP="0087774B">
            <w:pPr>
              <w:jc w:val="center"/>
            </w:pPr>
            <w:r>
              <w:rPr>
                <w:rFonts w:ascii="Times New Roman" w:hAnsi="Times New Roman"/>
                <w:color w:val="000000" w:themeColor="text1"/>
                <w:sz w:val="18"/>
                <w:szCs w:val="18"/>
              </w:rPr>
              <w:t>5.1.</w:t>
            </w:r>
            <w:r>
              <w:rPr>
                <w:rFonts w:ascii="Times New Roman" w:hAnsi="Times New Roman" w:hint="eastAsia"/>
                <w:color w:val="000000" w:themeColor="text1"/>
                <w:sz w:val="18"/>
                <w:szCs w:val="18"/>
              </w:rPr>
              <w:t>1</w:t>
            </w:r>
          </w:p>
        </w:tc>
        <w:tc>
          <w:tcPr>
            <w:tcW w:w="1559" w:type="dxa"/>
            <w:vAlign w:val="center"/>
          </w:tcPr>
          <w:p w14:paraId="688E051B"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.2.</w:t>
            </w:r>
            <w:r>
              <w:rPr>
                <w:rFonts w:ascii="Times New Roman" w:hAnsi="Times New Roman" w:hint="eastAsia"/>
                <w:color w:val="000000" w:themeColor="text1"/>
                <w:sz w:val="18"/>
                <w:szCs w:val="18"/>
              </w:rPr>
              <w:t>1</w:t>
            </w:r>
          </w:p>
        </w:tc>
      </w:tr>
      <w:tr w:rsidR="001B1802" w14:paraId="16AB43E4" w14:textId="77777777" w:rsidTr="0087774B">
        <w:tc>
          <w:tcPr>
            <w:tcW w:w="1101" w:type="dxa"/>
            <w:vAlign w:val="center"/>
          </w:tcPr>
          <w:p w14:paraId="1F17E8DE" w14:textId="77777777" w:rsidR="001B1802" w:rsidRDefault="001B1802" w:rsidP="0087774B">
            <w:pPr>
              <w:jc w:val="center"/>
            </w:pPr>
            <w:r>
              <w:rPr>
                <w:rFonts w:hint="eastAsia"/>
              </w:rPr>
              <w:t>2</w:t>
            </w:r>
          </w:p>
        </w:tc>
        <w:tc>
          <w:tcPr>
            <w:tcW w:w="2268" w:type="dxa"/>
            <w:vAlign w:val="center"/>
          </w:tcPr>
          <w:p w14:paraId="734D4332" w14:textId="77777777" w:rsidR="001B1802" w:rsidRDefault="001B1802" w:rsidP="0087774B">
            <w:pPr>
              <w:jc w:val="center"/>
            </w:pPr>
            <w:r>
              <w:rPr>
                <w:rFonts w:ascii="Times New Roman" w:hAnsi="Times New Roman" w:hint="eastAsia"/>
                <w:sz w:val="18"/>
                <w:szCs w:val="18"/>
              </w:rPr>
              <w:t>机械</w:t>
            </w:r>
            <w:r>
              <w:rPr>
                <w:rFonts w:ascii="Times New Roman" w:hAnsi="Times New Roman"/>
                <w:sz w:val="18"/>
                <w:szCs w:val="18"/>
              </w:rPr>
              <w:t>安全卫生检查</w:t>
            </w:r>
          </w:p>
        </w:tc>
        <w:tc>
          <w:tcPr>
            <w:tcW w:w="1275" w:type="dxa"/>
            <w:vMerge/>
            <w:vAlign w:val="center"/>
          </w:tcPr>
          <w:p w14:paraId="7617B7FE" w14:textId="77777777" w:rsidR="001B1802" w:rsidRDefault="001B1802" w:rsidP="0087774B">
            <w:pPr>
              <w:jc w:val="center"/>
            </w:pPr>
          </w:p>
        </w:tc>
        <w:tc>
          <w:tcPr>
            <w:tcW w:w="1276" w:type="dxa"/>
            <w:vMerge/>
            <w:vAlign w:val="center"/>
          </w:tcPr>
          <w:p w14:paraId="06FA7B98" w14:textId="77777777" w:rsidR="001B1802" w:rsidRDefault="001B1802" w:rsidP="0087774B">
            <w:pPr>
              <w:jc w:val="center"/>
            </w:pPr>
          </w:p>
        </w:tc>
        <w:tc>
          <w:tcPr>
            <w:tcW w:w="1701" w:type="dxa"/>
            <w:vAlign w:val="center"/>
          </w:tcPr>
          <w:p w14:paraId="5264347C" w14:textId="77777777" w:rsidR="001B1802" w:rsidRDefault="001B1802" w:rsidP="0087774B">
            <w:pPr>
              <w:jc w:val="center"/>
              <w:rPr>
                <w:rFonts w:ascii="Times New Roman" w:hAnsi="Times New Roman"/>
                <w:color w:val="000000" w:themeColor="text1"/>
                <w:sz w:val="18"/>
                <w:szCs w:val="18"/>
              </w:rPr>
            </w:pPr>
            <w:r>
              <w:rPr>
                <w:rFonts w:ascii="Times New Roman" w:hAnsi="Times New Roman"/>
                <w:color w:val="000000" w:themeColor="text1"/>
                <w:sz w:val="18"/>
                <w:szCs w:val="18"/>
              </w:rPr>
              <w:t>5.1.</w:t>
            </w:r>
            <w:r>
              <w:rPr>
                <w:rFonts w:ascii="Times New Roman" w:hAnsi="Times New Roman" w:hint="eastAsia"/>
                <w:color w:val="000000" w:themeColor="text1"/>
                <w:sz w:val="18"/>
                <w:szCs w:val="18"/>
              </w:rPr>
              <w:t>2</w:t>
            </w:r>
          </w:p>
        </w:tc>
        <w:tc>
          <w:tcPr>
            <w:tcW w:w="1559" w:type="dxa"/>
            <w:vAlign w:val="center"/>
          </w:tcPr>
          <w:p w14:paraId="693E50B6"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.2.</w:t>
            </w:r>
            <w:r>
              <w:rPr>
                <w:rFonts w:ascii="Times New Roman" w:hAnsi="Times New Roman" w:hint="eastAsia"/>
                <w:color w:val="000000" w:themeColor="text1"/>
                <w:sz w:val="18"/>
                <w:szCs w:val="18"/>
              </w:rPr>
              <w:t>2</w:t>
            </w:r>
          </w:p>
        </w:tc>
      </w:tr>
      <w:tr w:rsidR="001B1802" w14:paraId="2DD7CEF1" w14:textId="77777777" w:rsidTr="0087774B">
        <w:tc>
          <w:tcPr>
            <w:tcW w:w="1101" w:type="dxa"/>
            <w:vAlign w:val="center"/>
          </w:tcPr>
          <w:p w14:paraId="43583946" w14:textId="77777777" w:rsidR="001B1802" w:rsidRDefault="001B1802" w:rsidP="0087774B">
            <w:pPr>
              <w:jc w:val="center"/>
            </w:pPr>
            <w:r>
              <w:rPr>
                <w:rFonts w:hint="eastAsia"/>
              </w:rPr>
              <w:t>3</w:t>
            </w:r>
          </w:p>
        </w:tc>
        <w:tc>
          <w:tcPr>
            <w:tcW w:w="2268" w:type="dxa"/>
            <w:vAlign w:val="center"/>
          </w:tcPr>
          <w:p w14:paraId="2A9A1C28" w14:textId="77777777" w:rsidR="001B1802" w:rsidRDefault="001B1802" w:rsidP="0087774B">
            <w:pPr>
              <w:jc w:val="center"/>
            </w:pPr>
            <w:r>
              <w:rPr>
                <w:rFonts w:ascii="Times New Roman" w:hAnsi="Times New Roman"/>
                <w:sz w:val="18"/>
                <w:szCs w:val="18"/>
              </w:rPr>
              <w:t>焊接部位检查</w:t>
            </w:r>
          </w:p>
        </w:tc>
        <w:tc>
          <w:tcPr>
            <w:tcW w:w="1275" w:type="dxa"/>
            <w:vMerge/>
            <w:vAlign w:val="center"/>
          </w:tcPr>
          <w:p w14:paraId="7536E951" w14:textId="77777777" w:rsidR="001B1802" w:rsidRDefault="001B1802" w:rsidP="0087774B">
            <w:pPr>
              <w:jc w:val="center"/>
            </w:pPr>
          </w:p>
        </w:tc>
        <w:tc>
          <w:tcPr>
            <w:tcW w:w="1276" w:type="dxa"/>
            <w:vMerge/>
            <w:vAlign w:val="center"/>
          </w:tcPr>
          <w:p w14:paraId="56A1D0DF" w14:textId="77777777" w:rsidR="001B1802" w:rsidRDefault="001B1802" w:rsidP="0087774B">
            <w:pPr>
              <w:jc w:val="center"/>
            </w:pPr>
          </w:p>
        </w:tc>
        <w:tc>
          <w:tcPr>
            <w:tcW w:w="1701" w:type="dxa"/>
            <w:vAlign w:val="center"/>
          </w:tcPr>
          <w:p w14:paraId="18D6CC03" w14:textId="77777777" w:rsidR="001B1802" w:rsidRDefault="001B1802" w:rsidP="0087774B">
            <w:pPr>
              <w:jc w:val="center"/>
            </w:pPr>
            <w:r>
              <w:rPr>
                <w:rFonts w:ascii="Times New Roman" w:hAnsi="Times New Roman"/>
                <w:color w:val="000000" w:themeColor="text1"/>
                <w:sz w:val="18"/>
                <w:szCs w:val="18"/>
              </w:rPr>
              <w:t>5.1.</w:t>
            </w:r>
            <w:r>
              <w:rPr>
                <w:rFonts w:ascii="Times New Roman" w:hAnsi="Times New Roman" w:hint="eastAsia"/>
                <w:color w:val="000000" w:themeColor="text1"/>
                <w:sz w:val="18"/>
                <w:szCs w:val="18"/>
              </w:rPr>
              <w:t>3</w:t>
            </w:r>
          </w:p>
        </w:tc>
        <w:tc>
          <w:tcPr>
            <w:tcW w:w="1559" w:type="dxa"/>
            <w:vAlign w:val="center"/>
          </w:tcPr>
          <w:p w14:paraId="035D5022"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6.2.3</w:t>
            </w:r>
          </w:p>
        </w:tc>
      </w:tr>
      <w:tr w:rsidR="001B1802" w14:paraId="28F37319" w14:textId="77777777" w:rsidTr="0087774B">
        <w:tc>
          <w:tcPr>
            <w:tcW w:w="1101" w:type="dxa"/>
            <w:vAlign w:val="center"/>
          </w:tcPr>
          <w:p w14:paraId="4B2ABBEE" w14:textId="77777777" w:rsidR="001B1802" w:rsidRDefault="001B1802" w:rsidP="0087774B">
            <w:pPr>
              <w:jc w:val="center"/>
            </w:pPr>
            <w:r>
              <w:rPr>
                <w:rFonts w:hint="eastAsia"/>
              </w:rPr>
              <w:t>4</w:t>
            </w:r>
          </w:p>
        </w:tc>
        <w:tc>
          <w:tcPr>
            <w:tcW w:w="2268" w:type="dxa"/>
            <w:vAlign w:val="center"/>
          </w:tcPr>
          <w:p w14:paraId="41788522" w14:textId="77777777" w:rsidR="001B1802" w:rsidRDefault="001B1802" w:rsidP="0087774B">
            <w:pPr>
              <w:jc w:val="center"/>
            </w:pPr>
            <w:r>
              <w:rPr>
                <w:rFonts w:ascii="Times New Roman" w:hAnsi="Times New Roman"/>
                <w:sz w:val="18"/>
                <w:szCs w:val="18"/>
              </w:rPr>
              <w:t>气动系统检查</w:t>
            </w:r>
          </w:p>
        </w:tc>
        <w:tc>
          <w:tcPr>
            <w:tcW w:w="1275" w:type="dxa"/>
            <w:vMerge/>
            <w:vAlign w:val="center"/>
          </w:tcPr>
          <w:p w14:paraId="479843DD" w14:textId="77777777" w:rsidR="001B1802" w:rsidRDefault="001B1802" w:rsidP="0087774B">
            <w:pPr>
              <w:jc w:val="center"/>
            </w:pPr>
          </w:p>
        </w:tc>
        <w:tc>
          <w:tcPr>
            <w:tcW w:w="1276" w:type="dxa"/>
            <w:vMerge/>
            <w:vAlign w:val="center"/>
          </w:tcPr>
          <w:p w14:paraId="37705F4F" w14:textId="77777777" w:rsidR="001B1802" w:rsidRDefault="001B1802" w:rsidP="0087774B">
            <w:pPr>
              <w:jc w:val="center"/>
            </w:pPr>
          </w:p>
        </w:tc>
        <w:tc>
          <w:tcPr>
            <w:tcW w:w="1701" w:type="dxa"/>
            <w:vAlign w:val="center"/>
          </w:tcPr>
          <w:p w14:paraId="6D05345C" w14:textId="77777777" w:rsidR="001B1802" w:rsidRDefault="001B1802" w:rsidP="0087774B">
            <w:pPr>
              <w:jc w:val="center"/>
            </w:pPr>
            <w:r>
              <w:rPr>
                <w:rFonts w:ascii="Times New Roman" w:hAnsi="Times New Roman"/>
                <w:color w:val="000000" w:themeColor="text1"/>
                <w:sz w:val="18"/>
                <w:szCs w:val="18"/>
              </w:rPr>
              <w:t>5.1.</w:t>
            </w:r>
            <w:r>
              <w:rPr>
                <w:rFonts w:ascii="Times New Roman" w:hAnsi="Times New Roman" w:hint="eastAsia"/>
                <w:color w:val="000000" w:themeColor="text1"/>
                <w:sz w:val="18"/>
                <w:szCs w:val="18"/>
              </w:rPr>
              <w:t>4</w:t>
            </w:r>
          </w:p>
        </w:tc>
        <w:tc>
          <w:tcPr>
            <w:tcW w:w="1559" w:type="dxa"/>
            <w:vAlign w:val="center"/>
          </w:tcPr>
          <w:p w14:paraId="7BB6A561"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6.2.4</w:t>
            </w:r>
          </w:p>
        </w:tc>
      </w:tr>
      <w:tr w:rsidR="001B1802" w14:paraId="6946A55D" w14:textId="77777777" w:rsidTr="0087774B">
        <w:tc>
          <w:tcPr>
            <w:tcW w:w="1101" w:type="dxa"/>
            <w:vAlign w:val="center"/>
          </w:tcPr>
          <w:p w14:paraId="1E935F79" w14:textId="77777777" w:rsidR="001B1802" w:rsidRDefault="001B1802" w:rsidP="0087774B">
            <w:pPr>
              <w:jc w:val="center"/>
            </w:pPr>
            <w:r>
              <w:rPr>
                <w:rFonts w:hint="eastAsia"/>
              </w:rPr>
              <w:t>5</w:t>
            </w:r>
          </w:p>
        </w:tc>
        <w:tc>
          <w:tcPr>
            <w:tcW w:w="2268" w:type="dxa"/>
            <w:vAlign w:val="center"/>
          </w:tcPr>
          <w:p w14:paraId="16C2732F" w14:textId="77777777" w:rsidR="001B1802" w:rsidRDefault="001B1802" w:rsidP="0087774B">
            <w:pPr>
              <w:jc w:val="center"/>
            </w:pPr>
            <w:r>
              <w:rPr>
                <w:rFonts w:ascii="Times New Roman" w:hAnsi="Times New Roman"/>
                <w:sz w:val="18"/>
                <w:szCs w:val="18"/>
              </w:rPr>
              <w:t>空运</w:t>
            </w:r>
            <w:proofErr w:type="gramStart"/>
            <w:r>
              <w:rPr>
                <w:rFonts w:ascii="Times New Roman" w:hAnsi="Times New Roman"/>
                <w:sz w:val="18"/>
                <w:szCs w:val="18"/>
              </w:rPr>
              <w:t>转试验</w:t>
            </w:r>
            <w:proofErr w:type="gramEnd"/>
          </w:p>
        </w:tc>
        <w:tc>
          <w:tcPr>
            <w:tcW w:w="1275" w:type="dxa"/>
            <w:vMerge/>
            <w:vAlign w:val="center"/>
          </w:tcPr>
          <w:p w14:paraId="3CC99DD4" w14:textId="77777777" w:rsidR="001B1802" w:rsidRDefault="001B1802" w:rsidP="0087774B">
            <w:pPr>
              <w:jc w:val="center"/>
            </w:pPr>
          </w:p>
        </w:tc>
        <w:tc>
          <w:tcPr>
            <w:tcW w:w="1276" w:type="dxa"/>
            <w:vMerge/>
            <w:vAlign w:val="center"/>
          </w:tcPr>
          <w:p w14:paraId="1DB899FF" w14:textId="77777777" w:rsidR="001B1802" w:rsidRDefault="001B1802" w:rsidP="0087774B">
            <w:pPr>
              <w:jc w:val="center"/>
            </w:pPr>
          </w:p>
        </w:tc>
        <w:tc>
          <w:tcPr>
            <w:tcW w:w="1701" w:type="dxa"/>
            <w:vAlign w:val="center"/>
          </w:tcPr>
          <w:p w14:paraId="4DF88628" w14:textId="77777777" w:rsidR="001B1802" w:rsidRDefault="001B1802" w:rsidP="0087774B">
            <w:pPr>
              <w:jc w:val="center"/>
            </w:pPr>
            <w:r>
              <w:rPr>
                <w:rFonts w:ascii="Times New Roman" w:hAnsi="Times New Roman"/>
                <w:color w:val="000000" w:themeColor="text1"/>
                <w:sz w:val="18"/>
                <w:szCs w:val="18"/>
              </w:rPr>
              <w:t>5.1.</w:t>
            </w:r>
            <w:r>
              <w:rPr>
                <w:rFonts w:ascii="Times New Roman" w:hAnsi="Times New Roman" w:hint="eastAsia"/>
                <w:color w:val="000000" w:themeColor="text1"/>
                <w:sz w:val="18"/>
                <w:szCs w:val="18"/>
              </w:rPr>
              <w:t>5</w:t>
            </w:r>
          </w:p>
        </w:tc>
        <w:tc>
          <w:tcPr>
            <w:tcW w:w="1559" w:type="dxa"/>
            <w:vAlign w:val="center"/>
          </w:tcPr>
          <w:p w14:paraId="523F810D"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6.2.5</w:t>
            </w:r>
          </w:p>
        </w:tc>
      </w:tr>
      <w:tr w:rsidR="001B1802" w14:paraId="37A1B286" w14:textId="77777777" w:rsidTr="0087774B">
        <w:tc>
          <w:tcPr>
            <w:tcW w:w="1101" w:type="dxa"/>
            <w:vAlign w:val="center"/>
          </w:tcPr>
          <w:p w14:paraId="5642D23A" w14:textId="77777777" w:rsidR="001B1802" w:rsidRDefault="001B1802" w:rsidP="0087774B">
            <w:pPr>
              <w:jc w:val="center"/>
            </w:pPr>
            <w:r>
              <w:rPr>
                <w:rFonts w:hint="eastAsia"/>
              </w:rPr>
              <w:t>6</w:t>
            </w:r>
          </w:p>
        </w:tc>
        <w:tc>
          <w:tcPr>
            <w:tcW w:w="2268" w:type="dxa"/>
            <w:vAlign w:val="center"/>
          </w:tcPr>
          <w:p w14:paraId="5C87D50F" w14:textId="77777777" w:rsidR="001B1802" w:rsidRDefault="001B1802" w:rsidP="0087774B">
            <w:pPr>
              <w:jc w:val="center"/>
            </w:pPr>
            <w:r>
              <w:rPr>
                <w:rFonts w:ascii="Times New Roman" w:hAnsi="Times New Roman"/>
                <w:sz w:val="18"/>
                <w:szCs w:val="18"/>
              </w:rPr>
              <w:t>装配情况</w:t>
            </w:r>
          </w:p>
        </w:tc>
        <w:tc>
          <w:tcPr>
            <w:tcW w:w="1275" w:type="dxa"/>
            <w:vMerge/>
            <w:vAlign w:val="center"/>
          </w:tcPr>
          <w:p w14:paraId="6205800E" w14:textId="77777777" w:rsidR="001B1802" w:rsidRDefault="001B1802" w:rsidP="0087774B">
            <w:pPr>
              <w:jc w:val="center"/>
            </w:pPr>
          </w:p>
        </w:tc>
        <w:tc>
          <w:tcPr>
            <w:tcW w:w="1276" w:type="dxa"/>
            <w:vMerge/>
            <w:vAlign w:val="center"/>
          </w:tcPr>
          <w:p w14:paraId="080E909A" w14:textId="77777777" w:rsidR="001B1802" w:rsidRDefault="001B1802" w:rsidP="0087774B">
            <w:pPr>
              <w:jc w:val="center"/>
            </w:pPr>
          </w:p>
        </w:tc>
        <w:tc>
          <w:tcPr>
            <w:tcW w:w="1701" w:type="dxa"/>
            <w:vAlign w:val="center"/>
          </w:tcPr>
          <w:p w14:paraId="31CE0C8F" w14:textId="77777777" w:rsidR="001B1802" w:rsidRDefault="001B1802" w:rsidP="0087774B">
            <w:pPr>
              <w:jc w:val="center"/>
            </w:pPr>
            <w:r>
              <w:rPr>
                <w:rFonts w:ascii="Times New Roman" w:hAnsi="Times New Roman" w:hint="eastAsia"/>
                <w:color w:val="000000" w:themeColor="text1"/>
                <w:sz w:val="18"/>
                <w:szCs w:val="18"/>
              </w:rPr>
              <w:t>5.1.6</w:t>
            </w:r>
          </w:p>
        </w:tc>
        <w:tc>
          <w:tcPr>
            <w:tcW w:w="1559" w:type="dxa"/>
            <w:vAlign w:val="center"/>
          </w:tcPr>
          <w:p w14:paraId="48C48EA9"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6.2.6</w:t>
            </w:r>
          </w:p>
        </w:tc>
      </w:tr>
      <w:tr w:rsidR="001B1802" w14:paraId="2CCD21DB" w14:textId="77777777" w:rsidTr="0087774B">
        <w:tc>
          <w:tcPr>
            <w:tcW w:w="1101" w:type="dxa"/>
            <w:vAlign w:val="center"/>
          </w:tcPr>
          <w:p w14:paraId="514AA34F" w14:textId="77777777" w:rsidR="001B1802" w:rsidRDefault="001B1802" w:rsidP="0087774B">
            <w:pPr>
              <w:jc w:val="center"/>
            </w:pPr>
            <w:r>
              <w:rPr>
                <w:rFonts w:hint="eastAsia"/>
              </w:rPr>
              <w:t>7</w:t>
            </w:r>
          </w:p>
        </w:tc>
        <w:tc>
          <w:tcPr>
            <w:tcW w:w="2268" w:type="dxa"/>
            <w:vAlign w:val="center"/>
          </w:tcPr>
          <w:p w14:paraId="3767E55E" w14:textId="77777777" w:rsidR="001B1802" w:rsidRDefault="001B1802" w:rsidP="0087774B">
            <w:pPr>
              <w:jc w:val="center"/>
            </w:pPr>
            <w:r>
              <w:rPr>
                <w:rFonts w:ascii="Times New Roman" w:hAnsi="Times New Roman"/>
                <w:sz w:val="18"/>
                <w:szCs w:val="18"/>
              </w:rPr>
              <w:t>材质检查</w:t>
            </w:r>
          </w:p>
        </w:tc>
        <w:tc>
          <w:tcPr>
            <w:tcW w:w="1275" w:type="dxa"/>
            <w:vMerge/>
            <w:vAlign w:val="center"/>
          </w:tcPr>
          <w:p w14:paraId="27D70E8F" w14:textId="77777777" w:rsidR="001B1802" w:rsidRDefault="001B1802" w:rsidP="0087774B">
            <w:pPr>
              <w:jc w:val="center"/>
            </w:pPr>
          </w:p>
        </w:tc>
        <w:tc>
          <w:tcPr>
            <w:tcW w:w="1276" w:type="dxa"/>
            <w:vMerge/>
            <w:vAlign w:val="center"/>
          </w:tcPr>
          <w:p w14:paraId="00563B66" w14:textId="77777777" w:rsidR="001B1802" w:rsidRDefault="001B1802" w:rsidP="0087774B">
            <w:pPr>
              <w:jc w:val="center"/>
            </w:pPr>
          </w:p>
        </w:tc>
        <w:tc>
          <w:tcPr>
            <w:tcW w:w="1701" w:type="dxa"/>
            <w:vAlign w:val="center"/>
          </w:tcPr>
          <w:p w14:paraId="07317B6B" w14:textId="77777777" w:rsidR="001B1802" w:rsidRDefault="001B1802" w:rsidP="0087774B">
            <w:pPr>
              <w:jc w:val="center"/>
            </w:pPr>
            <w:r>
              <w:rPr>
                <w:rFonts w:ascii="Times New Roman" w:hAnsi="Times New Roman"/>
                <w:color w:val="000000" w:themeColor="text1"/>
                <w:sz w:val="18"/>
                <w:szCs w:val="18"/>
              </w:rPr>
              <w:t>5.1.</w:t>
            </w:r>
            <w:r>
              <w:rPr>
                <w:rFonts w:ascii="Times New Roman" w:hAnsi="Times New Roman" w:hint="eastAsia"/>
                <w:color w:val="000000" w:themeColor="text1"/>
                <w:sz w:val="18"/>
                <w:szCs w:val="18"/>
              </w:rPr>
              <w:t>7</w:t>
            </w:r>
          </w:p>
        </w:tc>
        <w:tc>
          <w:tcPr>
            <w:tcW w:w="1559" w:type="dxa"/>
            <w:vAlign w:val="center"/>
          </w:tcPr>
          <w:p w14:paraId="105876AA"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6.2.7</w:t>
            </w:r>
          </w:p>
        </w:tc>
      </w:tr>
      <w:tr w:rsidR="001B1802" w14:paraId="6D00733A" w14:textId="77777777" w:rsidTr="0087774B">
        <w:tc>
          <w:tcPr>
            <w:tcW w:w="1101" w:type="dxa"/>
            <w:vAlign w:val="center"/>
          </w:tcPr>
          <w:p w14:paraId="54988B70" w14:textId="77777777" w:rsidR="001B1802" w:rsidRDefault="001B1802" w:rsidP="0087774B">
            <w:pPr>
              <w:jc w:val="center"/>
            </w:pPr>
            <w:r>
              <w:rPr>
                <w:rFonts w:hint="eastAsia"/>
              </w:rPr>
              <w:t>8</w:t>
            </w:r>
          </w:p>
        </w:tc>
        <w:tc>
          <w:tcPr>
            <w:tcW w:w="2268" w:type="dxa"/>
            <w:vAlign w:val="center"/>
          </w:tcPr>
          <w:p w14:paraId="7B2A24B5" w14:textId="77777777" w:rsidR="001B1802" w:rsidRDefault="001B1802" w:rsidP="0087774B">
            <w:pPr>
              <w:jc w:val="center"/>
            </w:pPr>
            <w:r>
              <w:rPr>
                <w:rFonts w:ascii="Times New Roman" w:hAnsi="Times New Roman"/>
                <w:sz w:val="18"/>
                <w:szCs w:val="18"/>
              </w:rPr>
              <w:t>控制系统检查</w:t>
            </w:r>
          </w:p>
        </w:tc>
        <w:tc>
          <w:tcPr>
            <w:tcW w:w="1275" w:type="dxa"/>
            <w:vMerge/>
            <w:vAlign w:val="center"/>
          </w:tcPr>
          <w:p w14:paraId="1ACF342F" w14:textId="77777777" w:rsidR="001B1802" w:rsidRDefault="001B1802" w:rsidP="0087774B">
            <w:pPr>
              <w:jc w:val="center"/>
            </w:pPr>
          </w:p>
        </w:tc>
        <w:tc>
          <w:tcPr>
            <w:tcW w:w="1276" w:type="dxa"/>
            <w:vMerge/>
            <w:vAlign w:val="center"/>
          </w:tcPr>
          <w:p w14:paraId="1A11AF71" w14:textId="77777777" w:rsidR="001B1802" w:rsidRDefault="001B1802" w:rsidP="0087774B">
            <w:pPr>
              <w:jc w:val="center"/>
            </w:pPr>
          </w:p>
        </w:tc>
        <w:tc>
          <w:tcPr>
            <w:tcW w:w="1701" w:type="dxa"/>
            <w:vAlign w:val="center"/>
          </w:tcPr>
          <w:p w14:paraId="338436A7" w14:textId="77777777" w:rsidR="001B1802" w:rsidRDefault="001B1802" w:rsidP="0087774B">
            <w:pPr>
              <w:jc w:val="center"/>
            </w:pPr>
            <w:r>
              <w:rPr>
                <w:rFonts w:ascii="Times New Roman" w:hAnsi="Times New Roman"/>
                <w:color w:val="000000" w:themeColor="text1"/>
                <w:sz w:val="18"/>
                <w:szCs w:val="18"/>
              </w:rPr>
              <w:t>5.</w:t>
            </w:r>
            <w:r>
              <w:rPr>
                <w:rFonts w:ascii="Times New Roman" w:hAnsi="Times New Roman" w:hint="eastAsia"/>
                <w:color w:val="000000" w:themeColor="text1"/>
                <w:sz w:val="18"/>
                <w:szCs w:val="18"/>
              </w:rPr>
              <w:t>1.8</w:t>
            </w:r>
          </w:p>
        </w:tc>
        <w:tc>
          <w:tcPr>
            <w:tcW w:w="1559" w:type="dxa"/>
            <w:vAlign w:val="center"/>
          </w:tcPr>
          <w:p w14:paraId="72316BC6" w14:textId="77777777" w:rsidR="001B1802" w:rsidRDefault="001B1802" w:rsidP="0087774B">
            <w:pPr>
              <w:jc w:val="center"/>
            </w:pPr>
            <w:r>
              <w:rPr>
                <w:rFonts w:ascii="Times New Roman" w:hAnsi="Times New Roman" w:hint="eastAsia"/>
                <w:color w:val="000000" w:themeColor="text1"/>
                <w:sz w:val="18"/>
                <w:szCs w:val="18"/>
              </w:rPr>
              <w:t>6.2.8</w:t>
            </w:r>
          </w:p>
        </w:tc>
      </w:tr>
      <w:tr w:rsidR="001B1802" w14:paraId="38C8DDA2" w14:textId="77777777" w:rsidTr="0087774B">
        <w:tc>
          <w:tcPr>
            <w:tcW w:w="1101" w:type="dxa"/>
            <w:vAlign w:val="center"/>
          </w:tcPr>
          <w:p w14:paraId="45517247" w14:textId="77777777" w:rsidR="001B1802" w:rsidRDefault="001B1802" w:rsidP="0087774B">
            <w:pPr>
              <w:jc w:val="center"/>
            </w:pPr>
            <w:r>
              <w:rPr>
                <w:rFonts w:hint="eastAsia"/>
              </w:rPr>
              <w:t>9</w:t>
            </w:r>
          </w:p>
        </w:tc>
        <w:tc>
          <w:tcPr>
            <w:tcW w:w="2268" w:type="dxa"/>
            <w:vAlign w:val="center"/>
          </w:tcPr>
          <w:p w14:paraId="6099F185" w14:textId="77777777" w:rsidR="001B1802" w:rsidRDefault="001B1802" w:rsidP="0087774B">
            <w:pPr>
              <w:jc w:val="center"/>
            </w:pPr>
            <w:r>
              <w:rPr>
                <w:rFonts w:ascii="Times New Roman" w:hAnsi="Times New Roman"/>
                <w:sz w:val="18"/>
                <w:szCs w:val="18"/>
              </w:rPr>
              <w:t>外观质量检查</w:t>
            </w:r>
          </w:p>
        </w:tc>
        <w:tc>
          <w:tcPr>
            <w:tcW w:w="1275" w:type="dxa"/>
            <w:vMerge/>
            <w:vAlign w:val="center"/>
          </w:tcPr>
          <w:p w14:paraId="0CD37275" w14:textId="77777777" w:rsidR="001B1802" w:rsidRDefault="001B1802" w:rsidP="0087774B">
            <w:pPr>
              <w:jc w:val="center"/>
            </w:pPr>
          </w:p>
        </w:tc>
        <w:tc>
          <w:tcPr>
            <w:tcW w:w="1276" w:type="dxa"/>
            <w:vMerge/>
            <w:vAlign w:val="center"/>
          </w:tcPr>
          <w:p w14:paraId="26DA9EA3" w14:textId="77777777" w:rsidR="001B1802" w:rsidRDefault="001B1802" w:rsidP="0087774B">
            <w:pPr>
              <w:jc w:val="center"/>
            </w:pPr>
          </w:p>
        </w:tc>
        <w:tc>
          <w:tcPr>
            <w:tcW w:w="1701" w:type="dxa"/>
            <w:vAlign w:val="center"/>
          </w:tcPr>
          <w:p w14:paraId="2C04AC88" w14:textId="77777777" w:rsidR="001B1802" w:rsidRDefault="001B1802" w:rsidP="0087774B">
            <w:pPr>
              <w:jc w:val="center"/>
            </w:pPr>
            <w:r>
              <w:rPr>
                <w:rFonts w:ascii="Times New Roman" w:hAnsi="Times New Roman"/>
                <w:color w:val="000000" w:themeColor="text1"/>
                <w:sz w:val="18"/>
                <w:szCs w:val="18"/>
              </w:rPr>
              <w:t>5.</w:t>
            </w:r>
            <w:r>
              <w:rPr>
                <w:rFonts w:ascii="Times New Roman" w:hAnsi="Times New Roman" w:hint="eastAsia"/>
                <w:color w:val="000000" w:themeColor="text1"/>
                <w:sz w:val="18"/>
                <w:szCs w:val="18"/>
              </w:rPr>
              <w:t>1.9</w:t>
            </w:r>
          </w:p>
        </w:tc>
        <w:tc>
          <w:tcPr>
            <w:tcW w:w="1559" w:type="dxa"/>
            <w:vAlign w:val="center"/>
          </w:tcPr>
          <w:p w14:paraId="4A5BA4AA" w14:textId="77777777" w:rsidR="001B1802" w:rsidRDefault="001B1802" w:rsidP="0087774B">
            <w:pPr>
              <w:jc w:val="center"/>
            </w:pPr>
            <w:r>
              <w:rPr>
                <w:rFonts w:ascii="Times New Roman" w:hAnsi="Times New Roman"/>
                <w:color w:val="000000" w:themeColor="text1"/>
                <w:sz w:val="18"/>
                <w:szCs w:val="18"/>
              </w:rPr>
              <w:t>6.2</w:t>
            </w:r>
            <w:r>
              <w:rPr>
                <w:rFonts w:ascii="Times New Roman" w:hAnsi="Times New Roman" w:hint="eastAsia"/>
                <w:color w:val="000000" w:themeColor="text1"/>
                <w:sz w:val="18"/>
                <w:szCs w:val="18"/>
              </w:rPr>
              <w:t>.9</w:t>
            </w:r>
          </w:p>
        </w:tc>
      </w:tr>
      <w:tr w:rsidR="001B1802" w14:paraId="50416D0E" w14:textId="77777777" w:rsidTr="0087774B">
        <w:tc>
          <w:tcPr>
            <w:tcW w:w="1101" w:type="dxa"/>
            <w:vAlign w:val="center"/>
          </w:tcPr>
          <w:p w14:paraId="0CEB5B75" w14:textId="77777777" w:rsidR="001B1802" w:rsidRDefault="001B1802" w:rsidP="0087774B">
            <w:pPr>
              <w:jc w:val="center"/>
            </w:pPr>
            <w:r>
              <w:rPr>
                <w:rFonts w:hint="eastAsia"/>
              </w:rPr>
              <w:t>10</w:t>
            </w:r>
          </w:p>
        </w:tc>
        <w:tc>
          <w:tcPr>
            <w:tcW w:w="2268" w:type="dxa"/>
            <w:vAlign w:val="center"/>
          </w:tcPr>
          <w:p w14:paraId="3C20558C" w14:textId="77777777" w:rsidR="001B1802" w:rsidRDefault="001B1802" w:rsidP="0087774B">
            <w:pPr>
              <w:jc w:val="center"/>
              <w:rPr>
                <w:rFonts w:ascii="Times New Roman" w:hAnsi="Times New Roman"/>
                <w:sz w:val="18"/>
                <w:szCs w:val="18"/>
              </w:rPr>
            </w:pPr>
            <w:r>
              <w:rPr>
                <w:rFonts w:ascii="Times New Roman" w:hAnsi="Times New Roman"/>
                <w:sz w:val="18"/>
                <w:szCs w:val="18"/>
              </w:rPr>
              <w:t>表面处理检查</w:t>
            </w:r>
          </w:p>
        </w:tc>
        <w:tc>
          <w:tcPr>
            <w:tcW w:w="1275" w:type="dxa"/>
            <w:vMerge/>
            <w:vAlign w:val="center"/>
          </w:tcPr>
          <w:p w14:paraId="3F7E9E9F" w14:textId="77777777" w:rsidR="001B1802" w:rsidRDefault="001B1802" w:rsidP="0087774B">
            <w:pPr>
              <w:jc w:val="center"/>
            </w:pPr>
          </w:p>
        </w:tc>
        <w:tc>
          <w:tcPr>
            <w:tcW w:w="1276" w:type="dxa"/>
            <w:vMerge/>
            <w:vAlign w:val="center"/>
          </w:tcPr>
          <w:p w14:paraId="77980D87" w14:textId="77777777" w:rsidR="001B1802" w:rsidRDefault="001B1802" w:rsidP="0087774B">
            <w:pPr>
              <w:jc w:val="center"/>
            </w:pPr>
          </w:p>
        </w:tc>
        <w:tc>
          <w:tcPr>
            <w:tcW w:w="1701" w:type="dxa"/>
            <w:vAlign w:val="center"/>
          </w:tcPr>
          <w:p w14:paraId="1F4BF718"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5.1.10</w:t>
            </w:r>
          </w:p>
        </w:tc>
        <w:tc>
          <w:tcPr>
            <w:tcW w:w="1559" w:type="dxa"/>
            <w:vAlign w:val="center"/>
          </w:tcPr>
          <w:p w14:paraId="405321B8"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6.2.10</w:t>
            </w:r>
          </w:p>
        </w:tc>
      </w:tr>
      <w:tr w:rsidR="001B1802" w14:paraId="3C6DEE0A" w14:textId="77777777" w:rsidTr="0087774B">
        <w:tc>
          <w:tcPr>
            <w:tcW w:w="1101" w:type="dxa"/>
            <w:vAlign w:val="center"/>
          </w:tcPr>
          <w:p w14:paraId="79018A6C" w14:textId="77777777" w:rsidR="001B1802" w:rsidRDefault="001B1802" w:rsidP="0087774B">
            <w:pPr>
              <w:jc w:val="center"/>
            </w:pPr>
            <w:r>
              <w:rPr>
                <w:rFonts w:hint="eastAsia"/>
              </w:rPr>
              <w:t>11</w:t>
            </w:r>
          </w:p>
        </w:tc>
        <w:tc>
          <w:tcPr>
            <w:tcW w:w="2268" w:type="dxa"/>
            <w:vAlign w:val="center"/>
          </w:tcPr>
          <w:p w14:paraId="4B28575B" w14:textId="77777777" w:rsidR="001B1802" w:rsidRDefault="001B1802" w:rsidP="0087774B">
            <w:pPr>
              <w:jc w:val="center"/>
            </w:pPr>
            <w:r>
              <w:rPr>
                <w:rFonts w:ascii="Times New Roman" w:hAnsi="Times New Roman" w:hint="eastAsia"/>
                <w:sz w:val="18"/>
                <w:szCs w:val="18"/>
              </w:rPr>
              <w:t>额定</w:t>
            </w:r>
            <w:r>
              <w:rPr>
                <w:rFonts w:ascii="Times New Roman" w:hAnsi="Times New Roman"/>
                <w:sz w:val="18"/>
                <w:szCs w:val="18"/>
              </w:rPr>
              <w:t>生产能力检查</w:t>
            </w:r>
          </w:p>
        </w:tc>
        <w:tc>
          <w:tcPr>
            <w:tcW w:w="1275" w:type="dxa"/>
            <w:vMerge/>
            <w:vAlign w:val="center"/>
          </w:tcPr>
          <w:p w14:paraId="65AC1D4A" w14:textId="77777777" w:rsidR="001B1802" w:rsidRDefault="001B1802" w:rsidP="0087774B">
            <w:pPr>
              <w:jc w:val="center"/>
            </w:pPr>
          </w:p>
        </w:tc>
        <w:tc>
          <w:tcPr>
            <w:tcW w:w="1276" w:type="dxa"/>
            <w:vMerge w:val="restart"/>
            <w:vAlign w:val="center"/>
          </w:tcPr>
          <w:p w14:paraId="16EC9AEB" w14:textId="77777777" w:rsidR="001B1802" w:rsidRDefault="001B1802" w:rsidP="0087774B">
            <w:pPr>
              <w:jc w:val="center"/>
            </w:pPr>
            <w:r>
              <w:rPr>
                <w:rFonts w:hint="eastAsia"/>
              </w:rPr>
              <w:t>—</w:t>
            </w:r>
          </w:p>
        </w:tc>
        <w:tc>
          <w:tcPr>
            <w:tcW w:w="1701" w:type="dxa"/>
            <w:vAlign w:val="center"/>
          </w:tcPr>
          <w:p w14:paraId="0DFFE697" w14:textId="77777777" w:rsidR="001B1802" w:rsidRDefault="001B1802" w:rsidP="0087774B">
            <w:pPr>
              <w:jc w:val="center"/>
              <w:rPr>
                <w:rFonts w:ascii="Times New Roman" w:hAnsi="Times New Roman"/>
                <w:color w:val="000000" w:themeColor="text1"/>
                <w:sz w:val="18"/>
                <w:szCs w:val="18"/>
              </w:rPr>
            </w:pPr>
            <w:r>
              <w:rPr>
                <w:rFonts w:ascii="Times New Roman" w:hAnsi="Times New Roman"/>
                <w:color w:val="000000" w:themeColor="text1"/>
                <w:sz w:val="18"/>
                <w:szCs w:val="18"/>
              </w:rPr>
              <w:t>表</w:t>
            </w:r>
            <w:r>
              <w:rPr>
                <w:rFonts w:ascii="Times New Roman" w:hAnsi="Times New Roman"/>
                <w:color w:val="000000" w:themeColor="text1"/>
                <w:sz w:val="18"/>
                <w:szCs w:val="18"/>
              </w:rPr>
              <w:t>1</w:t>
            </w:r>
          </w:p>
        </w:tc>
        <w:tc>
          <w:tcPr>
            <w:tcW w:w="1559" w:type="dxa"/>
            <w:vAlign w:val="center"/>
          </w:tcPr>
          <w:p w14:paraId="2D3DF1B1"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6.3.1</w:t>
            </w:r>
          </w:p>
        </w:tc>
      </w:tr>
      <w:tr w:rsidR="001B1802" w14:paraId="15DED870" w14:textId="77777777" w:rsidTr="0087774B">
        <w:tc>
          <w:tcPr>
            <w:tcW w:w="1101" w:type="dxa"/>
            <w:vAlign w:val="center"/>
          </w:tcPr>
          <w:p w14:paraId="6051CE32" w14:textId="77777777" w:rsidR="001B1802" w:rsidRDefault="001B1802" w:rsidP="0087774B">
            <w:pPr>
              <w:jc w:val="center"/>
            </w:pPr>
            <w:r>
              <w:rPr>
                <w:rFonts w:hint="eastAsia"/>
              </w:rPr>
              <w:t>12</w:t>
            </w:r>
          </w:p>
        </w:tc>
        <w:tc>
          <w:tcPr>
            <w:tcW w:w="2268" w:type="dxa"/>
            <w:vAlign w:val="center"/>
          </w:tcPr>
          <w:p w14:paraId="3D6048D4" w14:textId="77777777" w:rsidR="001B1802" w:rsidRDefault="001B1802" w:rsidP="0087774B">
            <w:pPr>
              <w:jc w:val="center"/>
            </w:pPr>
            <w:r>
              <w:rPr>
                <w:rFonts w:ascii="Times New Roman" w:hAnsi="Times New Roman"/>
                <w:sz w:val="18"/>
                <w:szCs w:val="18"/>
              </w:rPr>
              <w:t>生产合格率检查</w:t>
            </w:r>
          </w:p>
        </w:tc>
        <w:tc>
          <w:tcPr>
            <w:tcW w:w="1275" w:type="dxa"/>
            <w:vMerge/>
            <w:vAlign w:val="center"/>
          </w:tcPr>
          <w:p w14:paraId="31D6BFBD" w14:textId="77777777" w:rsidR="001B1802" w:rsidRDefault="001B1802" w:rsidP="0087774B">
            <w:pPr>
              <w:jc w:val="center"/>
            </w:pPr>
          </w:p>
        </w:tc>
        <w:tc>
          <w:tcPr>
            <w:tcW w:w="1276" w:type="dxa"/>
            <w:vMerge/>
            <w:vAlign w:val="center"/>
          </w:tcPr>
          <w:p w14:paraId="16867D85" w14:textId="77777777" w:rsidR="001B1802" w:rsidRDefault="001B1802" w:rsidP="0087774B">
            <w:pPr>
              <w:jc w:val="center"/>
            </w:pPr>
          </w:p>
        </w:tc>
        <w:tc>
          <w:tcPr>
            <w:tcW w:w="1701" w:type="dxa"/>
            <w:vAlign w:val="center"/>
          </w:tcPr>
          <w:p w14:paraId="408A1236" w14:textId="77777777" w:rsidR="001B1802" w:rsidRDefault="001B1802" w:rsidP="0087774B">
            <w:pPr>
              <w:jc w:val="center"/>
            </w:pPr>
            <w:r>
              <w:rPr>
                <w:rFonts w:ascii="Times New Roman" w:hAnsi="Times New Roman"/>
                <w:color w:val="000000" w:themeColor="text1"/>
                <w:sz w:val="18"/>
                <w:szCs w:val="18"/>
              </w:rPr>
              <w:t>表</w:t>
            </w:r>
            <w:r>
              <w:rPr>
                <w:rFonts w:ascii="Times New Roman" w:hAnsi="Times New Roman"/>
                <w:color w:val="000000" w:themeColor="text1"/>
                <w:sz w:val="18"/>
                <w:szCs w:val="18"/>
              </w:rPr>
              <w:t>1</w:t>
            </w:r>
          </w:p>
        </w:tc>
        <w:tc>
          <w:tcPr>
            <w:tcW w:w="1559" w:type="dxa"/>
            <w:vAlign w:val="center"/>
          </w:tcPr>
          <w:p w14:paraId="0BE9729E"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6.3.2</w:t>
            </w:r>
          </w:p>
        </w:tc>
      </w:tr>
      <w:tr w:rsidR="001B1802" w14:paraId="47E734DD" w14:textId="77777777" w:rsidTr="0087774B">
        <w:tc>
          <w:tcPr>
            <w:tcW w:w="1101" w:type="dxa"/>
            <w:vAlign w:val="center"/>
          </w:tcPr>
          <w:p w14:paraId="21220DA4" w14:textId="77777777" w:rsidR="001B1802" w:rsidRDefault="001B1802" w:rsidP="0087774B">
            <w:pPr>
              <w:jc w:val="center"/>
            </w:pPr>
            <w:r>
              <w:rPr>
                <w:rFonts w:hint="eastAsia"/>
              </w:rPr>
              <w:t>13</w:t>
            </w:r>
          </w:p>
        </w:tc>
        <w:tc>
          <w:tcPr>
            <w:tcW w:w="2268" w:type="dxa"/>
            <w:vAlign w:val="center"/>
          </w:tcPr>
          <w:p w14:paraId="327214F6" w14:textId="77777777" w:rsidR="001B1802" w:rsidRDefault="001B1802" w:rsidP="0087774B">
            <w:pPr>
              <w:jc w:val="center"/>
            </w:pPr>
            <w:r>
              <w:rPr>
                <w:rFonts w:ascii="Times New Roman" w:hAnsi="Times New Roman" w:hint="eastAsia"/>
                <w:sz w:val="18"/>
                <w:szCs w:val="18"/>
              </w:rPr>
              <w:t>挤出</w:t>
            </w:r>
            <w:r>
              <w:rPr>
                <w:rFonts w:ascii="Times New Roman" w:hAnsi="Times New Roman"/>
                <w:sz w:val="18"/>
                <w:szCs w:val="18"/>
              </w:rPr>
              <w:t>速度检查</w:t>
            </w:r>
          </w:p>
        </w:tc>
        <w:tc>
          <w:tcPr>
            <w:tcW w:w="1275" w:type="dxa"/>
            <w:vMerge/>
            <w:vAlign w:val="center"/>
          </w:tcPr>
          <w:p w14:paraId="5D9AE6AD" w14:textId="77777777" w:rsidR="001B1802" w:rsidRDefault="001B1802" w:rsidP="0087774B">
            <w:pPr>
              <w:jc w:val="center"/>
            </w:pPr>
          </w:p>
        </w:tc>
        <w:tc>
          <w:tcPr>
            <w:tcW w:w="1276" w:type="dxa"/>
            <w:vMerge/>
            <w:vAlign w:val="center"/>
          </w:tcPr>
          <w:p w14:paraId="1A90555D" w14:textId="77777777" w:rsidR="001B1802" w:rsidRDefault="001B1802" w:rsidP="0087774B">
            <w:pPr>
              <w:jc w:val="center"/>
            </w:pPr>
          </w:p>
        </w:tc>
        <w:tc>
          <w:tcPr>
            <w:tcW w:w="1701" w:type="dxa"/>
            <w:vAlign w:val="center"/>
          </w:tcPr>
          <w:p w14:paraId="2E279472" w14:textId="77777777" w:rsidR="001B1802" w:rsidRDefault="001B1802" w:rsidP="0087774B">
            <w:pPr>
              <w:jc w:val="center"/>
            </w:pPr>
            <w:r>
              <w:rPr>
                <w:rFonts w:ascii="Times New Roman" w:hAnsi="Times New Roman"/>
                <w:color w:val="000000" w:themeColor="text1"/>
                <w:sz w:val="18"/>
                <w:szCs w:val="18"/>
              </w:rPr>
              <w:t>表</w:t>
            </w:r>
            <w:r>
              <w:rPr>
                <w:rFonts w:ascii="Times New Roman" w:hAnsi="Times New Roman"/>
                <w:color w:val="000000" w:themeColor="text1"/>
                <w:sz w:val="18"/>
                <w:szCs w:val="18"/>
              </w:rPr>
              <w:t>1</w:t>
            </w:r>
          </w:p>
        </w:tc>
        <w:tc>
          <w:tcPr>
            <w:tcW w:w="1559" w:type="dxa"/>
            <w:vAlign w:val="center"/>
          </w:tcPr>
          <w:p w14:paraId="3F76B414"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6.3.3</w:t>
            </w:r>
          </w:p>
        </w:tc>
      </w:tr>
      <w:tr w:rsidR="001B1802" w14:paraId="3B873814" w14:textId="77777777" w:rsidTr="0087774B">
        <w:tc>
          <w:tcPr>
            <w:tcW w:w="1101" w:type="dxa"/>
            <w:vAlign w:val="center"/>
          </w:tcPr>
          <w:p w14:paraId="0BE3D4B6" w14:textId="77777777" w:rsidR="001B1802" w:rsidRDefault="001B1802" w:rsidP="0087774B">
            <w:pPr>
              <w:jc w:val="center"/>
            </w:pPr>
            <w:r>
              <w:rPr>
                <w:rFonts w:hint="eastAsia"/>
              </w:rPr>
              <w:t>14</w:t>
            </w:r>
          </w:p>
        </w:tc>
        <w:tc>
          <w:tcPr>
            <w:tcW w:w="2268" w:type="dxa"/>
            <w:vAlign w:val="center"/>
          </w:tcPr>
          <w:p w14:paraId="3E63F61A" w14:textId="77777777" w:rsidR="001B1802" w:rsidRDefault="001B1802" w:rsidP="0087774B">
            <w:pPr>
              <w:jc w:val="center"/>
            </w:pPr>
            <w:r>
              <w:rPr>
                <w:rFonts w:ascii="Times New Roman" w:hAnsi="Times New Roman" w:hint="eastAsia"/>
                <w:sz w:val="18"/>
                <w:szCs w:val="18"/>
              </w:rPr>
              <w:t>米粉直径偏差</w:t>
            </w:r>
            <w:r>
              <w:rPr>
                <w:rFonts w:ascii="Times New Roman" w:hAnsi="Times New Roman"/>
                <w:sz w:val="18"/>
                <w:szCs w:val="18"/>
              </w:rPr>
              <w:t>检查</w:t>
            </w:r>
          </w:p>
        </w:tc>
        <w:tc>
          <w:tcPr>
            <w:tcW w:w="1275" w:type="dxa"/>
            <w:vMerge/>
            <w:vAlign w:val="center"/>
          </w:tcPr>
          <w:p w14:paraId="1BE50ED3" w14:textId="77777777" w:rsidR="001B1802" w:rsidRDefault="001B1802" w:rsidP="0087774B">
            <w:pPr>
              <w:jc w:val="center"/>
            </w:pPr>
          </w:p>
        </w:tc>
        <w:tc>
          <w:tcPr>
            <w:tcW w:w="1276" w:type="dxa"/>
            <w:vMerge/>
            <w:vAlign w:val="center"/>
          </w:tcPr>
          <w:p w14:paraId="3D768427" w14:textId="77777777" w:rsidR="001B1802" w:rsidRDefault="001B1802" w:rsidP="0087774B">
            <w:pPr>
              <w:jc w:val="center"/>
            </w:pPr>
          </w:p>
        </w:tc>
        <w:tc>
          <w:tcPr>
            <w:tcW w:w="1701" w:type="dxa"/>
            <w:vAlign w:val="center"/>
          </w:tcPr>
          <w:p w14:paraId="06B89B4C" w14:textId="77777777" w:rsidR="001B1802" w:rsidRDefault="001B1802" w:rsidP="0087774B">
            <w:pPr>
              <w:jc w:val="center"/>
            </w:pPr>
            <w:r>
              <w:rPr>
                <w:rFonts w:ascii="Times New Roman" w:hAnsi="Times New Roman"/>
                <w:color w:val="000000" w:themeColor="text1"/>
                <w:sz w:val="18"/>
                <w:szCs w:val="18"/>
              </w:rPr>
              <w:t>表</w:t>
            </w:r>
            <w:r>
              <w:rPr>
                <w:rFonts w:ascii="Times New Roman" w:hAnsi="Times New Roman"/>
                <w:color w:val="000000" w:themeColor="text1"/>
                <w:sz w:val="18"/>
                <w:szCs w:val="18"/>
              </w:rPr>
              <w:t>1</w:t>
            </w:r>
          </w:p>
        </w:tc>
        <w:tc>
          <w:tcPr>
            <w:tcW w:w="1559" w:type="dxa"/>
            <w:vAlign w:val="center"/>
          </w:tcPr>
          <w:p w14:paraId="732A5EE4"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6.3.4</w:t>
            </w:r>
          </w:p>
        </w:tc>
      </w:tr>
      <w:tr w:rsidR="001B1802" w14:paraId="1CD3BBDA" w14:textId="77777777" w:rsidTr="0087774B">
        <w:tc>
          <w:tcPr>
            <w:tcW w:w="1101" w:type="dxa"/>
            <w:vAlign w:val="center"/>
          </w:tcPr>
          <w:p w14:paraId="4D7F3CCB" w14:textId="77777777" w:rsidR="001B1802" w:rsidRDefault="001B1802" w:rsidP="0087774B">
            <w:pPr>
              <w:jc w:val="center"/>
            </w:pPr>
            <w:r>
              <w:rPr>
                <w:rFonts w:hint="eastAsia"/>
              </w:rPr>
              <w:t>15</w:t>
            </w:r>
          </w:p>
        </w:tc>
        <w:tc>
          <w:tcPr>
            <w:tcW w:w="2268" w:type="dxa"/>
            <w:vAlign w:val="center"/>
          </w:tcPr>
          <w:p w14:paraId="254C164F" w14:textId="77777777" w:rsidR="001B1802" w:rsidRDefault="001B1802" w:rsidP="0087774B">
            <w:pPr>
              <w:jc w:val="center"/>
            </w:pPr>
            <w:r>
              <w:rPr>
                <w:rFonts w:ascii="Times New Roman" w:hAnsi="Times New Roman" w:hint="eastAsia"/>
                <w:sz w:val="18"/>
                <w:szCs w:val="18"/>
              </w:rPr>
              <w:t>含水量</w:t>
            </w:r>
            <w:r>
              <w:rPr>
                <w:rFonts w:ascii="Times New Roman" w:hAnsi="Times New Roman"/>
                <w:sz w:val="18"/>
                <w:szCs w:val="18"/>
              </w:rPr>
              <w:t>检查</w:t>
            </w:r>
          </w:p>
        </w:tc>
        <w:tc>
          <w:tcPr>
            <w:tcW w:w="1275" w:type="dxa"/>
            <w:vMerge/>
            <w:vAlign w:val="center"/>
          </w:tcPr>
          <w:p w14:paraId="73009104" w14:textId="77777777" w:rsidR="001B1802" w:rsidRDefault="001B1802" w:rsidP="0087774B">
            <w:pPr>
              <w:jc w:val="center"/>
            </w:pPr>
          </w:p>
        </w:tc>
        <w:tc>
          <w:tcPr>
            <w:tcW w:w="1276" w:type="dxa"/>
            <w:vMerge/>
            <w:vAlign w:val="center"/>
          </w:tcPr>
          <w:p w14:paraId="77C828C2" w14:textId="77777777" w:rsidR="001B1802" w:rsidRDefault="001B1802" w:rsidP="0087774B">
            <w:pPr>
              <w:jc w:val="center"/>
            </w:pPr>
          </w:p>
        </w:tc>
        <w:tc>
          <w:tcPr>
            <w:tcW w:w="1701" w:type="dxa"/>
            <w:vAlign w:val="center"/>
          </w:tcPr>
          <w:p w14:paraId="54D0804E" w14:textId="77777777" w:rsidR="001B1802" w:rsidRDefault="001B1802" w:rsidP="0087774B">
            <w:pPr>
              <w:jc w:val="center"/>
            </w:pPr>
            <w:r>
              <w:rPr>
                <w:rFonts w:ascii="Times New Roman" w:hAnsi="Times New Roman"/>
                <w:color w:val="000000" w:themeColor="text1"/>
                <w:sz w:val="18"/>
                <w:szCs w:val="18"/>
              </w:rPr>
              <w:t>表</w:t>
            </w:r>
            <w:r>
              <w:rPr>
                <w:rFonts w:ascii="Times New Roman" w:hAnsi="Times New Roman"/>
                <w:color w:val="000000" w:themeColor="text1"/>
                <w:sz w:val="18"/>
                <w:szCs w:val="18"/>
              </w:rPr>
              <w:t>1</w:t>
            </w:r>
          </w:p>
        </w:tc>
        <w:tc>
          <w:tcPr>
            <w:tcW w:w="1559" w:type="dxa"/>
            <w:vAlign w:val="center"/>
          </w:tcPr>
          <w:p w14:paraId="5DD7047B"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6.3.5</w:t>
            </w:r>
          </w:p>
        </w:tc>
      </w:tr>
      <w:tr w:rsidR="001B1802" w14:paraId="18732F58" w14:textId="77777777" w:rsidTr="0087774B">
        <w:tc>
          <w:tcPr>
            <w:tcW w:w="1101" w:type="dxa"/>
            <w:vAlign w:val="center"/>
          </w:tcPr>
          <w:p w14:paraId="01DA5385" w14:textId="77777777" w:rsidR="001B1802" w:rsidRDefault="001B1802" w:rsidP="0087774B">
            <w:pPr>
              <w:jc w:val="center"/>
            </w:pPr>
            <w:r>
              <w:rPr>
                <w:rFonts w:hint="eastAsia"/>
              </w:rPr>
              <w:t>16</w:t>
            </w:r>
          </w:p>
        </w:tc>
        <w:tc>
          <w:tcPr>
            <w:tcW w:w="2268" w:type="dxa"/>
            <w:vAlign w:val="center"/>
          </w:tcPr>
          <w:p w14:paraId="2FC2C712" w14:textId="77777777" w:rsidR="001B1802" w:rsidRDefault="001B1802" w:rsidP="0087774B">
            <w:pPr>
              <w:jc w:val="center"/>
              <w:rPr>
                <w:rFonts w:ascii="Times New Roman" w:hAnsi="Times New Roman"/>
                <w:sz w:val="18"/>
                <w:szCs w:val="18"/>
              </w:rPr>
            </w:pPr>
            <w:r w:rsidRPr="001B1802">
              <w:rPr>
                <w:rFonts w:ascii="Times New Roman" w:hAnsi="Times New Roman" w:hint="eastAsia"/>
                <w:sz w:val="18"/>
                <w:szCs w:val="18"/>
              </w:rPr>
              <w:t>平均无故障工作时间</w:t>
            </w:r>
          </w:p>
        </w:tc>
        <w:tc>
          <w:tcPr>
            <w:tcW w:w="1275" w:type="dxa"/>
            <w:vMerge/>
            <w:vAlign w:val="center"/>
          </w:tcPr>
          <w:p w14:paraId="5E5BC865" w14:textId="77777777" w:rsidR="001B1802" w:rsidRDefault="001B1802" w:rsidP="0087774B">
            <w:pPr>
              <w:jc w:val="center"/>
            </w:pPr>
          </w:p>
        </w:tc>
        <w:tc>
          <w:tcPr>
            <w:tcW w:w="1276" w:type="dxa"/>
            <w:vMerge/>
            <w:vAlign w:val="center"/>
          </w:tcPr>
          <w:p w14:paraId="0223A6C8" w14:textId="77777777" w:rsidR="001B1802" w:rsidRDefault="001B1802" w:rsidP="0087774B">
            <w:pPr>
              <w:jc w:val="center"/>
            </w:pPr>
          </w:p>
        </w:tc>
        <w:tc>
          <w:tcPr>
            <w:tcW w:w="1701" w:type="dxa"/>
            <w:vAlign w:val="center"/>
          </w:tcPr>
          <w:p w14:paraId="2CC20333" w14:textId="77777777" w:rsidR="001B1802" w:rsidRDefault="001B1802" w:rsidP="0087774B">
            <w:pPr>
              <w:jc w:val="center"/>
            </w:pPr>
            <w:r>
              <w:rPr>
                <w:rFonts w:ascii="Times New Roman" w:hAnsi="Times New Roman"/>
                <w:color w:val="000000" w:themeColor="text1"/>
                <w:sz w:val="18"/>
                <w:szCs w:val="18"/>
              </w:rPr>
              <w:t>表</w:t>
            </w:r>
            <w:r>
              <w:rPr>
                <w:rFonts w:ascii="Times New Roman" w:hAnsi="Times New Roman"/>
                <w:color w:val="000000" w:themeColor="text1"/>
                <w:sz w:val="18"/>
                <w:szCs w:val="18"/>
              </w:rPr>
              <w:t>1</w:t>
            </w:r>
          </w:p>
        </w:tc>
        <w:tc>
          <w:tcPr>
            <w:tcW w:w="1559" w:type="dxa"/>
            <w:vAlign w:val="center"/>
          </w:tcPr>
          <w:p w14:paraId="2A018C61"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6.3.6</w:t>
            </w:r>
          </w:p>
        </w:tc>
      </w:tr>
      <w:tr w:rsidR="001B1802" w14:paraId="16FFAC33" w14:textId="77777777" w:rsidTr="0087774B">
        <w:tc>
          <w:tcPr>
            <w:tcW w:w="1101" w:type="dxa"/>
            <w:vAlign w:val="center"/>
          </w:tcPr>
          <w:p w14:paraId="15EC0F19" w14:textId="77777777" w:rsidR="001B1802" w:rsidRDefault="001B1802" w:rsidP="0087774B">
            <w:pPr>
              <w:jc w:val="center"/>
            </w:pPr>
            <w:r>
              <w:rPr>
                <w:rFonts w:hint="eastAsia"/>
              </w:rPr>
              <w:lastRenderedPageBreak/>
              <w:t>17</w:t>
            </w:r>
          </w:p>
        </w:tc>
        <w:tc>
          <w:tcPr>
            <w:tcW w:w="2268" w:type="dxa"/>
            <w:vAlign w:val="center"/>
          </w:tcPr>
          <w:p w14:paraId="1C0BFA8A" w14:textId="77777777" w:rsidR="001B1802" w:rsidRDefault="001B1802" w:rsidP="0087774B">
            <w:pPr>
              <w:jc w:val="center"/>
            </w:pPr>
            <w:r>
              <w:rPr>
                <w:rFonts w:ascii="Times New Roman" w:hAnsi="Times New Roman"/>
                <w:sz w:val="18"/>
                <w:szCs w:val="18"/>
              </w:rPr>
              <w:t>工作噪声测量</w:t>
            </w:r>
          </w:p>
        </w:tc>
        <w:tc>
          <w:tcPr>
            <w:tcW w:w="1275" w:type="dxa"/>
            <w:vMerge/>
            <w:vAlign w:val="center"/>
          </w:tcPr>
          <w:p w14:paraId="12974C6A" w14:textId="77777777" w:rsidR="001B1802" w:rsidRDefault="001B1802" w:rsidP="0087774B">
            <w:pPr>
              <w:jc w:val="center"/>
            </w:pPr>
          </w:p>
        </w:tc>
        <w:tc>
          <w:tcPr>
            <w:tcW w:w="1276" w:type="dxa"/>
            <w:vMerge w:val="restart"/>
            <w:vAlign w:val="center"/>
          </w:tcPr>
          <w:p w14:paraId="515B2E89" w14:textId="77777777" w:rsidR="001B1802" w:rsidRDefault="001B1802" w:rsidP="0087774B">
            <w:pPr>
              <w:jc w:val="center"/>
            </w:pPr>
            <w:r>
              <w:t>√</w:t>
            </w:r>
          </w:p>
        </w:tc>
        <w:tc>
          <w:tcPr>
            <w:tcW w:w="1701" w:type="dxa"/>
            <w:vAlign w:val="center"/>
          </w:tcPr>
          <w:p w14:paraId="3215282B" w14:textId="77777777" w:rsidR="001B1802" w:rsidRDefault="001B1802" w:rsidP="0087774B">
            <w:pPr>
              <w:jc w:val="center"/>
            </w:pPr>
            <w:r>
              <w:rPr>
                <w:rFonts w:ascii="Times New Roman" w:hAnsi="Times New Roman"/>
                <w:color w:val="000000" w:themeColor="text1"/>
                <w:sz w:val="18"/>
                <w:szCs w:val="18"/>
              </w:rPr>
              <w:t>表</w:t>
            </w:r>
            <w:r>
              <w:rPr>
                <w:rFonts w:ascii="Times New Roman" w:hAnsi="Times New Roman"/>
                <w:color w:val="000000" w:themeColor="text1"/>
                <w:sz w:val="18"/>
                <w:szCs w:val="18"/>
              </w:rPr>
              <w:t>1</w:t>
            </w:r>
          </w:p>
        </w:tc>
        <w:tc>
          <w:tcPr>
            <w:tcW w:w="1559" w:type="dxa"/>
            <w:vAlign w:val="center"/>
          </w:tcPr>
          <w:p w14:paraId="70B2D0C3"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6.3.7</w:t>
            </w:r>
          </w:p>
        </w:tc>
      </w:tr>
      <w:tr w:rsidR="001B1802" w14:paraId="080C813A" w14:textId="77777777" w:rsidTr="0087774B">
        <w:tc>
          <w:tcPr>
            <w:tcW w:w="1101" w:type="dxa"/>
            <w:vAlign w:val="center"/>
          </w:tcPr>
          <w:p w14:paraId="697DCE9B" w14:textId="77777777" w:rsidR="001B1802" w:rsidRDefault="001B1802" w:rsidP="0087774B">
            <w:pPr>
              <w:jc w:val="center"/>
            </w:pPr>
            <w:r>
              <w:rPr>
                <w:rFonts w:hint="eastAsia"/>
              </w:rPr>
              <w:t>18</w:t>
            </w:r>
          </w:p>
        </w:tc>
        <w:tc>
          <w:tcPr>
            <w:tcW w:w="2268" w:type="dxa"/>
            <w:vAlign w:val="center"/>
          </w:tcPr>
          <w:p w14:paraId="1A6C0559" w14:textId="77777777" w:rsidR="001B1802" w:rsidRDefault="001B1802" w:rsidP="0087774B">
            <w:pPr>
              <w:jc w:val="center"/>
            </w:pPr>
            <w:r>
              <w:rPr>
                <w:rFonts w:ascii="Times New Roman" w:hAnsi="Times New Roman"/>
                <w:sz w:val="18"/>
                <w:szCs w:val="18"/>
              </w:rPr>
              <w:t>电气安全检查</w:t>
            </w:r>
          </w:p>
        </w:tc>
        <w:tc>
          <w:tcPr>
            <w:tcW w:w="1275" w:type="dxa"/>
            <w:vMerge/>
            <w:vAlign w:val="center"/>
          </w:tcPr>
          <w:p w14:paraId="3D15F688" w14:textId="77777777" w:rsidR="001B1802" w:rsidRDefault="001B1802" w:rsidP="0087774B">
            <w:pPr>
              <w:jc w:val="center"/>
            </w:pPr>
          </w:p>
        </w:tc>
        <w:tc>
          <w:tcPr>
            <w:tcW w:w="1276" w:type="dxa"/>
            <w:vMerge/>
            <w:vAlign w:val="center"/>
          </w:tcPr>
          <w:p w14:paraId="0E9F9906" w14:textId="77777777" w:rsidR="001B1802" w:rsidRDefault="001B1802" w:rsidP="0087774B">
            <w:pPr>
              <w:jc w:val="center"/>
            </w:pPr>
          </w:p>
        </w:tc>
        <w:tc>
          <w:tcPr>
            <w:tcW w:w="1701" w:type="dxa"/>
            <w:vAlign w:val="center"/>
          </w:tcPr>
          <w:p w14:paraId="1BBE37F3"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Pr>
                <w:rFonts w:ascii="Times New Roman" w:hAnsi="Times New Roman"/>
                <w:color w:val="000000" w:themeColor="text1"/>
                <w:sz w:val="18"/>
                <w:szCs w:val="18"/>
              </w:rPr>
              <w:t>4</w:t>
            </w:r>
          </w:p>
        </w:tc>
        <w:tc>
          <w:tcPr>
            <w:tcW w:w="1559" w:type="dxa"/>
            <w:vAlign w:val="center"/>
          </w:tcPr>
          <w:p w14:paraId="6B7524AA"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6.4</w:t>
            </w:r>
          </w:p>
        </w:tc>
      </w:tr>
      <w:tr w:rsidR="001B1802" w14:paraId="6672A7CF" w14:textId="77777777" w:rsidTr="0087774B">
        <w:tc>
          <w:tcPr>
            <w:tcW w:w="1101" w:type="dxa"/>
            <w:vAlign w:val="center"/>
          </w:tcPr>
          <w:p w14:paraId="62C63E19" w14:textId="77777777" w:rsidR="001B1802" w:rsidRDefault="001B1802" w:rsidP="0087774B">
            <w:pPr>
              <w:jc w:val="center"/>
            </w:pPr>
            <w:r>
              <w:rPr>
                <w:rFonts w:hint="eastAsia"/>
              </w:rPr>
              <w:t>19</w:t>
            </w:r>
          </w:p>
        </w:tc>
        <w:tc>
          <w:tcPr>
            <w:tcW w:w="2268" w:type="dxa"/>
            <w:vAlign w:val="center"/>
          </w:tcPr>
          <w:p w14:paraId="6A492F7A" w14:textId="77777777" w:rsidR="001B1802" w:rsidRDefault="001B1802" w:rsidP="0087774B">
            <w:pPr>
              <w:jc w:val="center"/>
            </w:pPr>
            <w:r>
              <w:rPr>
                <w:rFonts w:ascii="Times New Roman" w:hAnsi="Times New Roman"/>
                <w:sz w:val="18"/>
                <w:szCs w:val="18"/>
              </w:rPr>
              <w:t>安全防护检查</w:t>
            </w:r>
          </w:p>
        </w:tc>
        <w:tc>
          <w:tcPr>
            <w:tcW w:w="1275" w:type="dxa"/>
            <w:vMerge/>
            <w:vAlign w:val="center"/>
          </w:tcPr>
          <w:p w14:paraId="14AF58D4" w14:textId="77777777" w:rsidR="001B1802" w:rsidRDefault="001B1802" w:rsidP="0087774B">
            <w:pPr>
              <w:jc w:val="center"/>
            </w:pPr>
          </w:p>
        </w:tc>
        <w:tc>
          <w:tcPr>
            <w:tcW w:w="1276" w:type="dxa"/>
            <w:vMerge/>
            <w:vAlign w:val="center"/>
          </w:tcPr>
          <w:p w14:paraId="25EF7A02" w14:textId="77777777" w:rsidR="001B1802" w:rsidRDefault="001B1802" w:rsidP="0087774B">
            <w:pPr>
              <w:jc w:val="center"/>
            </w:pPr>
          </w:p>
        </w:tc>
        <w:tc>
          <w:tcPr>
            <w:tcW w:w="1701" w:type="dxa"/>
            <w:vAlign w:val="center"/>
          </w:tcPr>
          <w:p w14:paraId="6F287305"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Pr>
                <w:rFonts w:ascii="Times New Roman" w:hAnsi="Times New Roman"/>
                <w:color w:val="000000" w:themeColor="text1"/>
                <w:sz w:val="18"/>
                <w:szCs w:val="18"/>
              </w:rPr>
              <w:t>5</w:t>
            </w:r>
          </w:p>
        </w:tc>
        <w:tc>
          <w:tcPr>
            <w:tcW w:w="1559" w:type="dxa"/>
            <w:vAlign w:val="center"/>
          </w:tcPr>
          <w:p w14:paraId="7DD16DEA"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6.5</w:t>
            </w:r>
          </w:p>
        </w:tc>
      </w:tr>
      <w:tr w:rsidR="001B1802" w14:paraId="7DFDF072" w14:textId="77777777" w:rsidTr="0087774B">
        <w:tc>
          <w:tcPr>
            <w:tcW w:w="1101" w:type="dxa"/>
            <w:vAlign w:val="center"/>
          </w:tcPr>
          <w:p w14:paraId="579CAF80" w14:textId="77777777" w:rsidR="001B1802" w:rsidRDefault="001B1802" w:rsidP="0087774B">
            <w:pPr>
              <w:jc w:val="center"/>
            </w:pPr>
            <w:r>
              <w:rPr>
                <w:rFonts w:hint="eastAsia"/>
              </w:rPr>
              <w:t>20</w:t>
            </w:r>
          </w:p>
        </w:tc>
        <w:tc>
          <w:tcPr>
            <w:tcW w:w="2268" w:type="dxa"/>
            <w:vAlign w:val="center"/>
          </w:tcPr>
          <w:p w14:paraId="3105B2A5" w14:textId="77777777" w:rsidR="001B1802" w:rsidRDefault="001B1802" w:rsidP="0087774B">
            <w:pPr>
              <w:jc w:val="center"/>
            </w:pPr>
            <w:r>
              <w:rPr>
                <w:rFonts w:ascii="Times New Roman" w:hAnsi="Times New Roman"/>
                <w:sz w:val="18"/>
                <w:szCs w:val="18"/>
              </w:rPr>
              <w:t>标牌检查</w:t>
            </w:r>
          </w:p>
        </w:tc>
        <w:tc>
          <w:tcPr>
            <w:tcW w:w="1275" w:type="dxa"/>
            <w:vMerge/>
            <w:vAlign w:val="center"/>
          </w:tcPr>
          <w:p w14:paraId="42A3220F" w14:textId="77777777" w:rsidR="001B1802" w:rsidRDefault="001B1802" w:rsidP="0087774B">
            <w:pPr>
              <w:jc w:val="center"/>
            </w:pPr>
          </w:p>
        </w:tc>
        <w:tc>
          <w:tcPr>
            <w:tcW w:w="1276" w:type="dxa"/>
            <w:vMerge/>
            <w:vAlign w:val="center"/>
          </w:tcPr>
          <w:p w14:paraId="075E632F" w14:textId="77777777" w:rsidR="001B1802" w:rsidRDefault="001B1802" w:rsidP="0087774B">
            <w:pPr>
              <w:jc w:val="center"/>
            </w:pPr>
          </w:p>
        </w:tc>
        <w:tc>
          <w:tcPr>
            <w:tcW w:w="1701" w:type="dxa"/>
            <w:vAlign w:val="center"/>
          </w:tcPr>
          <w:p w14:paraId="4B0FAB5C"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8.1.1</w:t>
            </w:r>
          </w:p>
        </w:tc>
        <w:tc>
          <w:tcPr>
            <w:tcW w:w="1559" w:type="dxa"/>
            <w:vAlign w:val="center"/>
          </w:tcPr>
          <w:p w14:paraId="332DC57C"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8.1.1</w:t>
            </w:r>
          </w:p>
        </w:tc>
      </w:tr>
      <w:tr w:rsidR="001B1802" w14:paraId="77A011DD" w14:textId="77777777" w:rsidTr="0087774B">
        <w:tc>
          <w:tcPr>
            <w:tcW w:w="1101" w:type="dxa"/>
            <w:vAlign w:val="center"/>
          </w:tcPr>
          <w:p w14:paraId="11FE53C8" w14:textId="77777777" w:rsidR="001B1802" w:rsidRDefault="001B1802" w:rsidP="0087774B">
            <w:pPr>
              <w:jc w:val="center"/>
            </w:pPr>
            <w:r>
              <w:rPr>
                <w:rFonts w:hint="eastAsia"/>
              </w:rPr>
              <w:t>21</w:t>
            </w:r>
          </w:p>
        </w:tc>
        <w:tc>
          <w:tcPr>
            <w:tcW w:w="2268" w:type="dxa"/>
            <w:vAlign w:val="center"/>
          </w:tcPr>
          <w:p w14:paraId="64E0D7A0" w14:textId="77777777" w:rsidR="001B1802" w:rsidRDefault="001B1802" w:rsidP="0087774B">
            <w:pPr>
              <w:jc w:val="center"/>
            </w:pPr>
            <w:r>
              <w:rPr>
                <w:rFonts w:ascii="Times New Roman" w:hAnsi="Times New Roman"/>
                <w:sz w:val="18"/>
                <w:szCs w:val="18"/>
              </w:rPr>
              <w:t>技术文件检查</w:t>
            </w:r>
          </w:p>
        </w:tc>
        <w:tc>
          <w:tcPr>
            <w:tcW w:w="1275" w:type="dxa"/>
            <w:vMerge/>
            <w:vAlign w:val="center"/>
          </w:tcPr>
          <w:p w14:paraId="20BD0944" w14:textId="77777777" w:rsidR="001B1802" w:rsidRDefault="001B1802" w:rsidP="0087774B">
            <w:pPr>
              <w:jc w:val="center"/>
            </w:pPr>
          </w:p>
        </w:tc>
        <w:tc>
          <w:tcPr>
            <w:tcW w:w="1276" w:type="dxa"/>
            <w:vMerge/>
            <w:vAlign w:val="center"/>
          </w:tcPr>
          <w:p w14:paraId="0F193E03" w14:textId="77777777" w:rsidR="001B1802" w:rsidRDefault="001B1802" w:rsidP="0087774B">
            <w:pPr>
              <w:jc w:val="center"/>
            </w:pPr>
          </w:p>
        </w:tc>
        <w:tc>
          <w:tcPr>
            <w:tcW w:w="1701" w:type="dxa"/>
            <w:vAlign w:val="center"/>
          </w:tcPr>
          <w:p w14:paraId="566CB76E"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8.2.6</w:t>
            </w:r>
          </w:p>
        </w:tc>
        <w:tc>
          <w:tcPr>
            <w:tcW w:w="1559" w:type="dxa"/>
            <w:vAlign w:val="center"/>
          </w:tcPr>
          <w:p w14:paraId="23C5D599" w14:textId="77777777" w:rsidR="001B1802" w:rsidRDefault="001B1802" w:rsidP="0087774B">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8.2.6</w:t>
            </w:r>
          </w:p>
        </w:tc>
      </w:tr>
    </w:tbl>
    <w:p w14:paraId="63338CDD" w14:textId="42B683C6" w:rsidR="001B1802" w:rsidRPr="001B1802" w:rsidRDefault="001B1802" w:rsidP="001B1802">
      <w:pPr>
        <w:pStyle w:val="afffffff9"/>
        <w:spacing w:before="120" w:after="120" w:line="400" w:lineRule="exact"/>
        <w:rPr>
          <w:rFonts w:ascii="Times New Roman"/>
          <w:color w:val="000000" w:themeColor="text1"/>
        </w:rPr>
      </w:pPr>
      <w:bookmarkStart w:id="166" w:name="_Toc160141513"/>
      <w:bookmarkStart w:id="167" w:name="_Hlk160139352"/>
      <w:bookmarkEnd w:id="165"/>
      <w:r>
        <w:rPr>
          <w:rFonts w:ascii="Times New Roman" w:hint="eastAsia"/>
          <w:color w:val="000000" w:themeColor="text1"/>
        </w:rPr>
        <w:t>7</w:t>
      </w:r>
      <w:r>
        <w:rPr>
          <w:rFonts w:ascii="Times New Roman"/>
          <w:color w:val="000000" w:themeColor="text1"/>
        </w:rPr>
        <w:t>.4</w:t>
      </w:r>
      <w:r w:rsidR="00A45A53" w:rsidRPr="00A45A53">
        <w:rPr>
          <w:rFonts w:hAnsi="黑体"/>
          <w:color w:val="000000" w:themeColor="text1"/>
        </w:rPr>
        <w:t xml:space="preserve">  </w:t>
      </w:r>
      <w:r w:rsidRPr="001B1802">
        <w:rPr>
          <w:rFonts w:ascii="Times New Roman" w:hint="eastAsia"/>
          <w:color w:val="000000" w:themeColor="text1"/>
        </w:rPr>
        <w:t>型式检验</w:t>
      </w:r>
      <w:bookmarkEnd w:id="166"/>
    </w:p>
    <w:p w14:paraId="4BAFEDF9" w14:textId="28CE472D" w:rsidR="001B1802" w:rsidRPr="0086214F" w:rsidRDefault="001B1802" w:rsidP="001B1802">
      <w:pPr>
        <w:adjustRightInd/>
        <w:spacing w:line="360" w:lineRule="exact"/>
        <w:jc w:val="left"/>
        <w:rPr>
          <w:rFonts w:ascii="Times New Roman" w:hAnsi="Times New Roman"/>
        </w:rPr>
      </w:pPr>
      <w:r>
        <w:rPr>
          <w:rFonts w:ascii="Times New Roman" w:hAnsi="Times New Roman" w:hint="eastAsia"/>
        </w:rPr>
        <w:t>7</w:t>
      </w:r>
      <w:r>
        <w:rPr>
          <w:rFonts w:ascii="Times New Roman" w:hAnsi="Times New Roman"/>
        </w:rPr>
        <w:t>.4.1</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有下列情况之一时，应进行型式检验：</w:t>
      </w:r>
    </w:p>
    <w:p w14:paraId="374954AE" w14:textId="77777777" w:rsidR="001B1802" w:rsidRPr="0086214F" w:rsidRDefault="001B1802" w:rsidP="001B1802">
      <w:pPr>
        <w:pStyle w:val="afffffffffffff1"/>
        <w:ind w:left="840" w:hanging="420"/>
        <w:rPr>
          <w:rFonts w:cs="Times New Roman"/>
        </w:rPr>
      </w:pPr>
      <w:r w:rsidRPr="0086214F">
        <w:t>——</w:t>
      </w:r>
      <w:r w:rsidRPr="0086214F">
        <w:rPr>
          <w:rFonts w:hint="eastAsia"/>
        </w:rPr>
        <w:t>正式生产后</w:t>
      </w:r>
      <w:r w:rsidRPr="0086214F">
        <w:rPr>
          <w:rFonts w:cs="Times New Roman" w:hint="eastAsia"/>
        </w:rPr>
        <w:t>，如材料、结构、工艺有较大改变，可能影响生产线的性能；</w:t>
      </w:r>
    </w:p>
    <w:p w14:paraId="13426E48"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正式生产时，积累一定产量后或每年定期进行一次检验；</w:t>
      </w:r>
    </w:p>
    <w:p w14:paraId="768D762D"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长期停产后（一年以上）恢复生产；</w:t>
      </w:r>
    </w:p>
    <w:p w14:paraId="2BFB9B21"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出厂检验结果与上次型式检验有较大差异；</w:t>
      </w:r>
    </w:p>
    <w:p w14:paraId="6E7B0159"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国家质量监督部门提出进行型式检验的要求；</w:t>
      </w:r>
    </w:p>
    <w:p w14:paraId="7FEFB4A8"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出厂检验结果与上次型式检验有较大差异；</w:t>
      </w:r>
    </w:p>
    <w:p w14:paraId="29F27EA7" w14:textId="77777777" w:rsidR="001B1802" w:rsidRPr="0086214F" w:rsidRDefault="001B1802" w:rsidP="001B1802">
      <w:pPr>
        <w:pStyle w:val="afffffffffffff1"/>
        <w:ind w:left="840" w:hanging="420"/>
      </w:pPr>
      <w:r w:rsidRPr="0086214F">
        <w:rPr>
          <w:rFonts w:cs="Times New Roman"/>
        </w:rPr>
        <w:t>——</w:t>
      </w:r>
      <w:r w:rsidRPr="0086214F">
        <w:rPr>
          <w:rFonts w:cs="Times New Roman" w:hint="eastAsia"/>
        </w:rPr>
        <w:t>国家质量监管机构提</w:t>
      </w:r>
      <w:r w:rsidRPr="0086214F">
        <w:rPr>
          <w:rFonts w:hint="eastAsia"/>
        </w:rPr>
        <w:t>出型式检验要求。</w:t>
      </w:r>
    </w:p>
    <w:p w14:paraId="56F19C9E" w14:textId="254B8F52" w:rsidR="001B1802" w:rsidRPr="007F5A38" w:rsidRDefault="001B1802" w:rsidP="001B1802">
      <w:pPr>
        <w:adjustRightInd/>
        <w:spacing w:line="360" w:lineRule="exact"/>
        <w:rPr>
          <w:rFonts w:ascii="Times New Roman" w:hAnsi="Times New Roman"/>
          <w:sz w:val="15"/>
          <w:szCs w:val="15"/>
        </w:rPr>
      </w:pPr>
      <w:r>
        <w:rPr>
          <w:rFonts w:ascii="Times New Roman" w:hAnsi="Times New Roman" w:hint="eastAsia"/>
        </w:rPr>
        <w:t>7</w:t>
      </w:r>
      <w:r>
        <w:rPr>
          <w:rFonts w:ascii="Times New Roman" w:hAnsi="Times New Roman"/>
        </w:rPr>
        <w:t>.4.2</w:t>
      </w:r>
      <w:r w:rsidR="00A45A53" w:rsidRPr="00A45A53">
        <w:rPr>
          <w:rFonts w:ascii="黑体" w:eastAsia="黑体" w:hAnsi="黑体"/>
          <w:color w:val="000000" w:themeColor="text1"/>
          <w:kern w:val="0"/>
          <w:szCs w:val="20"/>
        </w:rPr>
        <w:t xml:space="preserve"> </w:t>
      </w:r>
      <w:r w:rsidRPr="007F5A38">
        <w:rPr>
          <w:rFonts w:ascii="Times New Roman" w:hAnsi="Times New Roman" w:hint="eastAsia"/>
        </w:rPr>
        <w:t>检验项目应按表</w:t>
      </w:r>
      <w:r w:rsidRPr="007F5A38">
        <w:rPr>
          <w:rFonts w:ascii="Times New Roman" w:hAnsi="Times New Roman"/>
        </w:rPr>
        <w:t>2</w:t>
      </w:r>
      <w:r w:rsidRPr="007F5A38">
        <w:rPr>
          <w:rFonts w:ascii="Times New Roman" w:hAnsi="Times New Roman" w:hint="eastAsia"/>
        </w:rPr>
        <w:t>进行。型式检验的项目全部合格则判型式检验合格；若电气系统的保护联结电路的连续性、绝缘电阻、耐电压试验有一项不合格，则判定为型式检验不合格，不可复检；若其他项目有一项不合格，应加倍抽样复检，若仍不合格，则型式检验不合格。</w:t>
      </w:r>
    </w:p>
    <w:p w14:paraId="0E122BF9" w14:textId="0A352BDD" w:rsidR="001B1802" w:rsidRPr="008A1EB7" w:rsidRDefault="001B1802" w:rsidP="008A1EB7">
      <w:pPr>
        <w:pStyle w:val="15"/>
        <w:spacing w:before="240" w:after="240"/>
      </w:pPr>
      <w:bookmarkStart w:id="168" w:name="_Toc160141514"/>
      <w:r w:rsidRPr="008A1EB7">
        <w:rPr>
          <w:rFonts w:hint="eastAsia"/>
        </w:rPr>
        <w:t>8</w:t>
      </w:r>
      <w:r w:rsidR="00A45A53">
        <w:t xml:space="preserve">  </w:t>
      </w:r>
      <w:r w:rsidRPr="008A1EB7">
        <w:rPr>
          <w:rFonts w:hint="eastAsia"/>
        </w:rPr>
        <w:t>标志、包装、运输与贮存</w:t>
      </w:r>
      <w:bookmarkEnd w:id="168"/>
    </w:p>
    <w:p w14:paraId="6A2DA960" w14:textId="46269ABB" w:rsidR="001B1802" w:rsidRPr="0086214F" w:rsidRDefault="001B1802" w:rsidP="001B1802">
      <w:pPr>
        <w:pStyle w:val="afffffff9"/>
        <w:spacing w:before="120" w:after="120" w:line="360" w:lineRule="exact"/>
        <w:rPr>
          <w:szCs w:val="21"/>
        </w:rPr>
      </w:pPr>
      <w:bookmarkStart w:id="169" w:name="_Toc160141515"/>
      <w:r>
        <w:rPr>
          <w:szCs w:val="21"/>
        </w:rPr>
        <w:t>8.1</w:t>
      </w:r>
      <w:r w:rsidR="00A45A53" w:rsidRPr="00A45A53">
        <w:rPr>
          <w:rFonts w:hAnsi="黑体"/>
          <w:color w:val="000000" w:themeColor="text1"/>
        </w:rPr>
        <w:t xml:space="preserve">  </w:t>
      </w:r>
      <w:r w:rsidRPr="0086214F">
        <w:rPr>
          <w:rFonts w:hint="eastAsia"/>
          <w:szCs w:val="21"/>
        </w:rPr>
        <w:t>标志</w:t>
      </w:r>
      <w:bookmarkEnd w:id="169"/>
    </w:p>
    <w:p w14:paraId="74C7B15F" w14:textId="0609F47E" w:rsidR="001B1802" w:rsidRPr="00170AD7" w:rsidRDefault="001B1802" w:rsidP="001B1802">
      <w:pPr>
        <w:widowControl/>
        <w:autoSpaceDE w:val="0"/>
        <w:autoSpaceDN w:val="0"/>
        <w:ind w:firstLineChars="200" w:firstLine="420"/>
        <w:rPr>
          <w:rFonts w:ascii="Times New Roman" w:hAnsi="Times New Roman"/>
        </w:rPr>
      </w:pPr>
      <w:r w:rsidRPr="00170AD7">
        <w:rPr>
          <w:rFonts w:ascii="Times New Roman" w:hAnsi="Times New Roman" w:hint="eastAsia"/>
        </w:rPr>
        <w:t>生产线各设备应在明显位置固定标牌，标牌尺寸和技术要求应符合</w:t>
      </w:r>
      <w:r w:rsidRPr="00170AD7">
        <w:rPr>
          <w:rFonts w:ascii="Times New Roman" w:hAnsi="Times New Roman"/>
        </w:rPr>
        <w:t>GB/T</w:t>
      </w:r>
      <w:r w:rsidR="00A45A53">
        <w:rPr>
          <w:rFonts w:ascii="Times New Roman" w:hAnsi="Times New Roman"/>
        </w:rPr>
        <w:t xml:space="preserve"> </w:t>
      </w:r>
      <w:r w:rsidRPr="00170AD7">
        <w:rPr>
          <w:rFonts w:ascii="Times New Roman" w:hAnsi="Times New Roman"/>
        </w:rPr>
        <w:t>13306</w:t>
      </w:r>
      <w:r w:rsidRPr="00170AD7">
        <w:rPr>
          <w:rFonts w:ascii="Times New Roman" w:hAnsi="Times New Roman" w:hint="eastAsia"/>
        </w:rPr>
        <w:t>的规定。</w:t>
      </w:r>
      <w:proofErr w:type="gramStart"/>
      <w:r w:rsidRPr="00170AD7">
        <w:rPr>
          <w:rFonts w:ascii="Times New Roman" w:hAnsi="Times New Roman" w:hint="eastAsia"/>
        </w:rPr>
        <w:t>除标志</w:t>
      </w:r>
      <w:proofErr w:type="gramEnd"/>
      <w:r w:rsidRPr="00170AD7">
        <w:rPr>
          <w:rFonts w:ascii="Times New Roman" w:hAnsi="Times New Roman" w:hint="eastAsia"/>
        </w:rPr>
        <w:t>安全警示外，标牌上至少应标出下列内容：</w:t>
      </w:r>
    </w:p>
    <w:p w14:paraId="2BEC8020"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产品名称、型号；</w:t>
      </w:r>
    </w:p>
    <w:p w14:paraId="2AFC13C8"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产品执行标准（本文件编号）；</w:t>
      </w:r>
    </w:p>
    <w:p w14:paraId="238FB66D"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产品主要技术参数；</w:t>
      </w:r>
    </w:p>
    <w:p w14:paraId="5B56341C"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制造日期和出厂编号；</w:t>
      </w:r>
    </w:p>
    <w:p w14:paraId="1519FF13"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制造企业名称。</w:t>
      </w:r>
    </w:p>
    <w:p w14:paraId="215B3AC5" w14:textId="7A50424F" w:rsidR="001B1802" w:rsidRPr="0086214F" w:rsidRDefault="001B1802" w:rsidP="001B1802">
      <w:pPr>
        <w:pStyle w:val="afffffff9"/>
        <w:spacing w:before="120" w:after="120" w:line="360" w:lineRule="exact"/>
        <w:rPr>
          <w:szCs w:val="21"/>
        </w:rPr>
      </w:pPr>
      <w:bookmarkStart w:id="170" w:name="_Toc160141516"/>
      <w:r>
        <w:rPr>
          <w:rFonts w:hint="eastAsia"/>
          <w:szCs w:val="21"/>
        </w:rPr>
        <w:t>8</w:t>
      </w:r>
      <w:r>
        <w:rPr>
          <w:szCs w:val="21"/>
        </w:rPr>
        <w:t>.2</w:t>
      </w:r>
      <w:r w:rsidR="00A45A53">
        <w:rPr>
          <w:szCs w:val="21"/>
        </w:rPr>
        <w:t xml:space="preserve">  </w:t>
      </w:r>
      <w:r w:rsidRPr="0086214F">
        <w:rPr>
          <w:rFonts w:hint="eastAsia"/>
          <w:szCs w:val="21"/>
        </w:rPr>
        <w:t>包装</w:t>
      </w:r>
      <w:bookmarkEnd w:id="170"/>
    </w:p>
    <w:p w14:paraId="43EA5A41" w14:textId="4678D86C" w:rsidR="001B1802" w:rsidRPr="0086214F" w:rsidRDefault="001B1802" w:rsidP="001B1802">
      <w:pPr>
        <w:adjustRightInd/>
        <w:spacing w:line="360" w:lineRule="exact"/>
        <w:jc w:val="left"/>
        <w:rPr>
          <w:rFonts w:ascii="Times New Roman" w:hAnsi="Times New Roman"/>
        </w:rPr>
      </w:pPr>
      <w:r>
        <w:rPr>
          <w:rFonts w:ascii="Times New Roman" w:hAnsi="Times New Roman" w:hint="eastAsia"/>
        </w:rPr>
        <w:t>8</w:t>
      </w:r>
      <w:r>
        <w:rPr>
          <w:rFonts w:ascii="Times New Roman" w:hAnsi="Times New Roman"/>
        </w:rPr>
        <w:t>.2.1</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生产线各设备的包装应符合</w:t>
      </w:r>
      <w:r w:rsidRPr="0086214F">
        <w:rPr>
          <w:rFonts w:ascii="Times New Roman" w:hAnsi="Times New Roman"/>
        </w:rPr>
        <w:t>GB/T</w:t>
      </w:r>
      <w:r w:rsidR="00A45A53">
        <w:rPr>
          <w:rFonts w:ascii="Times New Roman" w:hAnsi="Times New Roman"/>
        </w:rPr>
        <w:t xml:space="preserve"> </w:t>
      </w:r>
      <w:r w:rsidRPr="0086214F">
        <w:rPr>
          <w:rFonts w:ascii="Times New Roman" w:hAnsi="Times New Roman"/>
        </w:rPr>
        <w:t>13384</w:t>
      </w:r>
      <w:r w:rsidRPr="0086214F">
        <w:rPr>
          <w:rFonts w:ascii="Times New Roman" w:hAnsi="Times New Roman" w:hint="eastAsia"/>
        </w:rPr>
        <w:t>和</w:t>
      </w:r>
      <w:r w:rsidRPr="0086214F">
        <w:rPr>
          <w:rFonts w:ascii="Times New Roman" w:hAnsi="Times New Roman"/>
        </w:rPr>
        <w:t>SB/T</w:t>
      </w:r>
      <w:r w:rsidR="00A45A53">
        <w:rPr>
          <w:rFonts w:ascii="Times New Roman" w:hAnsi="Times New Roman"/>
        </w:rPr>
        <w:t xml:space="preserve"> </w:t>
      </w:r>
      <w:r w:rsidRPr="0086214F">
        <w:rPr>
          <w:rFonts w:ascii="Times New Roman" w:hAnsi="Times New Roman"/>
        </w:rPr>
        <w:t>229</w:t>
      </w:r>
      <w:r w:rsidRPr="0086214F">
        <w:rPr>
          <w:rFonts w:ascii="Times New Roman" w:hAnsi="Times New Roman" w:hint="eastAsia"/>
        </w:rPr>
        <w:t>的规定。</w:t>
      </w:r>
    </w:p>
    <w:p w14:paraId="10953C6B" w14:textId="7AB86BA3" w:rsidR="001B1802" w:rsidRPr="0086214F" w:rsidRDefault="001B1802" w:rsidP="001B1802">
      <w:pPr>
        <w:adjustRightInd/>
        <w:spacing w:line="360" w:lineRule="exact"/>
        <w:jc w:val="left"/>
        <w:rPr>
          <w:rFonts w:ascii="Times New Roman" w:hAnsi="Times New Roman"/>
        </w:rPr>
      </w:pPr>
      <w:r>
        <w:rPr>
          <w:rFonts w:ascii="Times New Roman" w:hAnsi="Times New Roman"/>
        </w:rPr>
        <w:t>8.2.2</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生产线各设备包装箱应牢固可靠，适应运输装卸的要求。</w:t>
      </w:r>
    </w:p>
    <w:p w14:paraId="483B8F51" w14:textId="5B7244D8" w:rsidR="001B1802" w:rsidRPr="0086214F" w:rsidRDefault="001B1802" w:rsidP="001B1802">
      <w:pPr>
        <w:adjustRightInd/>
        <w:spacing w:line="360" w:lineRule="exact"/>
        <w:jc w:val="left"/>
        <w:rPr>
          <w:rFonts w:ascii="Times New Roman" w:hAnsi="Times New Roman"/>
        </w:rPr>
      </w:pPr>
      <w:r>
        <w:rPr>
          <w:rFonts w:ascii="Times New Roman" w:hAnsi="Times New Roman" w:hint="eastAsia"/>
        </w:rPr>
        <w:t>8</w:t>
      </w:r>
      <w:r>
        <w:rPr>
          <w:rFonts w:ascii="Times New Roman" w:hAnsi="Times New Roman"/>
        </w:rPr>
        <w:t>.2.3</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生产线各设备随机专用工具及易损件应单独包装，主要零部件应罩上塑料薄膜后装入包装箱内，不能装入包装箱内的零部件应做好包装防护，主件、附件均要适合运输装卸的要求。</w:t>
      </w:r>
    </w:p>
    <w:p w14:paraId="2FF5E3FA" w14:textId="15AD4547" w:rsidR="001B1802" w:rsidRPr="0086214F" w:rsidRDefault="001B1802" w:rsidP="001B1802">
      <w:pPr>
        <w:adjustRightInd/>
        <w:spacing w:line="360" w:lineRule="exact"/>
        <w:jc w:val="left"/>
        <w:rPr>
          <w:rFonts w:ascii="Times New Roman" w:hAnsi="Times New Roman"/>
        </w:rPr>
      </w:pPr>
      <w:r>
        <w:rPr>
          <w:rFonts w:ascii="Times New Roman" w:hAnsi="Times New Roman" w:hint="eastAsia"/>
        </w:rPr>
        <w:t>8</w:t>
      </w:r>
      <w:r>
        <w:rPr>
          <w:rFonts w:ascii="Times New Roman" w:hAnsi="Times New Roman"/>
        </w:rPr>
        <w:t>.2.4</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技术文件应妥善包装放在包装箱内，应包括以下材料：</w:t>
      </w:r>
    </w:p>
    <w:p w14:paraId="0737C797" w14:textId="77777777" w:rsidR="001B1802" w:rsidRPr="0086214F" w:rsidRDefault="001B1802" w:rsidP="001B1802">
      <w:pPr>
        <w:pStyle w:val="afffffffffffff1"/>
        <w:ind w:left="840" w:hanging="420"/>
        <w:rPr>
          <w:rFonts w:cs="Times New Roman"/>
        </w:rPr>
      </w:pPr>
      <w:r w:rsidRPr="0086214F">
        <w:rPr>
          <w:rFonts w:cs="Times New Roman"/>
        </w:rPr>
        <w:t>——</w:t>
      </w:r>
      <w:r w:rsidRPr="0086214F">
        <w:rPr>
          <w:rFonts w:cs="Times New Roman" w:hint="eastAsia"/>
        </w:rPr>
        <w:t>产品合格证；</w:t>
      </w:r>
    </w:p>
    <w:p w14:paraId="01F09033" w14:textId="77777777" w:rsidR="001B1802" w:rsidRPr="0086214F" w:rsidRDefault="001B1802" w:rsidP="001B1802">
      <w:pPr>
        <w:pStyle w:val="afffffffffffff1"/>
        <w:ind w:left="840" w:hanging="420"/>
        <w:rPr>
          <w:rFonts w:cs="Times New Roman"/>
        </w:rPr>
      </w:pPr>
      <w:r w:rsidRPr="0086214F">
        <w:rPr>
          <w:rFonts w:cs="Times New Roman"/>
        </w:rPr>
        <w:lastRenderedPageBreak/>
        <w:t>——</w:t>
      </w:r>
      <w:r w:rsidRPr="0086214F">
        <w:rPr>
          <w:rFonts w:cs="Times New Roman" w:hint="eastAsia"/>
        </w:rPr>
        <w:t>产品说明书；</w:t>
      </w:r>
    </w:p>
    <w:p w14:paraId="246D1D15" w14:textId="77777777" w:rsidR="001B1802" w:rsidRDefault="001B1802" w:rsidP="001B1802">
      <w:pPr>
        <w:pStyle w:val="afffffffffffff1"/>
        <w:ind w:left="840" w:hanging="420"/>
        <w:rPr>
          <w:rFonts w:cs="Times New Roman"/>
        </w:rPr>
      </w:pPr>
      <w:r w:rsidRPr="0086214F">
        <w:rPr>
          <w:rFonts w:cs="Times New Roman"/>
        </w:rPr>
        <w:t>——</w:t>
      </w:r>
      <w:r w:rsidRPr="0086214F">
        <w:rPr>
          <w:rFonts w:cs="Times New Roman" w:hint="eastAsia"/>
        </w:rPr>
        <w:t>装箱单。</w:t>
      </w:r>
    </w:p>
    <w:p w14:paraId="073ED9B4" w14:textId="2EE1E9CC" w:rsidR="001B1802" w:rsidRPr="001B1802" w:rsidRDefault="001B1802" w:rsidP="001B1802">
      <w:pPr>
        <w:pStyle w:val="afffffffffffff1"/>
        <w:ind w:leftChars="-67" w:left="96" w:hangingChars="113" w:hanging="237"/>
        <w:rPr>
          <w:rFonts w:cs="Times New Roman"/>
        </w:rPr>
      </w:pPr>
      <w:r>
        <w:rPr>
          <w:rFonts w:hint="eastAsia"/>
        </w:rPr>
        <w:t>8</w:t>
      </w:r>
      <w:r>
        <w:t>.2.5</w:t>
      </w:r>
      <w:r w:rsidR="00A45A53" w:rsidRPr="00A45A53">
        <w:rPr>
          <w:rFonts w:ascii="黑体" w:eastAsia="黑体" w:hAnsi="黑体" w:cs="Times New Roman"/>
          <w:color w:val="000000" w:themeColor="text1"/>
          <w:szCs w:val="20"/>
        </w:rPr>
        <w:t xml:space="preserve"> </w:t>
      </w:r>
      <w:r w:rsidRPr="0086214F">
        <w:rPr>
          <w:rFonts w:hint="eastAsia"/>
        </w:rPr>
        <w:t>生产线设备外包装上应标注</w:t>
      </w:r>
      <w:r w:rsidRPr="0086214F">
        <w:rPr>
          <w:rFonts w:ascii="宋体" w:hAnsi="宋体" w:hint="eastAsia"/>
        </w:rPr>
        <w:t>有</w:t>
      </w:r>
      <w:r w:rsidRPr="0086214F">
        <w:rPr>
          <w:rFonts w:ascii="宋体" w:hAnsi="宋体"/>
        </w:rPr>
        <w:t>“</w:t>
      </w:r>
      <w:r w:rsidRPr="0086214F">
        <w:rPr>
          <w:rFonts w:ascii="宋体" w:hAnsi="宋体" w:hint="eastAsia"/>
        </w:rPr>
        <w:t>小心轻放</w:t>
      </w:r>
      <w:r w:rsidRPr="0086214F">
        <w:rPr>
          <w:rFonts w:ascii="宋体" w:hAnsi="宋体"/>
        </w:rPr>
        <w:t>”“</w:t>
      </w:r>
      <w:r w:rsidRPr="0086214F">
        <w:rPr>
          <w:rFonts w:ascii="宋体" w:hAnsi="宋体" w:hint="eastAsia"/>
        </w:rPr>
        <w:t>向上</w:t>
      </w:r>
      <w:r w:rsidRPr="0086214F">
        <w:rPr>
          <w:rFonts w:ascii="宋体" w:hAnsi="宋体"/>
        </w:rPr>
        <w:t>”“</w:t>
      </w:r>
      <w:r w:rsidRPr="0086214F">
        <w:rPr>
          <w:rFonts w:ascii="宋体" w:hAnsi="宋体" w:hint="eastAsia"/>
        </w:rPr>
        <w:t>防潮</w:t>
      </w:r>
      <w:r w:rsidRPr="0086214F">
        <w:rPr>
          <w:rFonts w:ascii="宋体" w:hAnsi="宋体"/>
        </w:rPr>
        <w:t>”</w:t>
      </w:r>
      <w:r w:rsidRPr="0086214F">
        <w:rPr>
          <w:rFonts w:ascii="宋体" w:hAnsi="宋体" w:hint="eastAsia"/>
        </w:rPr>
        <w:t>等</w:t>
      </w:r>
      <w:r w:rsidRPr="0086214F">
        <w:rPr>
          <w:rFonts w:hint="eastAsia"/>
        </w:rPr>
        <w:t>储运标志，应符合</w:t>
      </w:r>
      <w:r w:rsidRPr="0086214F">
        <w:t>GB/T</w:t>
      </w:r>
      <w:r w:rsidR="00A45A53">
        <w:t xml:space="preserve"> </w:t>
      </w:r>
      <w:r w:rsidRPr="0086214F">
        <w:t>191</w:t>
      </w:r>
      <w:r w:rsidRPr="0086214F">
        <w:rPr>
          <w:rFonts w:hint="eastAsia"/>
        </w:rPr>
        <w:t>的规定。</w:t>
      </w:r>
    </w:p>
    <w:p w14:paraId="11328E4C" w14:textId="5A55366C" w:rsidR="001B1802" w:rsidRPr="0086214F" w:rsidRDefault="001B1802" w:rsidP="001B1802">
      <w:pPr>
        <w:adjustRightInd/>
        <w:spacing w:line="360" w:lineRule="exact"/>
        <w:ind w:leftChars="-67" w:hangingChars="67" w:hanging="141"/>
        <w:jc w:val="left"/>
        <w:rPr>
          <w:rFonts w:ascii="Times New Roman" w:hAnsi="Times New Roman"/>
        </w:rPr>
      </w:pPr>
      <w:r>
        <w:rPr>
          <w:rFonts w:ascii="Times New Roman" w:hAnsi="Times New Roman" w:hint="eastAsia"/>
        </w:rPr>
        <w:t>8</w:t>
      </w:r>
      <w:r>
        <w:rPr>
          <w:rFonts w:ascii="Times New Roman" w:hAnsi="Times New Roman"/>
        </w:rPr>
        <w:t>.2.6</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生产线设备包装应有可靠的防潮、防雨措施。</w:t>
      </w:r>
    </w:p>
    <w:p w14:paraId="5B89C1DE" w14:textId="4003EE8C" w:rsidR="001B1802" w:rsidRPr="001B1802" w:rsidRDefault="001B1802" w:rsidP="001B1802">
      <w:pPr>
        <w:pStyle w:val="afffffff9"/>
        <w:spacing w:before="120" w:after="120" w:line="360" w:lineRule="exact"/>
        <w:ind w:leftChars="-135" w:hangingChars="135" w:hanging="283"/>
        <w:rPr>
          <w:szCs w:val="21"/>
        </w:rPr>
      </w:pPr>
      <w:bookmarkStart w:id="171" w:name="_Toc160141517"/>
      <w:r w:rsidRPr="001B1802">
        <w:rPr>
          <w:rFonts w:hint="eastAsia"/>
          <w:szCs w:val="21"/>
        </w:rPr>
        <w:t>8</w:t>
      </w:r>
      <w:r w:rsidRPr="001B1802">
        <w:rPr>
          <w:szCs w:val="21"/>
        </w:rPr>
        <w:t>.3</w:t>
      </w:r>
      <w:r w:rsidR="00A45A53">
        <w:rPr>
          <w:szCs w:val="21"/>
        </w:rPr>
        <w:t xml:space="preserve">  </w:t>
      </w:r>
      <w:r w:rsidRPr="001B1802">
        <w:rPr>
          <w:rFonts w:hint="eastAsia"/>
          <w:szCs w:val="21"/>
        </w:rPr>
        <w:t>运输</w:t>
      </w:r>
      <w:bookmarkEnd w:id="171"/>
    </w:p>
    <w:p w14:paraId="4EDF46CD" w14:textId="3905D792" w:rsidR="001B1802" w:rsidRPr="0086214F" w:rsidRDefault="001B1802" w:rsidP="001B1802">
      <w:pPr>
        <w:adjustRightInd/>
        <w:spacing w:line="360" w:lineRule="exact"/>
        <w:ind w:leftChars="-67" w:hangingChars="67" w:hanging="141"/>
        <w:jc w:val="left"/>
        <w:rPr>
          <w:rFonts w:ascii="Times New Roman" w:hAnsi="Times New Roman"/>
        </w:rPr>
      </w:pPr>
      <w:r>
        <w:rPr>
          <w:rFonts w:ascii="Times New Roman" w:hAnsi="Times New Roman" w:hint="eastAsia"/>
        </w:rPr>
        <w:t>8</w:t>
      </w:r>
      <w:r>
        <w:rPr>
          <w:rFonts w:ascii="Times New Roman" w:hAnsi="Times New Roman"/>
        </w:rPr>
        <w:t>.3.1</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将生产线设备按其包装箱上的指定朝向置于运输工具上。</w:t>
      </w:r>
    </w:p>
    <w:p w14:paraId="66AC088D" w14:textId="196610B1" w:rsidR="001B1802" w:rsidRPr="0086214F" w:rsidRDefault="001B1802" w:rsidP="001B1802">
      <w:pPr>
        <w:adjustRightInd/>
        <w:spacing w:line="360" w:lineRule="exact"/>
        <w:ind w:leftChars="-67" w:hangingChars="67" w:hanging="141"/>
        <w:jc w:val="left"/>
        <w:rPr>
          <w:rFonts w:ascii="Times New Roman" w:hAnsi="Times New Roman"/>
        </w:rPr>
      </w:pPr>
      <w:r>
        <w:rPr>
          <w:rFonts w:ascii="Times New Roman" w:hAnsi="Times New Roman" w:hint="eastAsia"/>
        </w:rPr>
        <w:t>8</w:t>
      </w:r>
      <w:r>
        <w:rPr>
          <w:rFonts w:ascii="Times New Roman" w:hAnsi="Times New Roman"/>
        </w:rPr>
        <w:t>.3.2</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生产线各设备在运输过程中，应与运载车辆固定牢固，不应产生滑动、碰撞。</w:t>
      </w:r>
    </w:p>
    <w:p w14:paraId="70D10081" w14:textId="0A5674FB" w:rsidR="001B1802" w:rsidRPr="0086214F" w:rsidRDefault="001B1802" w:rsidP="001B1802">
      <w:pPr>
        <w:adjustRightInd/>
        <w:spacing w:line="360" w:lineRule="exact"/>
        <w:ind w:leftChars="-67" w:hangingChars="67" w:hanging="141"/>
        <w:jc w:val="left"/>
        <w:rPr>
          <w:rFonts w:ascii="Times New Roman" w:hAnsi="Times New Roman"/>
        </w:rPr>
      </w:pPr>
      <w:r>
        <w:rPr>
          <w:rFonts w:ascii="Times New Roman" w:hAnsi="Times New Roman" w:hint="eastAsia"/>
        </w:rPr>
        <w:t>8</w:t>
      </w:r>
      <w:r>
        <w:rPr>
          <w:rFonts w:ascii="Times New Roman" w:hAnsi="Times New Roman"/>
        </w:rPr>
        <w:t>.3.3</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吊装工具不应与生产线各设备表面接触刮擦，应小心轻放，避免倾翻。</w:t>
      </w:r>
    </w:p>
    <w:p w14:paraId="1D0D5BA9" w14:textId="70B2D5FF" w:rsidR="001B1802" w:rsidRPr="0086214F" w:rsidRDefault="001B1802" w:rsidP="001B1802">
      <w:pPr>
        <w:adjustRightInd/>
        <w:spacing w:line="360" w:lineRule="exact"/>
        <w:ind w:leftChars="-67" w:hangingChars="67" w:hanging="141"/>
        <w:jc w:val="left"/>
        <w:rPr>
          <w:rFonts w:ascii="Times New Roman" w:hAnsi="Times New Roman"/>
        </w:rPr>
      </w:pPr>
      <w:r>
        <w:rPr>
          <w:rFonts w:ascii="Times New Roman" w:hAnsi="Times New Roman"/>
        </w:rPr>
        <w:t>8.3.4</w:t>
      </w:r>
      <w:r w:rsidR="00A45A53" w:rsidRPr="00A45A53">
        <w:rPr>
          <w:rFonts w:ascii="黑体" w:eastAsia="黑体" w:hAnsi="黑体"/>
          <w:color w:val="000000" w:themeColor="text1"/>
          <w:kern w:val="0"/>
          <w:szCs w:val="20"/>
        </w:rPr>
        <w:t xml:space="preserve"> </w:t>
      </w:r>
      <w:r w:rsidRPr="0086214F">
        <w:rPr>
          <w:rFonts w:ascii="Times New Roman" w:hAnsi="Times New Roman" w:hint="eastAsia"/>
        </w:rPr>
        <w:t>生产线设备搬运时严禁碰撞，不应损坏产品。</w:t>
      </w:r>
    </w:p>
    <w:p w14:paraId="2482338B" w14:textId="651058B5" w:rsidR="001B1802" w:rsidRPr="001B1802" w:rsidRDefault="001B1802" w:rsidP="001B1802">
      <w:pPr>
        <w:pStyle w:val="afffffff9"/>
        <w:tabs>
          <w:tab w:val="left" w:pos="0"/>
          <w:tab w:val="left" w:pos="284"/>
        </w:tabs>
        <w:spacing w:before="120" w:after="120" w:line="360" w:lineRule="exact"/>
        <w:ind w:leftChars="-135" w:hangingChars="135" w:hanging="283"/>
        <w:rPr>
          <w:szCs w:val="21"/>
        </w:rPr>
      </w:pPr>
      <w:bookmarkStart w:id="172" w:name="_Toc160141518"/>
      <w:r>
        <w:rPr>
          <w:rFonts w:hint="eastAsia"/>
          <w:szCs w:val="21"/>
        </w:rPr>
        <w:t>8</w:t>
      </w:r>
      <w:r>
        <w:rPr>
          <w:szCs w:val="21"/>
        </w:rPr>
        <w:t>.4</w:t>
      </w:r>
      <w:r w:rsidR="00A45A53">
        <w:rPr>
          <w:szCs w:val="21"/>
        </w:rPr>
        <w:t xml:space="preserve">  </w:t>
      </w:r>
      <w:r w:rsidRPr="0086214F">
        <w:rPr>
          <w:rFonts w:hint="eastAsia"/>
          <w:szCs w:val="21"/>
        </w:rPr>
        <w:t>贮存</w:t>
      </w:r>
      <w:bookmarkEnd w:id="172"/>
    </w:p>
    <w:p w14:paraId="32002A79" w14:textId="77777777" w:rsidR="001B1802" w:rsidRDefault="001B1802" w:rsidP="001B1802">
      <w:pPr>
        <w:tabs>
          <w:tab w:val="left" w:pos="0"/>
        </w:tabs>
        <w:adjustRightInd/>
        <w:spacing w:line="360" w:lineRule="exact"/>
        <w:rPr>
          <w:rFonts w:ascii="Times New Roman" w:hAnsi="Times New Roman"/>
        </w:rPr>
      </w:pPr>
      <w:r w:rsidRPr="0086214F">
        <w:rPr>
          <w:rFonts w:ascii="Times New Roman" w:hAnsi="Times New Roman" w:hint="eastAsia"/>
        </w:rPr>
        <w:t>生产线设备应贮存在清洁、通风、干燥通风的场所，不应与有害物质混放。</w:t>
      </w:r>
    </w:p>
    <w:p w14:paraId="4B6A28AA" w14:textId="77777777" w:rsidR="001B1802" w:rsidRPr="0086214F" w:rsidRDefault="001B1802" w:rsidP="001B1802">
      <w:pPr>
        <w:tabs>
          <w:tab w:val="left" w:pos="0"/>
        </w:tabs>
        <w:adjustRightInd/>
        <w:spacing w:line="360" w:lineRule="exact"/>
        <w:outlineLvl w:val="3"/>
        <w:rPr>
          <w:rFonts w:ascii="Times New Roman" w:hAnsi="Times New Roman"/>
        </w:rPr>
      </w:pPr>
    </w:p>
    <w:p w14:paraId="42A6F140" w14:textId="77777777" w:rsidR="001B1802" w:rsidRDefault="001B1802" w:rsidP="001B1802">
      <w:pPr>
        <w:pStyle w:val="afffffffffffff"/>
        <w:numPr>
          <w:ilvl w:val="0"/>
          <w:numId w:val="0"/>
        </w:numPr>
        <w:jc w:val="center"/>
      </w:pPr>
      <w:r w:rsidRPr="0086214F">
        <w:rPr>
          <w:noProof/>
        </w:rPr>
        <w:drawing>
          <wp:inline distT="0" distB="0" distL="0" distR="0" wp14:anchorId="198208E2" wp14:editId="2C9B7768">
            <wp:extent cx="1383665" cy="41275"/>
            <wp:effectExtent l="0" t="0" r="6985" b="0"/>
            <wp:docPr id="183794239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3665" cy="41275"/>
                    </a:xfrm>
                    <a:prstGeom prst="rect">
                      <a:avLst/>
                    </a:prstGeom>
                    <a:noFill/>
                    <a:ln>
                      <a:noFill/>
                    </a:ln>
                  </pic:spPr>
                </pic:pic>
              </a:graphicData>
            </a:graphic>
          </wp:inline>
        </w:drawing>
      </w:r>
      <w:bookmarkEnd w:id="167"/>
    </w:p>
    <w:p w14:paraId="02A87EDF" w14:textId="77777777" w:rsidR="001B1802" w:rsidRDefault="001B1802">
      <w:pPr>
        <w:pStyle w:val="afffffb"/>
        <w:spacing w:line="400" w:lineRule="exact"/>
        <w:ind w:firstLine="420"/>
        <w:rPr>
          <w:rFonts w:ascii="Times New Roman"/>
          <w:color w:val="000000" w:themeColor="text1"/>
        </w:rPr>
      </w:pPr>
    </w:p>
    <w:bookmarkEnd w:id="41"/>
    <w:bookmarkEnd w:id="42"/>
    <w:bookmarkEnd w:id="59"/>
    <w:bookmarkEnd w:id="60"/>
    <w:p w14:paraId="643BCFE0" w14:textId="77777777" w:rsidR="00512854" w:rsidRDefault="00512854">
      <w:pPr>
        <w:jc w:val="right"/>
        <w:rPr>
          <w:rFonts w:ascii="Times New Roman" w:hAnsi="Times New Roman"/>
        </w:rPr>
      </w:pPr>
    </w:p>
    <w:sectPr w:rsidR="00512854">
      <w:footerReference w:type="default" r:id="rId18"/>
      <w:pgSz w:w="11906" w:h="16838"/>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9683" w14:textId="77777777" w:rsidR="0075097A" w:rsidRDefault="0075097A">
      <w:pPr>
        <w:spacing w:line="240" w:lineRule="auto"/>
      </w:pPr>
      <w:r>
        <w:separator/>
      </w:r>
    </w:p>
  </w:endnote>
  <w:endnote w:type="continuationSeparator" w:id="0">
    <w:p w14:paraId="365BD33E" w14:textId="77777777" w:rsidR="0075097A" w:rsidRDefault="00750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D82E" w14:textId="77777777" w:rsidR="00512854" w:rsidRDefault="00627B2D">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8CE5" w14:textId="77777777" w:rsidR="00512854" w:rsidRDefault="00512854">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76F7" w14:textId="77777777" w:rsidR="00512854" w:rsidRDefault="00627B2D">
    <w:pPr>
      <w:pStyle w:val="afffff8"/>
    </w:pPr>
    <w:r>
      <w:fldChar w:fldCharType="begin"/>
    </w:r>
    <w:r>
      <w:instrText>PAGE   \* MERGEFORMAT</w:instrText>
    </w:r>
    <w:r>
      <w:fldChar w:fldCharType="separate"/>
    </w:r>
    <w:r>
      <w:rPr>
        <w:lang w:val="zh-CN"/>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953D" w14:textId="77777777" w:rsidR="00512854" w:rsidRDefault="00627B2D">
    <w:pPr>
      <w:pStyle w:val="afffff8"/>
    </w:pPr>
    <w:r>
      <w:fldChar w:fldCharType="begin"/>
    </w:r>
    <w:r>
      <w:instrText>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8705" w14:textId="77777777" w:rsidR="0075097A" w:rsidRDefault="0075097A">
      <w:pPr>
        <w:spacing w:line="240" w:lineRule="auto"/>
      </w:pPr>
      <w:r>
        <w:separator/>
      </w:r>
    </w:p>
  </w:footnote>
  <w:footnote w:type="continuationSeparator" w:id="0">
    <w:p w14:paraId="1A943A98" w14:textId="77777777" w:rsidR="0075097A" w:rsidRDefault="007509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3259" w14:textId="77777777" w:rsidR="00512854" w:rsidRDefault="00627B2D">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0FEE" w14:textId="77777777" w:rsidR="00512854" w:rsidRDefault="00512854">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7169" w14:textId="77887DE5" w:rsidR="00512854" w:rsidRPr="00CA33E4" w:rsidRDefault="00CA33E4">
    <w:pPr>
      <w:pStyle w:val="affff2"/>
      <w:jc w:val="right"/>
      <w:rPr>
        <w:rFonts w:ascii="黑体" w:eastAsia="黑体" w:hAnsi="黑体"/>
        <w:sz w:val="21"/>
        <w:szCs w:val="21"/>
      </w:rPr>
    </w:pPr>
    <w:r w:rsidRPr="00CA33E4">
      <w:rPr>
        <w:rFonts w:ascii="黑体" w:eastAsia="黑体" w:hAnsi="黑体"/>
        <w:sz w:val="21"/>
        <w:szCs w:val="21"/>
      </w:rPr>
      <w:t>JB/T XXXXX—XXXX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0EB8" w14:textId="1A72BF94" w:rsidR="00512854" w:rsidRPr="00CA33E4" w:rsidRDefault="00CA33E4" w:rsidP="00CA33E4">
    <w:pPr>
      <w:pStyle w:val="affff2"/>
      <w:jc w:val="left"/>
    </w:pPr>
    <w:r w:rsidRPr="00CA33E4">
      <w:rPr>
        <w:rFonts w:ascii="黑体" w:eastAsia="黑体" w:hAnsi="宋体"/>
        <w:kern w:val="0"/>
        <w:sz w:val="21"/>
        <w:szCs w:val="20"/>
      </w:rPr>
      <w:t>JB/T XXXXX</w:t>
    </w:r>
    <w:r w:rsidRPr="00CA33E4">
      <w:rPr>
        <w:rFonts w:ascii="黑体" w:eastAsia="黑体" w:hAnsi="宋体"/>
        <w:kern w:val="0"/>
        <w:sz w:val="21"/>
        <w:szCs w:val="20"/>
      </w:rPr>
      <w:t>—</w:t>
    </w:r>
    <w:r w:rsidRPr="00CA33E4">
      <w:rPr>
        <w:rFonts w:ascii="黑体" w:eastAsia="黑体" w:hAnsi="宋体"/>
        <w:kern w:val="0"/>
        <w:sz w:val="21"/>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2"/>
      <w:suff w:val="nothing"/>
      <w:lvlText w:val="%1.%2　"/>
      <w:lvlJc w:val="left"/>
      <w:pPr>
        <w:ind w:left="0" w:firstLine="0"/>
      </w:pPr>
      <w:rPr>
        <w:rFonts w:ascii="黑体" w:eastAsia="黑体" w:hAnsi="Times New Roman" w:cs="Times New Roman" w:hint="eastAsia"/>
        <w:b w:val="0"/>
        <w:bCs w:val="0"/>
        <w:i w:val="0"/>
        <w:iCs w:val="0"/>
        <w:caps w:val="0"/>
        <w:strike w:val="0"/>
        <w:dstrike w:val="0"/>
        <w:spacing w:val="0"/>
        <w:kern w:val="0"/>
        <w:position w:val="0"/>
        <w:sz w:val="21"/>
        <w:szCs w:val="21"/>
        <w:u w:val="none"/>
        <w:vertAlign w:val="baseline"/>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D1C17D8"/>
    <w:multiLevelType w:val="multilevel"/>
    <w:tmpl w:val="3D1C17D8"/>
    <w:lvl w:ilvl="0">
      <w:start w:val="1"/>
      <w:numFmt w:val="decimal"/>
      <w:pStyle w:val="af7"/>
      <w:lvlText w:val="表%1 "/>
      <w:lvlJc w:val="left"/>
      <w:pPr>
        <w:ind w:left="420" w:hanging="420"/>
      </w:pPr>
      <w:rPr>
        <w:rFonts w:ascii="Times New Roman" w:eastAsia="黑体"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5"/>
      <w:suff w:val="nothing"/>
      <w:lvlText w:val="表%1　"/>
      <w:lvlJc w:val="left"/>
      <w:pPr>
        <w:ind w:left="4253"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7AF7015"/>
    <w:multiLevelType w:val="multilevel"/>
    <w:tmpl w:val="67AF701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Ansi="黑体" w:cs="Times New Roman" w:hint="default"/>
        <w:b w:val="0"/>
        <w:i w:val="0"/>
        <w:sz w:val="21"/>
      </w:rPr>
    </w:lvl>
    <w:lvl w:ilvl="2">
      <w:start w:val="1"/>
      <w:numFmt w:val="decimal"/>
      <w:suff w:val="nothing"/>
      <w:lvlText w:val="%1%2.%3　"/>
      <w:lvlJc w:val="left"/>
      <w:pPr>
        <w:ind w:left="0" w:firstLine="0"/>
      </w:pPr>
      <w:rPr>
        <w:rFonts w:ascii="黑体" w:eastAsia="黑体" w:hAnsi="黑体"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Ansi="黑体" w:cs="Times New Roman" w:hint="default"/>
        <w:b w:val="0"/>
        <w:i w:val="0"/>
        <w:color w:val="auto"/>
        <w:sz w:val="21"/>
      </w:rPr>
    </w:lvl>
    <w:lvl w:ilvl="4">
      <w:start w:val="1"/>
      <w:numFmt w:val="decimal"/>
      <w:suff w:val="nothing"/>
      <w:lvlText w:val="%1%2.%3.%4.%5　"/>
      <w:lvlJc w:val="left"/>
      <w:pPr>
        <w:ind w:left="568"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56863057">
    <w:abstractNumId w:val="0"/>
  </w:num>
  <w:num w:numId="2" w16cid:durableId="767385193">
    <w:abstractNumId w:val="5"/>
  </w:num>
  <w:num w:numId="3" w16cid:durableId="1796681692">
    <w:abstractNumId w:val="25"/>
  </w:num>
  <w:num w:numId="4" w16cid:durableId="720329415">
    <w:abstractNumId w:val="20"/>
  </w:num>
  <w:num w:numId="5" w16cid:durableId="235672206">
    <w:abstractNumId w:val="15"/>
  </w:num>
  <w:num w:numId="6" w16cid:durableId="4794151">
    <w:abstractNumId w:val="8"/>
  </w:num>
  <w:num w:numId="7" w16cid:durableId="1884948482">
    <w:abstractNumId w:val="3"/>
  </w:num>
  <w:num w:numId="8" w16cid:durableId="1145665501">
    <w:abstractNumId w:val="9"/>
  </w:num>
  <w:num w:numId="9" w16cid:durableId="866791268">
    <w:abstractNumId w:val="18"/>
  </w:num>
  <w:num w:numId="10" w16cid:durableId="1881211674">
    <w:abstractNumId w:val="28"/>
  </w:num>
  <w:num w:numId="11" w16cid:durableId="1550145707">
    <w:abstractNumId w:val="12"/>
  </w:num>
  <w:num w:numId="12" w16cid:durableId="894776957">
    <w:abstractNumId w:val="14"/>
  </w:num>
  <w:num w:numId="13" w16cid:durableId="160967265">
    <w:abstractNumId w:val="7"/>
  </w:num>
  <w:num w:numId="14" w16cid:durableId="2076853247">
    <w:abstractNumId w:val="21"/>
  </w:num>
  <w:num w:numId="15" w16cid:durableId="421726428">
    <w:abstractNumId w:val="23"/>
  </w:num>
  <w:num w:numId="16" w16cid:durableId="2102675682">
    <w:abstractNumId w:val="19"/>
  </w:num>
  <w:num w:numId="17" w16cid:durableId="1394156681">
    <w:abstractNumId w:val="32"/>
  </w:num>
  <w:num w:numId="18" w16cid:durableId="930163742">
    <w:abstractNumId w:val="17"/>
  </w:num>
  <w:num w:numId="19" w16cid:durableId="1650357901">
    <w:abstractNumId w:val="1"/>
  </w:num>
  <w:num w:numId="20" w16cid:durableId="1832797483">
    <w:abstractNumId w:val="11"/>
  </w:num>
  <w:num w:numId="21" w16cid:durableId="676077914">
    <w:abstractNumId w:val="33"/>
  </w:num>
  <w:num w:numId="22" w16cid:durableId="606354528">
    <w:abstractNumId w:val="22"/>
  </w:num>
  <w:num w:numId="23" w16cid:durableId="1968393873">
    <w:abstractNumId w:val="6"/>
  </w:num>
  <w:num w:numId="24" w16cid:durableId="1296834889">
    <w:abstractNumId w:val="29"/>
  </w:num>
  <w:num w:numId="25" w16cid:durableId="1457409011">
    <w:abstractNumId w:val="31"/>
  </w:num>
  <w:num w:numId="26" w16cid:durableId="410083175">
    <w:abstractNumId w:val="2"/>
  </w:num>
  <w:num w:numId="27" w16cid:durableId="781724002">
    <w:abstractNumId w:val="4"/>
  </w:num>
  <w:num w:numId="28" w16cid:durableId="1184438329">
    <w:abstractNumId w:val="16"/>
  </w:num>
  <w:num w:numId="29" w16cid:durableId="378016480">
    <w:abstractNumId w:val="27"/>
  </w:num>
  <w:num w:numId="30" w16cid:durableId="1536691654">
    <w:abstractNumId w:val="24"/>
  </w:num>
  <w:num w:numId="31" w16cid:durableId="1620259049">
    <w:abstractNumId w:val="13"/>
  </w:num>
  <w:num w:numId="32" w16cid:durableId="1257321946">
    <w:abstractNumId w:val="10"/>
  </w:num>
  <w:num w:numId="33" w16cid:durableId="1231696800">
    <w:abstractNumId w:val="10"/>
    <w:lvlOverride w:ilvl="0">
      <w:startOverride w:val="5"/>
    </w:lvlOverride>
  </w:num>
  <w:num w:numId="34" w16cid:durableId="614139565">
    <w:abstractNumId w:val="30"/>
  </w:num>
  <w:num w:numId="35" w16cid:durableId="7408367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attachedTemplate r:id="rId1"/>
  <w:documentProtection w:edit="forms" w:enforcement="0"/>
  <w:defaultTabStop w:val="420"/>
  <w:evenAndOddHeaders/>
  <w:characterSpacingControl w:val="doNotCompress"/>
  <w:hdrShapeDefaults>
    <o:shapedefaults v:ext="edit" spidmax="2266"/>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ThjMjZhYzM3YzhmZWJjNmIyZDg1ZGMzYmVjZjMwZjcifQ=="/>
  </w:docVars>
  <w:rsids>
    <w:rsidRoot w:val="0008538A"/>
    <w:rsid w:val="0000040A"/>
    <w:rsid w:val="00000A94"/>
    <w:rsid w:val="00001972"/>
    <w:rsid w:val="00001D9A"/>
    <w:rsid w:val="000027B3"/>
    <w:rsid w:val="00007B3A"/>
    <w:rsid w:val="000107E0"/>
    <w:rsid w:val="00011804"/>
    <w:rsid w:val="00011AED"/>
    <w:rsid w:val="00011FDE"/>
    <w:rsid w:val="00012FFD"/>
    <w:rsid w:val="00014162"/>
    <w:rsid w:val="00014340"/>
    <w:rsid w:val="00014A98"/>
    <w:rsid w:val="00016A9C"/>
    <w:rsid w:val="00022184"/>
    <w:rsid w:val="00022762"/>
    <w:rsid w:val="000238E0"/>
    <w:rsid w:val="000249DB"/>
    <w:rsid w:val="000250FA"/>
    <w:rsid w:val="0002595E"/>
    <w:rsid w:val="00026238"/>
    <w:rsid w:val="000303C3"/>
    <w:rsid w:val="000331D3"/>
    <w:rsid w:val="000346A5"/>
    <w:rsid w:val="00034C54"/>
    <w:rsid w:val="000359C3"/>
    <w:rsid w:val="00035A7D"/>
    <w:rsid w:val="000410E8"/>
    <w:rsid w:val="00042161"/>
    <w:rsid w:val="0004249A"/>
    <w:rsid w:val="00043282"/>
    <w:rsid w:val="00044286"/>
    <w:rsid w:val="0004511C"/>
    <w:rsid w:val="0004541F"/>
    <w:rsid w:val="00047F28"/>
    <w:rsid w:val="00047F8C"/>
    <w:rsid w:val="000503AA"/>
    <w:rsid w:val="000506A1"/>
    <w:rsid w:val="000515DD"/>
    <w:rsid w:val="0005265A"/>
    <w:rsid w:val="00052E84"/>
    <w:rsid w:val="000539DD"/>
    <w:rsid w:val="00053BD3"/>
    <w:rsid w:val="00054104"/>
    <w:rsid w:val="000556ED"/>
    <w:rsid w:val="000558AA"/>
    <w:rsid w:val="00055FE2"/>
    <w:rsid w:val="0005616F"/>
    <w:rsid w:val="00056AD1"/>
    <w:rsid w:val="0005732B"/>
    <w:rsid w:val="00060C2E"/>
    <w:rsid w:val="00061033"/>
    <w:rsid w:val="000619E9"/>
    <w:rsid w:val="000622D4"/>
    <w:rsid w:val="0006357D"/>
    <w:rsid w:val="00067F1E"/>
    <w:rsid w:val="0007163B"/>
    <w:rsid w:val="00071CC0"/>
    <w:rsid w:val="00071D31"/>
    <w:rsid w:val="00072FB4"/>
    <w:rsid w:val="000731B3"/>
    <w:rsid w:val="00073C8C"/>
    <w:rsid w:val="000741B3"/>
    <w:rsid w:val="00074D86"/>
    <w:rsid w:val="00076B3E"/>
    <w:rsid w:val="00077B64"/>
    <w:rsid w:val="000805C8"/>
    <w:rsid w:val="00080A1C"/>
    <w:rsid w:val="00082317"/>
    <w:rsid w:val="00082BFE"/>
    <w:rsid w:val="0008390A"/>
    <w:rsid w:val="00083D2C"/>
    <w:rsid w:val="0008538A"/>
    <w:rsid w:val="00086AA1"/>
    <w:rsid w:val="00087A77"/>
    <w:rsid w:val="00090CA6"/>
    <w:rsid w:val="000928E5"/>
    <w:rsid w:val="00092B8A"/>
    <w:rsid w:val="00092FB0"/>
    <w:rsid w:val="00093013"/>
    <w:rsid w:val="000934C5"/>
    <w:rsid w:val="00093D25"/>
    <w:rsid w:val="00093DAB"/>
    <w:rsid w:val="00094D73"/>
    <w:rsid w:val="000953E9"/>
    <w:rsid w:val="00096D63"/>
    <w:rsid w:val="000A0B60"/>
    <w:rsid w:val="000A0EB8"/>
    <w:rsid w:val="000A19FC"/>
    <w:rsid w:val="000A296B"/>
    <w:rsid w:val="000A7311"/>
    <w:rsid w:val="000A7B89"/>
    <w:rsid w:val="000B060F"/>
    <w:rsid w:val="000B1592"/>
    <w:rsid w:val="000B1B74"/>
    <w:rsid w:val="000B1FF2"/>
    <w:rsid w:val="000B3590"/>
    <w:rsid w:val="000B3744"/>
    <w:rsid w:val="000B3CDA"/>
    <w:rsid w:val="000B6245"/>
    <w:rsid w:val="000B6A0B"/>
    <w:rsid w:val="000B70B8"/>
    <w:rsid w:val="000B7166"/>
    <w:rsid w:val="000C0F6C"/>
    <w:rsid w:val="000C11DB"/>
    <w:rsid w:val="000C1492"/>
    <w:rsid w:val="000C2FBD"/>
    <w:rsid w:val="000C4B41"/>
    <w:rsid w:val="000C57D6"/>
    <w:rsid w:val="000C59C1"/>
    <w:rsid w:val="000C7666"/>
    <w:rsid w:val="000D0A9C"/>
    <w:rsid w:val="000D1795"/>
    <w:rsid w:val="000D1B42"/>
    <w:rsid w:val="000D236F"/>
    <w:rsid w:val="000D2F41"/>
    <w:rsid w:val="000D329A"/>
    <w:rsid w:val="000D3475"/>
    <w:rsid w:val="000D4B9C"/>
    <w:rsid w:val="000D4EB6"/>
    <w:rsid w:val="000D578D"/>
    <w:rsid w:val="000D753B"/>
    <w:rsid w:val="000E4370"/>
    <w:rsid w:val="000E4C9E"/>
    <w:rsid w:val="000E6FD7"/>
    <w:rsid w:val="000F0172"/>
    <w:rsid w:val="000F06E1"/>
    <w:rsid w:val="000F0A7D"/>
    <w:rsid w:val="000F0E3C"/>
    <w:rsid w:val="000F1724"/>
    <w:rsid w:val="000F19D5"/>
    <w:rsid w:val="000F4AEA"/>
    <w:rsid w:val="000F67E9"/>
    <w:rsid w:val="0010029D"/>
    <w:rsid w:val="00103F1E"/>
    <w:rsid w:val="00104926"/>
    <w:rsid w:val="00107145"/>
    <w:rsid w:val="001106D2"/>
    <w:rsid w:val="00113B1E"/>
    <w:rsid w:val="0011450C"/>
    <w:rsid w:val="00115A22"/>
    <w:rsid w:val="00116144"/>
    <w:rsid w:val="0011711C"/>
    <w:rsid w:val="001175B0"/>
    <w:rsid w:val="00117E09"/>
    <w:rsid w:val="00121376"/>
    <w:rsid w:val="0012348B"/>
    <w:rsid w:val="00124E47"/>
    <w:rsid w:val="00124E4F"/>
    <w:rsid w:val="001260B7"/>
    <w:rsid w:val="001265CB"/>
    <w:rsid w:val="0012763F"/>
    <w:rsid w:val="001321C6"/>
    <w:rsid w:val="001325C4"/>
    <w:rsid w:val="00132758"/>
    <w:rsid w:val="00133010"/>
    <w:rsid w:val="001334E2"/>
    <w:rsid w:val="001338EE"/>
    <w:rsid w:val="00133AAE"/>
    <w:rsid w:val="00135323"/>
    <w:rsid w:val="001356C4"/>
    <w:rsid w:val="00136F06"/>
    <w:rsid w:val="00141114"/>
    <w:rsid w:val="00142969"/>
    <w:rsid w:val="0014362D"/>
    <w:rsid w:val="001444B5"/>
    <w:rsid w:val="001457E7"/>
    <w:rsid w:val="00145A7B"/>
    <w:rsid w:val="00145D9D"/>
    <w:rsid w:val="00146388"/>
    <w:rsid w:val="001509E9"/>
    <w:rsid w:val="0015100C"/>
    <w:rsid w:val="001529E5"/>
    <w:rsid w:val="00153C7E"/>
    <w:rsid w:val="0015456C"/>
    <w:rsid w:val="00154C63"/>
    <w:rsid w:val="00156B25"/>
    <w:rsid w:val="00156E1A"/>
    <w:rsid w:val="00157B55"/>
    <w:rsid w:val="0016362B"/>
    <w:rsid w:val="00163FFF"/>
    <w:rsid w:val="001642FA"/>
    <w:rsid w:val="001649EB"/>
    <w:rsid w:val="00164BAF"/>
    <w:rsid w:val="00164FA8"/>
    <w:rsid w:val="00165065"/>
    <w:rsid w:val="00165434"/>
    <w:rsid w:val="0016580B"/>
    <w:rsid w:val="00165F49"/>
    <w:rsid w:val="00166B88"/>
    <w:rsid w:val="0016770A"/>
    <w:rsid w:val="001702FF"/>
    <w:rsid w:val="00170804"/>
    <w:rsid w:val="001708E9"/>
    <w:rsid w:val="00171576"/>
    <w:rsid w:val="00172DF2"/>
    <w:rsid w:val="0017340B"/>
    <w:rsid w:val="00173FB1"/>
    <w:rsid w:val="00176DFD"/>
    <w:rsid w:val="00181C52"/>
    <w:rsid w:val="001852C9"/>
    <w:rsid w:val="00190087"/>
    <w:rsid w:val="00190A56"/>
    <w:rsid w:val="001913C4"/>
    <w:rsid w:val="00192A87"/>
    <w:rsid w:val="0019348F"/>
    <w:rsid w:val="001937A7"/>
    <w:rsid w:val="00193A07"/>
    <w:rsid w:val="00194C95"/>
    <w:rsid w:val="001954B0"/>
    <w:rsid w:val="00195C34"/>
    <w:rsid w:val="00197DA7"/>
    <w:rsid w:val="001A1A53"/>
    <w:rsid w:val="001A234A"/>
    <w:rsid w:val="001A3304"/>
    <w:rsid w:val="001B06E8"/>
    <w:rsid w:val="001B1802"/>
    <w:rsid w:val="001B193E"/>
    <w:rsid w:val="001B71D0"/>
    <w:rsid w:val="001B71EE"/>
    <w:rsid w:val="001C04A8"/>
    <w:rsid w:val="001C04C5"/>
    <w:rsid w:val="001C14B1"/>
    <w:rsid w:val="001C15BD"/>
    <w:rsid w:val="001C2C03"/>
    <w:rsid w:val="001C3C57"/>
    <w:rsid w:val="001C42F7"/>
    <w:rsid w:val="001C49E5"/>
    <w:rsid w:val="001C680C"/>
    <w:rsid w:val="001C7FEA"/>
    <w:rsid w:val="001D0499"/>
    <w:rsid w:val="001D0AAF"/>
    <w:rsid w:val="001D0BBE"/>
    <w:rsid w:val="001D0ED4"/>
    <w:rsid w:val="001D212F"/>
    <w:rsid w:val="001D29D7"/>
    <w:rsid w:val="001D2DE7"/>
    <w:rsid w:val="001D411C"/>
    <w:rsid w:val="001E0CA7"/>
    <w:rsid w:val="001E1B6A"/>
    <w:rsid w:val="001E2484"/>
    <w:rsid w:val="001E3C6E"/>
    <w:rsid w:val="001E3CC4"/>
    <w:rsid w:val="001E4858"/>
    <w:rsid w:val="001E4882"/>
    <w:rsid w:val="001E73AB"/>
    <w:rsid w:val="001F03B9"/>
    <w:rsid w:val="001F092D"/>
    <w:rsid w:val="001F0BD1"/>
    <w:rsid w:val="001F143A"/>
    <w:rsid w:val="001F1605"/>
    <w:rsid w:val="001F2508"/>
    <w:rsid w:val="001F4816"/>
    <w:rsid w:val="001F4B1B"/>
    <w:rsid w:val="001F69B4"/>
    <w:rsid w:val="001F7622"/>
    <w:rsid w:val="001F77C7"/>
    <w:rsid w:val="00200183"/>
    <w:rsid w:val="0020052E"/>
    <w:rsid w:val="0020107D"/>
    <w:rsid w:val="00201CD9"/>
    <w:rsid w:val="00202AA4"/>
    <w:rsid w:val="002031F7"/>
    <w:rsid w:val="002040E6"/>
    <w:rsid w:val="0020527B"/>
    <w:rsid w:val="00205F2C"/>
    <w:rsid w:val="002101DC"/>
    <w:rsid w:val="00210B15"/>
    <w:rsid w:val="0021150A"/>
    <w:rsid w:val="002141DE"/>
    <w:rsid w:val="002142EA"/>
    <w:rsid w:val="00215C83"/>
    <w:rsid w:val="002163D5"/>
    <w:rsid w:val="002204BB"/>
    <w:rsid w:val="00221B79"/>
    <w:rsid w:val="00221C6B"/>
    <w:rsid w:val="00224596"/>
    <w:rsid w:val="002253A1"/>
    <w:rsid w:val="00225CF8"/>
    <w:rsid w:val="00226F96"/>
    <w:rsid w:val="002270EC"/>
    <w:rsid w:val="0022794E"/>
    <w:rsid w:val="00231E71"/>
    <w:rsid w:val="002327EB"/>
    <w:rsid w:val="00232F19"/>
    <w:rsid w:val="00233D64"/>
    <w:rsid w:val="00234784"/>
    <w:rsid w:val="0023482A"/>
    <w:rsid w:val="002359CB"/>
    <w:rsid w:val="00243540"/>
    <w:rsid w:val="0024497B"/>
    <w:rsid w:val="0024515B"/>
    <w:rsid w:val="00246021"/>
    <w:rsid w:val="0024666E"/>
    <w:rsid w:val="00247F52"/>
    <w:rsid w:val="00250937"/>
    <w:rsid w:val="00250B25"/>
    <w:rsid w:val="00250BBE"/>
    <w:rsid w:val="002515C2"/>
    <w:rsid w:val="0025194F"/>
    <w:rsid w:val="00251B81"/>
    <w:rsid w:val="00251B8B"/>
    <w:rsid w:val="00254F87"/>
    <w:rsid w:val="00260426"/>
    <w:rsid w:val="0026148A"/>
    <w:rsid w:val="00262696"/>
    <w:rsid w:val="002634BC"/>
    <w:rsid w:val="00264052"/>
    <w:rsid w:val="002643C3"/>
    <w:rsid w:val="00264A0C"/>
    <w:rsid w:val="00267EF4"/>
    <w:rsid w:val="00270CB8"/>
    <w:rsid w:val="00270DF5"/>
    <w:rsid w:val="002711A3"/>
    <w:rsid w:val="00272B08"/>
    <w:rsid w:val="00273441"/>
    <w:rsid w:val="00274A94"/>
    <w:rsid w:val="002779C6"/>
    <w:rsid w:val="00281BB8"/>
    <w:rsid w:val="00281E9E"/>
    <w:rsid w:val="002837FD"/>
    <w:rsid w:val="00285170"/>
    <w:rsid w:val="00285361"/>
    <w:rsid w:val="00287618"/>
    <w:rsid w:val="00291434"/>
    <w:rsid w:val="00292D60"/>
    <w:rsid w:val="00293054"/>
    <w:rsid w:val="00294274"/>
    <w:rsid w:val="00294D34"/>
    <w:rsid w:val="00294E3B"/>
    <w:rsid w:val="00296193"/>
    <w:rsid w:val="00296C66"/>
    <w:rsid w:val="00296EBE"/>
    <w:rsid w:val="002974E3"/>
    <w:rsid w:val="002A084B"/>
    <w:rsid w:val="002A1260"/>
    <w:rsid w:val="002A1589"/>
    <w:rsid w:val="002A1608"/>
    <w:rsid w:val="002A1714"/>
    <w:rsid w:val="002A1886"/>
    <w:rsid w:val="002A25DC"/>
    <w:rsid w:val="002A27FB"/>
    <w:rsid w:val="002A3AAB"/>
    <w:rsid w:val="002A4CEA"/>
    <w:rsid w:val="002A5977"/>
    <w:rsid w:val="002A5A13"/>
    <w:rsid w:val="002A757F"/>
    <w:rsid w:val="002A7F44"/>
    <w:rsid w:val="002B04D2"/>
    <w:rsid w:val="002B0C40"/>
    <w:rsid w:val="002B1966"/>
    <w:rsid w:val="002B23E3"/>
    <w:rsid w:val="002B4508"/>
    <w:rsid w:val="002B5779"/>
    <w:rsid w:val="002B7332"/>
    <w:rsid w:val="002B7F51"/>
    <w:rsid w:val="002C09E7"/>
    <w:rsid w:val="002C3F07"/>
    <w:rsid w:val="002C44D2"/>
    <w:rsid w:val="002C5278"/>
    <w:rsid w:val="002C7EBB"/>
    <w:rsid w:val="002D065C"/>
    <w:rsid w:val="002D06C1"/>
    <w:rsid w:val="002D084A"/>
    <w:rsid w:val="002D2B3E"/>
    <w:rsid w:val="002D3EE7"/>
    <w:rsid w:val="002D42B5"/>
    <w:rsid w:val="002D4F1A"/>
    <w:rsid w:val="002D59BA"/>
    <w:rsid w:val="002D5A25"/>
    <w:rsid w:val="002D6DA6"/>
    <w:rsid w:val="002D6EC6"/>
    <w:rsid w:val="002D79AC"/>
    <w:rsid w:val="002E039D"/>
    <w:rsid w:val="002E1F4E"/>
    <w:rsid w:val="002E4D5A"/>
    <w:rsid w:val="002E5FF0"/>
    <w:rsid w:val="002E6326"/>
    <w:rsid w:val="002F1B60"/>
    <w:rsid w:val="002F30E0"/>
    <w:rsid w:val="002F35E4"/>
    <w:rsid w:val="002F3730"/>
    <w:rsid w:val="002F38E1"/>
    <w:rsid w:val="002F4730"/>
    <w:rsid w:val="002F4A5A"/>
    <w:rsid w:val="002F7AF6"/>
    <w:rsid w:val="00300E63"/>
    <w:rsid w:val="0030287F"/>
    <w:rsid w:val="00302F5F"/>
    <w:rsid w:val="0030441D"/>
    <w:rsid w:val="003055EA"/>
    <w:rsid w:val="00306063"/>
    <w:rsid w:val="00306C1C"/>
    <w:rsid w:val="0030735B"/>
    <w:rsid w:val="00307CFF"/>
    <w:rsid w:val="00313B85"/>
    <w:rsid w:val="003158EC"/>
    <w:rsid w:val="00317929"/>
    <w:rsid w:val="00317988"/>
    <w:rsid w:val="00321149"/>
    <w:rsid w:val="003221B4"/>
    <w:rsid w:val="00322E62"/>
    <w:rsid w:val="00323208"/>
    <w:rsid w:val="00324EDD"/>
    <w:rsid w:val="0033152B"/>
    <w:rsid w:val="003325BC"/>
    <w:rsid w:val="003331E4"/>
    <w:rsid w:val="00336C64"/>
    <w:rsid w:val="00337162"/>
    <w:rsid w:val="0034194F"/>
    <w:rsid w:val="00342DB8"/>
    <w:rsid w:val="00344605"/>
    <w:rsid w:val="003474AA"/>
    <w:rsid w:val="0034758B"/>
    <w:rsid w:val="00350D1D"/>
    <w:rsid w:val="00351901"/>
    <w:rsid w:val="00351B99"/>
    <w:rsid w:val="00352C83"/>
    <w:rsid w:val="00361005"/>
    <w:rsid w:val="003615D2"/>
    <w:rsid w:val="0036429C"/>
    <w:rsid w:val="00364A53"/>
    <w:rsid w:val="003654CB"/>
    <w:rsid w:val="00365F86"/>
    <w:rsid w:val="00365F87"/>
    <w:rsid w:val="003705F4"/>
    <w:rsid w:val="00370D58"/>
    <w:rsid w:val="00371316"/>
    <w:rsid w:val="00373679"/>
    <w:rsid w:val="003750B8"/>
    <w:rsid w:val="00375C2F"/>
    <w:rsid w:val="00376713"/>
    <w:rsid w:val="00380D4E"/>
    <w:rsid w:val="00381815"/>
    <w:rsid w:val="003819AF"/>
    <w:rsid w:val="003820E9"/>
    <w:rsid w:val="00382B20"/>
    <w:rsid w:val="00382DE7"/>
    <w:rsid w:val="00384FFC"/>
    <w:rsid w:val="003872FC"/>
    <w:rsid w:val="00387ADC"/>
    <w:rsid w:val="00390020"/>
    <w:rsid w:val="0039003C"/>
    <w:rsid w:val="003903D6"/>
    <w:rsid w:val="00390B13"/>
    <w:rsid w:val="00390EE6"/>
    <w:rsid w:val="0039118F"/>
    <w:rsid w:val="0039278C"/>
    <w:rsid w:val="00392AD7"/>
    <w:rsid w:val="003938D9"/>
    <w:rsid w:val="00393DA4"/>
    <w:rsid w:val="00394376"/>
    <w:rsid w:val="003943FF"/>
    <w:rsid w:val="00396110"/>
    <w:rsid w:val="003974EB"/>
    <w:rsid w:val="00397CC5"/>
    <w:rsid w:val="003A0306"/>
    <w:rsid w:val="003A152B"/>
    <w:rsid w:val="003A1582"/>
    <w:rsid w:val="003A1C26"/>
    <w:rsid w:val="003A2E92"/>
    <w:rsid w:val="003A39EE"/>
    <w:rsid w:val="003A4077"/>
    <w:rsid w:val="003A63CB"/>
    <w:rsid w:val="003A6461"/>
    <w:rsid w:val="003A7035"/>
    <w:rsid w:val="003B09AD"/>
    <w:rsid w:val="003B0BD9"/>
    <w:rsid w:val="003B1F18"/>
    <w:rsid w:val="003B5BF0"/>
    <w:rsid w:val="003B5EC6"/>
    <w:rsid w:val="003B60BF"/>
    <w:rsid w:val="003B6BE3"/>
    <w:rsid w:val="003C010C"/>
    <w:rsid w:val="003C0A6C"/>
    <w:rsid w:val="003C1F26"/>
    <w:rsid w:val="003C2859"/>
    <w:rsid w:val="003C5A43"/>
    <w:rsid w:val="003C702E"/>
    <w:rsid w:val="003C7586"/>
    <w:rsid w:val="003C77A9"/>
    <w:rsid w:val="003D0519"/>
    <w:rsid w:val="003D0FF6"/>
    <w:rsid w:val="003D14C6"/>
    <w:rsid w:val="003D1B98"/>
    <w:rsid w:val="003D262C"/>
    <w:rsid w:val="003D2FAC"/>
    <w:rsid w:val="003D5CCF"/>
    <w:rsid w:val="003D5FEF"/>
    <w:rsid w:val="003D6D61"/>
    <w:rsid w:val="003E091D"/>
    <w:rsid w:val="003E1C53"/>
    <w:rsid w:val="003E2A69"/>
    <w:rsid w:val="003E2D49"/>
    <w:rsid w:val="003E2FD4"/>
    <w:rsid w:val="003E49F6"/>
    <w:rsid w:val="003F0841"/>
    <w:rsid w:val="003F23D3"/>
    <w:rsid w:val="003F3F08"/>
    <w:rsid w:val="003F49F1"/>
    <w:rsid w:val="003F55B2"/>
    <w:rsid w:val="003F6272"/>
    <w:rsid w:val="003F72A3"/>
    <w:rsid w:val="003F7EA2"/>
    <w:rsid w:val="00400E72"/>
    <w:rsid w:val="00401400"/>
    <w:rsid w:val="00404869"/>
    <w:rsid w:val="00404A74"/>
    <w:rsid w:val="00405884"/>
    <w:rsid w:val="004060F4"/>
    <w:rsid w:val="004071AF"/>
    <w:rsid w:val="00407CF2"/>
    <w:rsid w:val="00407D39"/>
    <w:rsid w:val="00410382"/>
    <w:rsid w:val="00411D1B"/>
    <w:rsid w:val="00412581"/>
    <w:rsid w:val="00414410"/>
    <w:rsid w:val="0041477A"/>
    <w:rsid w:val="00416308"/>
    <w:rsid w:val="004167A3"/>
    <w:rsid w:val="00422938"/>
    <w:rsid w:val="004317B5"/>
    <w:rsid w:val="00432DAA"/>
    <w:rsid w:val="00434305"/>
    <w:rsid w:val="00435DF7"/>
    <w:rsid w:val="0044083F"/>
    <w:rsid w:val="00441AE7"/>
    <w:rsid w:val="00442499"/>
    <w:rsid w:val="00445574"/>
    <w:rsid w:val="004467FB"/>
    <w:rsid w:val="00452D6B"/>
    <w:rsid w:val="00454484"/>
    <w:rsid w:val="0045517B"/>
    <w:rsid w:val="004563CD"/>
    <w:rsid w:val="0045652D"/>
    <w:rsid w:val="00457B87"/>
    <w:rsid w:val="00461E5B"/>
    <w:rsid w:val="00462D2E"/>
    <w:rsid w:val="00463A15"/>
    <w:rsid w:val="00463B77"/>
    <w:rsid w:val="00463C7B"/>
    <w:rsid w:val="00463F02"/>
    <w:rsid w:val="004644A6"/>
    <w:rsid w:val="004657DD"/>
    <w:rsid w:val="004659BD"/>
    <w:rsid w:val="00470775"/>
    <w:rsid w:val="00470C64"/>
    <w:rsid w:val="004715BD"/>
    <w:rsid w:val="00473C62"/>
    <w:rsid w:val="004743FA"/>
    <w:rsid w:val="004746B1"/>
    <w:rsid w:val="0047583F"/>
    <w:rsid w:val="00476986"/>
    <w:rsid w:val="00483C77"/>
    <w:rsid w:val="00484029"/>
    <w:rsid w:val="00484830"/>
    <w:rsid w:val="00484936"/>
    <w:rsid w:val="00485C89"/>
    <w:rsid w:val="00486BE3"/>
    <w:rsid w:val="004905E4"/>
    <w:rsid w:val="00490A89"/>
    <w:rsid w:val="00490AB4"/>
    <w:rsid w:val="00491BFB"/>
    <w:rsid w:val="004920D8"/>
    <w:rsid w:val="00492E5F"/>
    <w:rsid w:val="00492F02"/>
    <w:rsid w:val="004939AE"/>
    <w:rsid w:val="004949E7"/>
    <w:rsid w:val="004A12DF"/>
    <w:rsid w:val="004A1BA8"/>
    <w:rsid w:val="004A4B57"/>
    <w:rsid w:val="004A63FA"/>
    <w:rsid w:val="004A640D"/>
    <w:rsid w:val="004A66D3"/>
    <w:rsid w:val="004A7061"/>
    <w:rsid w:val="004B0272"/>
    <w:rsid w:val="004B2701"/>
    <w:rsid w:val="004B2E1B"/>
    <w:rsid w:val="004B3E93"/>
    <w:rsid w:val="004B6AB2"/>
    <w:rsid w:val="004B7289"/>
    <w:rsid w:val="004B7E74"/>
    <w:rsid w:val="004C1FBC"/>
    <w:rsid w:val="004C3DF9"/>
    <w:rsid w:val="004C3F1D"/>
    <w:rsid w:val="004C458D"/>
    <w:rsid w:val="004C467F"/>
    <w:rsid w:val="004C492C"/>
    <w:rsid w:val="004C7556"/>
    <w:rsid w:val="004C7E9D"/>
    <w:rsid w:val="004C7F67"/>
    <w:rsid w:val="004D076D"/>
    <w:rsid w:val="004D0C22"/>
    <w:rsid w:val="004D0EF1"/>
    <w:rsid w:val="004D189E"/>
    <w:rsid w:val="004D2253"/>
    <w:rsid w:val="004D22B1"/>
    <w:rsid w:val="004D4406"/>
    <w:rsid w:val="004D48ED"/>
    <w:rsid w:val="004D6D39"/>
    <w:rsid w:val="004D7C42"/>
    <w:rsid w:val="004E02B5"/>
    <w:rsid w:val="004E0456"/>
    <w:rsid w:val="004E0465"/>
    <w:rsid w:val="004E127B"/>
    <w:rsid w:val="004E1C0A"/>
    <w:rsid w:val="004E3014"/>
    <w:rsid w:val="004E30C5"/>
    <w:rsid w:val="004E4AA5"/>
    <w:rsid w:val="004E4AEE"/>
    <w:rsid w:val="004E59E3"/>
    <w:rsid w:val="004E67C0"/>
    <w:rsid w:val="004E7325"/>
    <w:rsid w:val="004F391A"/>
    <w:rsid w:val="004F3CFB"/>
    <w:rsid w:val="004F4B20"/>
    <w:rsid w:val="004F528E"/>
    <w:rsid w:val="004F6456"/>
    <w:rsid w:val="004F696E"/>
    <w:rsid w:val="004F6C71"/>
    <w:rsid w:val="005004D3"/>
    <w:rsid w:val="00501139"/>
    <w:rsid w:val="00502991"/>
    <w:rsid w:val="00502A4B"/>
    <w:rsid w:val="00503550"/>
    <w:rsid w:val="0050363E"/>
    <w:rsid w:val="005039BC"/>
    <w:rsid w:val="005043BB"/>
    <w:rsid w:val="00504A3D"/>
    <w:rsid w:val="00504D2C"/>
    <w:rsid w:val="00505211"/>
    <w:rsid w:val="00505767"/>
    <w:rsid w:val="005073F0"/>
    <w:rsid w:val="00510A7B"/>
    <w:rsid w:val="0051183B"/>
    <w:rsid w:val="00512854"/>
    <w:rsid w:val="00512AB0"/>
    <w:rsid w:val="00512F6E"/>
    <w:rsid w:val="00513038"/>
    <w:rsid w:val="00514174"/>
    <w:rsid w:val="0051579A"/>
    <w:rsid w:val="00516088"/>
    <w:rsid w:val="00516B0B"/>
    <w:rsid w:val="005207F4"/>
    <w:rsid w:val="005218DE"/>
    <w:rsid w:val="005220EC"/>
    <w:rsid w:val="00523F95"/>
    <w:rsid w:val="00524D65"/>
    <w:rsid w:val="00525A8A"/>
    <w:rsid w:val="00525B16"/>
    <w:rsid w:val="00530877"/>
    <w:rsid w:val="00533D04"/>
    <w:rsid w:val="00533D8D"/>
    <w:rsid w:val="00534709"/>
    <w:rsid w:val="00534804"/>
    <w:rsid w:val="00534B17"/>
    <w:rsid w:val="00534BDF"/>
    <w:rsid w:val="005354EA"/>
    <w:rsid w:val="00535EC4"/>
    <w:rsid w:val="00535ED9"/>
    <w:rsid w:val="0053692B"/>
    <w:rsid w:val="00537622"/>
    <w:rsid w:val="0053780B"/>
    <w:rsid w:val="00537CC7"/>
    <w:rsid w:val="00541853"/>
    <w:rsid w:val="00541BEF"/>
    <w:rsid w:val="00542002"/>
    <w:rsid w:val="00542D42"/>
    <w:rsid w:val="00543BDA"/>
    <w:rsid w:val="005441CC"/>
    <w:rsid w:val="00545BE2"/>
    <w:rsid w:val="005479DA"/>
    <w:rsid w:val="00547BCC"/>
    <w:rsid w:val="0055013B"/>
    <w:rsid w:val="00551F6F"/>
    <w:rsid w:val="00555044"/>
    <w:rsid w:val="005554AA"/>
    <w:rsid w:val="00556987"/>
    <w:rsid w:val="005575ED"/>
    <w:rsid w:val="005605D9"/>
    <w:rsid w:val="00561475"/>
    <w:rsid w:val="00562255"/>
    <w:rsid w:val="00562CF6"/>
    <w:rsid w:val="00562D67"/>
    <w:rsid w:val="005630A1"/>
    <w:rsid w:val="00563EC1"/>
    <w:rsid w:val="0056487B"/>
    <w:rsid w:val="00564FB9"/>
    <w:rsid w:val="005668E3"/>
    <w:rsid w:val="00573D9E"/>
    <w:rsid w:val="00573E2E"/>
    <w:rsid w:val="005801E3"/>
    <w:rsid w:val="00581802"/>
    <w:rsid w:val="005836A8"/>
    <w:rsid w:val="0058409C"/>
    <w:rsid w:val="00584262"/>
    <w:rsid w:val="00586630"/>
    <w:rsid w:val="00586F5B"/>
    <w:rsid w:val="005870B7"/>
    <w:rsid w:val="00587ADD"/>
    <w:rsid w:val="00587E0A"/>
    <w:rsid w:val="00591B1E"/>
    <w:rsid w:val="00596160"/>
    <w:rsid w:val="005966E2"/>
    <w:rsid w:val="00596972"/>
    <w:rsid w:val="00597007"/>
    <w:rsid w:val="005A0966"/>
    <w:rsid w:val="005A096E"/>
    <w:rsid w:val="005A11B7"/>
    <w:rsid w:val="005A162D"/>
    <w:rsid w:val="005A260B"/>
    <w:rsid w:val="005A31FA"/>
    <w:rsid w:val="005A4A1B"/>
    <w:rsid w:val="005A732F"/>
    <w:rsid w:val="005A7830"/>
    <w:rsid w:val="005A7FCE"/>
    <w:rsid w:val="005B0F3F"/>
    <w:rsid w:val="005B4903"/>
    <w:rsid w:val="005B51CE"/>
    <w:rsid w:val="005B5885"/>
    <w:rsid w:val="005B5CD7"/>
    <w:rsid w:val="005B64E8"/>
    <w:rsid w:val="005B6CF6"/>
    <w:rsid w:val="005B7422"/>
    <w:rsid w:val="005C0E40"/>
    <w:rsid w:val="005C29B8"/>
    <w:rsid w:val="005C5F21"/>
    <w:rsid w:val="005C69BF"/>
    <w:rsid w:val="005C7156"/>
    <w:rsid w:val="005D0C75"/>
    <w:rsid w:val="005D1E63"/>
    <w:rsid w:val="005D4171"/>
    <w:rsid w:val="005D6A95"/>
    <w:rsid w:val="005D6B2C"/>
    <w:rsid w:val="005D6D9C"/>
    <w:rsid w:val="005E12E5"/>
    <w:rsid w:val="005E2335"/>
    <w:rsid w:val="005E34CA"/>
    <w:rsid w:val="005E3C18"/>
    <w:rsid w:val="005E59B8"/>
    <w:rsid w:val="005E6318"/>
    <w:rsid w:val="005E6812"/>
    <w:rsid w:val="005E7829"/>
    <w:rsid w:val="005E7881"/>
    <w:rsid w:val="005E78E0"/>
    <w:rsid w:val="005F0D9C"/>
    <w:rsid w:val="005F284E"/>
    <w:rsid w:val="005F2911"/>
    <w:rsid w:val="005F52D9"/>
    <w:rsid w:val="005F6668"/>
    <w:rsid w:val="005F6CD0"/>
    <w:rsid w:val="005F7763"/>
    <w:rsid w:val="005F7E10"/>
    <w:rsid w:val="006015CE"/>
    <w:rsid w:val="00604784"/>
    <w:rsid w:val="00606419"/>
    <w:rsid w:val="00607520"/>
    <w:rsid w:val="00607D29"/>
    <w:rsid w:val="00612952"/>
    <w:rsid w:val="00614CC1"/>
    <w:rsid w:val="00615206"/>
    <w:rsid w:val="00615A9D"/>
    <w:rsid w:val="00617387"/>
    <w:rsid w:val="0062377C"/>
    <w:rsid w:val="0062386E"/>
    <w:rsid w:val="00625263"/>
    <w:rsid w:val="006252D8"/>
    <w:rsid w:val="006252DD"/>
    <w:rsid w:val="006259BC"/>
    <w:rsid w:val="00625EA8"/>
    <w:rsid w:val="0062636B"/>
    <w:rsid w:val="00627B2D"/>
    <w:rsid w:val="00632182"/>
    <w:rsid w:val="006325E2"/>
    <w:rsid w:val="00632AE0"/>
    <w:rsid w:val="00633C17"/>
    <w:rsid w:val="00636E3E"/>
    <w:rsid w:val="006379F7"/>
    <w:rsid w:val="00637E4D"/>
    <w:rsid w:val="00640620"/>
    <w:rsid w:val="00641A1F"/>
    <w:rsid w:val="00641D6E"/>
    <w:rsid w:val="00643119"/>
    <w:rsid w:val="0064488B"/>
    <w:rsid w:val="00644CFA"/>
    <w:rsid w:val="0064528D"/>
    <w:rsid w:val="00645904"/>
    <w:rsid w:val="006475CA"/>
    <w:rsid w:val="0065087E"/>
    <w:rsid w:val="0065120B"/>
    <w:rsid w:val="00651ACB"/>
    <w:rsid w:val="00651C47"/>
    <w:rsid w:val="0065231D"/>
    <w:rsid w:val="00652703"/>
    <w:rsid w:val="00652AB2"/>
    <w:rsid w:val="00653F5B"/>
    <w:rsid w:val="00654EC0"/>
    <w:rsid w:val="0065525B"/>
    <w:rsid w:val="00655375"/>
    <w:rsid w:val="00655931"/>
    <w:rsid w:val="00655D4F"/>
    <w:rsid w:val="00660273"/>
    <w:rsid w:val="006640E5"/>
    <w:rsid w:val="006646F1"/>
    <w:rsid w:val="00664929"/>
    <w:rsid w:val="00664F62"/>
    <w:rsid w:val="006655E1"/>
    <w:rsid w:val="00666946"/>
    <w:rsid w:val="00666B50"/>
    <w:rsid w:val="006672D5"/>
    <w:rsid w:val="006704ED"/>
    <w:rsid w:val="00672060"/>
    <w:rsid w:val="00672BFD"/>
    <w:rsid w:val="00675EBE"/>
    <w:rsid w:val="006770F4"/>
    <w:rsid w:val="00677A84"/>
    <w:rsid w:val="0068026D"/>
    <w:rsid w:val="00680A27"/>
    <w:rsid w:val="0068112F"/>
    <w:rsid w:val="006816A4"/>
    <w:rsid w:val="00681829"/>
    <w:rsid w:val="006819B8"/>
    <w:rsid w:val="00681C5E"/>
    <w:rsid w:val="006834D1"/>
    <w:rsid w:val="006840A6"/>
    <w:rsid w:val="006850CD"/>
    <w:rsid w:val="00685AAB"/>
    <w:rsid w:val="006903E9"/>
    <w:rsid w:val="006A07AA"/>
    <w:rsid w:val="006A2034"/>
    <w:rsid w:val="006A25E5"/>
    <w:rsid w:val="006A2704"/>
    <w:rsid w:val="006A2906"/>
    <w:rsid w:val="006A2B46"/>
    <w:rsid w:val="006A336D"/>
    <w:rsid w:val="006A37B9"/>
    <w:rsid w:val="006A603C"/>
    <w:rsid w:val="006A6DCB"/>
    <w:rsid w:val="006B2672"/>
    <w:rsid w:val="006B4A38"/>
    <w:rsid w:val="006B4DD9"/>
    <w:rsid w:val="006B54BF"/>
    <w:rsid w:val="006B5F44"/>
    <w:rsid w:val="006B5F90"/>
    <w:rsid w:val="006B62E4"/>
    <w:rsid w:val="006B7562"/>
    <w:rsid w:val="006C0B2D"/>
    <w:rsid w:val="006C1BBA"/>
    <w:rsid w:val="006C2079"/>
    <w:rsid w:val="006C317D"/>
    <w:rsid w:val="006C5A62"/>
    <w:rsid w:val="006C5D68"/>
    <w:rsid w:val="006C6976"/>
    <w:rsid w:val="006C6DD0"/>
    <w:rsid w:val="006D04EA"/>
    <w:rsid w:val="006D1069"/>
    <w:rsid w:val="006D16C4"/>
    <w:rsid w:val="006D2A62"/>
    <w:rsid w:val="006D2A95"/>
    <w:rsid w:val="006D3E96"/>
    <w:rsid w:val="006D4515"/>
    <w:rsid w:val="006D4BB1"/>
    <w:rsid w:val="006D6593"/>
    <w:rsid w:val="006D686E"/>
    <w:rsid w:val="006D691B"/>
    <w:rsid w:val="006E3AF6"/>
    <w:rsid w:val="006E7C63"/>
    <w:rsid w:val="006F03A8"/>
    <w:rsid w:val="006F126C"/>
    <w:rsid w:val="006F2ACA"/>
    <w:rsid w:val="006F2ADC"/>
    <w:rsid w:val="006F2BFE"/>
    <w:rsid w:val="006F31E9"/>
    <w:rsid w:val="006F4219"/>
    <w:rsid w:val="006F56E5"/>
    <w:rsid w:val="006F6284"/>
    <w:rsid w:val="007002C5"/>
    <w:rsid w:val="0070348B"/>
    <w:rsid w:val="00703E0B"/>
    <w:rsid w:val="00704387"/>
    <w:rsid w:val="0070514B"/>
    <w:rsid w:val="00707669"/>
    <w:rsid w:val="00707880"/>
    <w:rsid w:val="007106E5"/>
    <w:rsid w:val="0071165A"/>
    <w:rsid w:val="00711CBA"/>
    <w:rsid w:val="00711FB5"/>
    <w:rsid w:val="00712A01"/>
    <w:rsid w:val="0071454C"/>
    <w:rsid w:val="00714F58"/>
    <w:rsid w:val="00722772"/>
    <w:rsid w:val="00722FBF"/>
    <w:rsid w:val="00722FC2"/>
    <w:rsid w:val="00724607"/>
    <w:rsid w:val="00725949"/>
    <w:rsid w:val="00726A45"/>
    <w:rsid w:val="00727162"/>
    <w:rsid w:val="00727FA2"/>
    <w:rsid w:val="00730570"/>
    <w:rsid w:val="007322D9"/>
    <w:rsid w:val="00732BC0"/>
    <w:rsid w:val="00732F4E"/>
    <w:rsid w:val="0073374B"/>
    <w:rsid w:val="00735D32"/>
    <w:rsid w:val="00736A73"/>
    <w:rsid w:val="0073720F"/>
    <w:rsid w:val="00737796"/>
    <w:rsid w:val="0074165C"/>
    <w:rsid w:val="00742798"/>
    <w:rsid w:val="00742C35"/>
    <w:rsid w:val="007432CA"/>
    <w:rsid w:val="007439EB"/>
    <w:rsid w:val="00743CB4"/>
    <w:rsid w:val="00743F0A"/>
    <w:rsid w:val="007444E8"/>
    <w:rsid w:val="0074548E"/>
    <w:rsid w:val="00745773"/>
    <w:rsid w:val="007467D1"/>
    <w:rsid w:val="00746800"/>
    <w:rsid w:val="00747CF0"/>
    <w:rsid w:val="007501A8"/>
    <w:rsid w:val="0075097A"/>
    <w:rsid w:val="00750EE1"/>
    <w:rsid w:val="007515A6"/>
    <w:rsid w:val="00751950"/>
    <w:rsid w:val="00751C47"/>
    <w:rsid w:val="00752134"/>
    <w:rsid w:val="00752B4D"/>
    <w:rsid w:val="00754704"/>
    <w:rsid w:val="00755402"/>
    <w:rsid w:val="00756B26"/>
    <w:rsid w:val="00756EDF"/>
    <w:rsid w:val="00765C43"/>
    <w:rsid w:val="00765EFB"/>
    <w:rsid w:val="007671CA"/>
    <w:rsid w:val="0076744F"/>
    <w:rsid w:val="00767C61"/>
    <w:rsid w:val="0077008A"/>
    <w:rsid w:val="00770B37"/>
    <w:rsid w:val="00773C1F"/>
    <w:rsid w:val="00774DA4"/>
    <w:rsid w:val="00776599"/>
    <w:rsid w:val="0077715F"/>
    <w:rsid w:val="0078114B"/>
    <w:rsid w:val="00781CAB"/>
    <w:rsid w:val="00781DD2"/>
    <w:rsid w:val="00783ECF"/>
    <w:rsid w:val="0078413A"/>
    <w:rsid w:val="00784A7A"/>
    <w:rsid w:val="007959E8"/>
    <w:rsid w:val="00795E9C"/>
    <w:rsid w:val="007A0521"/>
    <w:rsid w:val="007A1D19"/>
    <w:rsid w:val="007A2E12"/>
    <w:rsid w:val="007A3475"/>
    <w:rsid w:val="007A41C8"/>
    <w:rsid w:val="007A54CE"/>
    <w:rsid w:val="007A5C50"/>
    <w:rsid w:val="007A6FD9"/>
    <w:rsid w:val="007A7FFA"/>
    <w:rsid w:val="007B04EB"/>
    <w:rsid w:val="007B0D4F"/>
    <w:rsid w:val="007B2CD6"/>
    <w:rsid w:val="007B3BE4"/>
    <w:rsid w:val="007B5453"/>
    <w:rsid w:val="007B5A3D"/>
    <w:rsid w:val="007B5B95"/>
    <w:rsid w:val="007B68EA"/>
    <w:rsid w:val="007B7453"/>
    <w:rsid w:val="007C2D89"/>
    <w:rsid w:val="007C4593"/>
    <w:rsid w:val="007C49C7"/>
    <w:rsid w:val="007C5309"/>
    <w:rsid w:val="007C5568"/>
    <w:rsid w:val="007C6069"/>
    <w:rsid w:val="007D06C4"/>
    <w:rsid w:val="007D1352"/>
    <w:rsid w:val="007D1820"/>
    <w:rsid w:val="007D2508"/>
    <w:rsid w:val="007D346A"/>
    <w:rsid w:val="007D4814"/>
    <w:rsid w:val="007D6518"/>
    <w:rsid w:val="007D76BD"/>
    <w:rsid w:val="007E0BF1"/>
    <w:rsid w:val="007E258B"/>
    <w:rsid w:val="007E6012"/>
    <w:rsid w:val="007E71A4"/>
    <w:rsid w:val="007F0ED8"/>
    <w:rsid w:val="007F0F63"/>
    <w:rsid w:val="007F0FC3"/>
    <w:rsid w:val="007F3748"/>
    <w:rsid w:val="007F4573"/>
    <w:rsid w:val="007F547F"/>
    <w:rsid w:val="007F6706"/>
    <w:rsid w:val="007F6CE4"/>
    <w:rsid w:val="007F6D3E"/>
    <w:rsid w:val="007F75CE"/>
    <w:rsid w:val="007F788A"/>
    <w:rsid w:val="007F7D57"/>
    <w:rsid w:val="008013A4"/>
    <w:rsid w:val="00802427"/>
    <w:rsid w:val="008027CE"/>
    <w:rsid w:val="00802F42"/>
    <w:rsid w:val="00804383"/>
    <w:rsid w:val="008045B1"/>
    <w:rsid w:val="00804BB7"/>
    <w:rsid w:val="00807C8E"/>
    <w:rsid w:val="00807DD0"/>
    <w:rsid w:val="00810257"/>
    <w:rsid w:val="008104F5"/>
    <w:rsid w:val="00811072"/>
    <w:rsid w:val="00811369"/>
    <w:rsid w:val="00815419"/>
    <w:rsid w:val="00815B43"/>
    <w:rsid w:val="008163C8"/>
    <w:rsid w:val="008164A1"/>
    <w:rsid w:val="00817325"/>
    <w:rsid w:val="008209E6"/>
    <w:rsid w:val="0082262A"/>
    <w:rsid w:val="00823303"/>
    <w:rsid w:val="008233B2"/>
    <w:rsid w:val="00823A9F"/>
    <w:rsid w:val="00823C85"/>
    <w:rsid w:val="00825138"/>
    <w:rsid w:val="008269DD"/>
    <w:rsid w:val="00830621"/>
    <w:rsid w:val="0083081D"/>
    <w:rsid w:val="00832C51"/>
    <w:rsid w:val="0083348C"/>
    <w:rsid w:val="008335C6"/>
    <w:rsid w:val="00833613"/>
    <w:rsid w:val="00835509"/>
    <w:rsid w:val="008373D3"/>
    <w:rsid w:val="00840173"/>
    <w:rsid w:val="00840437"/>
    <w:rsid w:val="00840617"/>
    <w:rsid w:val="00840A21"/>
    <w:rsid w:val="00842A47"/>
    <w:rsid w:val="00843C13"/>
    <w:rsid w:val="008454F8"/>
    <w:rsid w:val="008516B3"/>
    <w:rsid w:val="0085173A"/>
    <w:rsid w:val="00852396"/>
    <w:rsid w:val="00854343"/>
    <w:rsid w:val="00860297"/>
    <w:rsid w:val="008603CE"/>
    <w:rsid w:val="008620FC"/>
    <w:rsid w:val="008627A5"/>
    <w:rsid w:val="00863E05"/>
    <w:rsid w:val="0086431E"/>
    <w:rsid w:val="00865ACA"/>
    <w:rsid w:val="00865D28"/>
    <w:rsid w:val="00865F85"/>
    <w:rsid w:val="00867C10"/>
    <w:rsid w:val="00870439"/>
    <w:rsid w:val="00870DA1"/>
    <w:rsid w:val="00870F05"/>
    <w:rsid w:val="00874CC5"/>
    <w:rsid w:val="00883384"/>
    <w:rsid w:val="00883F93"/>
    <w:rsid w:val="00884DB3"/>
    <w:rsid w:val="00885A9D"/>
    <w:rsid w:val="008864F6"/>
    <w:rsid w:val="0089049D"/>
    <w:rsid w:val="00890520"/>
    <w:rsid w:val="008928C9"/>
    <w:rsid w:val="008938DC"/>
    <w:rsid w:val="00893FD1"/>
    <w:rsid w:val="00894836"/>
    <w:rsid w:val="00894A1C"/>
    <w:rsid w:val="00895172"/>
    <w:rsid w:val="00895680"/>
    <w:rsid w:val="00896DFF"/>
    <w:rsid w:val="0089762C"/>
    <w:rsid w:val="008A1893"/>
    <w:rsid w:val="008A1EB7"/>
    <w:rsid w:val="008A2B6D"/>
    <w:rsid w:val="008A769A"/>
    <w:rsid w:val="008B0C9C"/>
    <w:rsid w:val="008B166D"/>
    <w:rsid w:val="008B17F4"/>
    <w:rsid w:val="008B2236"/>
    <w:rsid w:val="008B2CE3"/>
    <w:rsid w:val="008B3615"/>
    <w:rsid w:val="008B4AC4"/>
    <w:rsid w:val="008B50C8"/>
    <w:rsid w:val="008B5281"/>
    <w:rsid w:val="008B7E05"/>
    <w:rsid w:val="008C0957"/>
    <w:rsid w:val="008C1797"/>
    <w:rsid w:val="008C17C2"/>
    <w:rsid w:val="008C1FA9"/>
    <w:rsid w:val="008C219C"/>
    <w:rsid w:val="008C3808"/>
    <w:rsid w:val="008C475E"/>
    <w:rsid w:val="008C4767"/>
    <w:rsid w:val="008C5620"/>
    <w:rsid w:val="008C59EE"/>
    <w:rsid w:val="008C619A"/>
    <w:rsid w:val="008C6826"/>
    <w:rsid w:val="008C7081"/>
    <w:rsid w:val="008D0CE8"/>
    <w:rsid w:val="008D0D04"/>
    <w:rsid w:val="008D1E22"/>
    <w:rsid w:val="008D2D1D"/>
    <w:rsid w:val="008D367C"/>
    <w:rsid w:val="008D453D"/>
    <w:rsid w:val="008D49C9"/>
    <w:rsid w:val="008D53AD"/>
    <w:rsid w:val="008D562B"/>
    <w:rsid w:val="008D5733"/>
    <w:rsid w:val="008D622B"/>
    <w:rsid w:val="008D666C"/>
    <w:rsid w:val="008D6983"/>
    <w:rsid w:val="008D7B54"/>
    <w:rsid w:val="008E0C9D"/>
    <w:rsid w:val="008E10E7"/>
    <w:rsid w:val="008E1648"/>
    <w:rsid w:val="008E1B3E"/>
    <w:rsid w:val="008E2319"/>
    <w:rsid w:val="008E26CE"/>
    <w:rsid w:val="008E3330"/>
    <w:rsid w:val="008E4BB6"/>
    <w:rsid w:val="008E5518"/>
    <w:rsid w:val="008E6A84"/>
    <w:rsid w:val="008F0CDC"/>
    <w:rsid w:val="008F17A3"/>
    <w:rsid w:val="008F1ED3"/>
    <w:rsid w:val="008F21A4"/>
    <w:rsid w:val="008F22F6"/>
    <w:rsid w:val="008F4C29"/>
    <w:rsid w:val="008F6CA0"/>
    <w:rsid w:val="008F70BD"/>
    <w:rsid w:val="008F788F"/>
    <w:rsid w:val="008F7EA2"/>
    <w:rsid w:val="00901C75"/>
    <w:rsid w:val="00902722"/>
    <w:rsid w:val="009027BC"/>
    <w:rsid w:val="009031EA"/>
    <w:rsid w:val="009062E6"/>
    <w:rsid w:val="00910592"/>
    <w:rsid w:val="00911BE5"/>
    <w:rsid w:val="00913CA9"/>
    <w:rsid w:val="009145AE"/>
    <w:rsid w:val="009146CE"/>
    <w:rsid w:val="00914CA7"/>
    <w:rsid w:val="00915C3E"/>
    <w:rsid w:val="009161A8"/>
    <w:rsid w:val="009169FD"/>
    <w:rsid w:val="00917B42"/>
    <w:rsid w:val="00917E73"/>
    <w:rsid w:val="009213A4"/>
    <w:rsid w:val="00923E2A"/>
    <w:rsid w:val="009245F5"/>
    <w:rsid w:val="009249EC"/>
    <w:rsid w:val="00924F8C"/>
    <w:rsid w:val="009273B3"/>
    <w:rsid w:val="00927C08"/>
    <w:rsid w:val="009305B5"/>
    <w:rsid w:val="00937218"/>
    <w:rsid w:val="0094189B"/>
    <w:rsid w:val="00942743"/>
    <w:rsid w:val="009429D5"/>
    <w:rsid w:val="00942BF1"/>
    <w:rsid w:val="00945180"/>
    <w:rsid w:val="00945428"/>
    <w:rsid w:val="0094551A"/>
    <w:rsid w:val="0094607B"/>
    <w:rsid w:val="00951D74"/>
    <w:rsid w:val="00952A62"/>
    <w:rsid w:val="00953604"/>
    <w:rsid w:val="009540C9"/>
    <w:rsid w:val="0095496B"/>
    <w:rsid w:val="009552FA"/>
    <w:rsid w:val="009610DC"/>
    <w:rsid w:val="00961490"/>
    <w:rsid w:val="0096381A"/>
    <w:rsid w:val="00963B4D"/>
    <w:rsid w:val="00965E04"/>
    <w:rsid w:val="009674AD"/>
    <w:rsid w:val="00970691"/>
    <w:rsid w:val="00970CDC"/>
    <w:rsid w:val="00977010"/>
    <w:rsid w:val="00977D02"/>
    <w:rsid w:val="009809BB"/>
    <w:rsid w:val="0098364B"/>
    <w:rsid w:val="009911AF"/>
    <w:rsid w:val="00991875"/>
    <w:rsid w:val="00991F92"/>
    <w:rsid w:val="00992985"/>
    <w:rsid w:val="00993889"/>
    <w:rsid w:val="00994782"/>
    <w:rsid w:val="0099551B"/>
    <w:rsid w:val="009965A5"/>
    <w:rsid w:val="00996E07"/>
    <w:rsid w:val="00997BF1"/>
    <w:rsid w:val="009A04B3"/>
    <w:rsid w:val="009A089C"/>
    <w:rsid w:val="009A118E"/>
    <w:rsid w:val="009A194D"/>
    <w:rsid w:val="009A21CD"/>
    <w:rsid w:val="009A278C"/>
    <w:rsid w:val="009A2BC2"/>
    <w:rsid w:val="009A42C1"/>
    <w:rsid w:val="009A47FB"/>
    <w:rsid w:val="009A5429"/>
    <w:rsid w:val="009A5BAF"/>
    <w:rsid w:val="009A72AD"/>
    <w:rsid w:val="009A78A0"/>
    <w:rsid w:val="009B09E0"/>
    <w:rsid w:val="009B0BC5"/>
    <w:rsid w:val="009B1247"/>
    <w:rsid w:val="009B310A"/>
    <w:rsid w:val="009B6029"/>
    <w:rsid w:val="009B6464"/>
    <w:rsid w:val="009B6971"/>
    <w:rsid w:val="009B75CC"/>
    <w:rsid w:val="009C14BD"/>
    <w:rsid w:val="009C1AEA"/>
    <w:rsid w:val="009C21C8"/>
    <w:rsid w:val="009C27F1"/>
    <w:rsid w:val="009C3152"/>
    <w:rsid w:val="009C4CFA"/>
    <w:rsid w:val="009C5070"/>
    <w:rsid w:val="009C54F5"/>
    <w:rsid w:val="009D112C"/>
    <w:rsid w:val="009D47FA"/>
    <w:rsid w:val="009D50D2"/>
    <w:rsid w:val="009D6BCA"/>
    <w:rsid w:val="009D72B9"/>
    <w:rsid w:val="009E0F62"/>
    <w:rsid w:val="009E1848"/>
    <w:rsid w:val="009E25E1"/>
    <w:rsid w:val="009E4A58"/>
    <w:rsid w:val="009E5A2D"/>
    <w:rsid w:val="009E5AB2"/>
    <w:rsid w:val="009E6127"/>
    <w:rsid w:val="009E6219"/>
    <w:rsid w:val="009F03B3"/>
    <w:rsid w:val="009F2992"/>
    <w:rsid w:val="00A00AC7"/>
    <w:rsid w:val="00A01757"/>
    <w:rsid w:val="00A028C0"/>
    <w:rsid w:val="00A02BAE"/>
    <w:rsid w:val="00A03A35"/>
    <w:rsid w:val="00A05AA6"/>
    <w:rsid w:val="00A06A6B"/>
    <w:rsid w:val="00A07E47"/>
    <w:rsid w:val="00A11026"/>
    <w:rsid w:val="00A114CE"/>
    <w:rsid w:val="00A11664"/>
    <w:rsid w:val="00A11E26"/>
    <w:rsid w:val="00A12745"/>
    <w:rsid w:val="00A129D0"/>
    <w:rsid w:val="00A12AFA"/>
    <w:rsid w:val="00A12C33"/>
    <w:rsid w:val="00A133DA"/>
    <w:rsid w:val="00A138BA"/>
    <w:rsid w:val="00A14C8E"/>
    <w:rsid w:val="00A153D9"/>
    <w:rsid w:val="00A15F09"/>
    <w:rsid w:val="00A169B6"/>
    <w:rsid w:val="00A17C2E"/>
    <w:rsid w:val="00A17FF0"/>
    <w:rsid w:val="00A2064A"/>
    <w:rsid w:val="00A2271D"/>
    <w:rsid w:val="00A237D5"/>
    <w:rsid w:val="00A2396C"/>
    <w:rsid w:val="00A302D9"/>
    <w:rsid w:val="00A30466"/>
    <w:rsid w:val="00A30EFC"/>
    <w:rsid w:val="00A31984"/>
    <w:rsid w:val="00A31996"/>
    <w:rsid w:val="00A32D73"/>
    <w:rsid w:val="00A3367B"/>
    <w:rsid w:val="00A3597D"/>
    <w:rsid w:val="00A37F73"/>
    <w:rsid w:val="00A4006C"/>
    <w:rsid w:val="00A40091"/>
    <w:rsid w:val="00A4030F"/>
    <w:rsid w:val="00A41C79"/>
    <w:rsid w:val="00A41CB5"/>
    <w:rsid w:val="00A42CDF"/>
    <w:rsid w:val="00A4307B"/>
    <w:rsid w:val="00A43452"/>
    <w:rsid w:val="00A4452E"/>
    <w:rsid w:val="00A4472C"/>
    <w:rsid w:val="00A44E69"/>
    <w:rsid w:val="00A45A53"/>
    <w:rsid w:val="00A4661E"/>
    <w:rsid w:val="00A539A1"/>
    <w:rsid w:val="00A55BD6"/>
    <w:rsid w:val="00A55D50"/>
    <w:rsid w:val="00A56067"/>
    <w:rsid w:val="00A57107"/>
    <w:rsid w:val="00A57142"/>
    <w:rsid w:val="00A60A05"/>
    <w:rsid w:val="00A61301"/>
    <w:rsid w:val="00A61D48"/>
    <w:rsid w:val="00A648CD"/>
    <w:rsid w:val="00A6537A"/>
    <w:rsid w:val="00A667B1"/>
    <w:rsid w:val="00A67866"/>
    <w:rsid w:val="00A67C84"/>
    <w:rsid w:val="00A70B07"/>
    <w:rsid w:val="00A723F8"/>
    <w:rsid w:val="00A77073"/>
    <w:rsid w:val="00A77CCB"/>
    <w:rsid w:val="00A818A9"/>
    <w:rsid w:val="00A83D8D"/>
    <w:rsid w:val="00A8446B"/>
    <w:rsid w:val="00A8454E"/>
    <w:rsid w:val="00A8473F"/>
    <w:rsid w:val="00A85713"/>
    <w:rsid w:val="00A862D6"/>
    <w:rsid w:val="00A86777"/>
    <w:rsid w:val="00A8715E"/>
    <w:rsid w:val="00A87647"/>
    <w:rsid w:val="00A900F4"/>
    <w:rsid w:val="00A90791"/>
    <w:rsid w:val="00A90999"/>
    <w:rsid w:val="00A927E3"/>
    <w:rsid w:val="00A9295B"/>
    <w:rsid w:val="00A93B09"/>
    <w:rsid w:val="00A9440D"/>
    <w:rsid w:val="00A952D7"/>
    <w:rsid w:val="00A95C08"/>
    <w:rsid w:val="00A96026"/>
    <w:rsid w:val="00A963F7"/>
    <w:rsid w:val="00A96AD8"/>
    <w:rsid w:val="00A9732B"/>
    <w:rsid w:val="00A97615"/>
    <w:rsid w:val="00AA052C"/>
    <w:rsid w:val="00AA1E45"/>
    <w:rsid w:val="00AA20F5"/>
    <w:rsid w:val="00AA30E6"/>
    <w:rsid w:val="00AA4286"/>
    <w:rsid w:val="00AA456B"/>
    <w:rsid w:val="00AA5799"/>
    <w:rsid w:val="00AA57F5"/>
    <w:rsid w:val="00AA672E"/>
    <w:rsid w:val="00AA6EC9"/>
    <w:rsid w:val="00AB26AB"/>
    <w:rsid w:val="00AB3646"/>
    <w:rsid w:val="00AB4C6C"/>
    <w:rsid w:val="00AB6309"/>
    <w:rsid w:val="00AB6C5F"/>
    <w:rsid w:val="00AB7129"/>
    <w:rsid w:val="00AC2089"/>
    <w:rsid w:val="00AC27A6"/>
    <w:rsid w:val="00AC28E3"/>
    <w:rsid w:val="00AC30F7"/>
    <w:rsid w:val="00AC3A5A"/>
    <w:rsid w:val="00AC46B6"/>
    <w:rsid w:val="00AC4D95"/>
    <w:rsid w:val="00AC5DF4"/>
    <w:rsid w:val="00AD0AEF"/>
    <w:rsid w:val="00AD0B1F"/>
    <w:rsid w:val="00AD0B65"/>
    <w:rsid w:val="00AD11B7"/>
    <w:rsid w:val="00AD1A94"/>
    <w:rsid w:val="00AD1C05"/>
    <w:rsid w:val="00AD4126"/>
    <w:rsid w:val="00AD421C"/>
    <w:rsid w:val="00AD44FA"/>
    <w:rsid w:val="00AD481E"/>
    <w:rsid w:val="00AD5D89"/>
    <w:rsid w:val="00AE070A"/>
    <w:rsid w:val="00AE101C"/>
    <w:rsid w:val="00AE232F"/>
    <w:rsid w:val="00AE5085"/>
    <w:rsid w:val="00AE5EB4"/>
    <w:rsid w:val="00AE6E45"/>
    <w:rsid w:val="00AE7D47"/>
    <w:rsid w:val="00AF0C18"/>
    <w:rsid w:val="00AF3DD6"/>
    <w:rsid w:val="00AF47C5"/>
    <w:rsid w:val="00AF5398"/>
    <w:rsid w:val="00AF5DFE"/>
    <w:rsid w:val="00B02DE2"/>
    <w:rsid w:val="00B049AF"/>
    <w:rsid w:val="00B06783"/>
    <w:rsid w:val="00B06A08"/>
    <w:rsid w:val="00B06AB7"/>
    <w:rsid w:val="00B06ECF"/>
    <w:rsid w:val="00B07242"/>
    <w:rsid w:val="00B10534"/>
    <w:rsid w:val="00B113DB"/>
    <w:rsid w:val="00B11C82"/>
    <w:rsid w:val="00B11D8A"/>
    <w:rsid w:val="00B127B6"/>
    <w:rsid w:val="00B12981"/>
    <w:rsid w:val="00B146A7"/>
    <w:rsid w:val="00B147DD"/>
    <w:rsid w:val="00B156FD"/>
    <w:rsid w:val="00B1659A"/>
    <w:rsid w:val="00B21F61"/>
    <w:rsid w:val="00B22E30"/>
    <w:rsid w:val="00B24036"/>
    <w:rsid w:val="00B25C6D"/>
    <w:rsid w:val="00B261F1"/>
    <w:rsid w:val="00B265BC"/>
    <w:rsid w:val="00B31D91"/>
    <w:rsid w:val="00B31FB1"/>
    <w:rsid w:val="00B3257F"/>
    <w:rsid w:val="00B33952"/>
    <w:rsid w:val="00B33C5E"/>
    <w:rsid w:val="00B342F4"/>
    <w:rsid w:val="00B34369"/>
    <w:rsid w:val="00B34A7C"/>
    <w:rsid w:val="00B34DC2"/>
    <w:rsid w:val="00B37394"/>
    <w:rsid w:val="00B378E5"/>
    <w:rsid w:val="00B427A3"/>
    <w:rsid w:val="00B4346D"/>
    <w:rsid w:val="00B440F4"/>
    <w:rsid w:val="00B447A5"/>
    <w:rsid w:val="00B4654C"/>
    <w:rsid w:val="00B47293"/>
    <w:rsid w:val="00B50E50"/>
    <w:rsid w:val="00B52120"/>
    <w:rsid w:val="00B54ABC"/>
    <w:rsid w:val="00B567F1"/>
    <w:rsid w:val="00B56FBE"/>
    <w:rsid w:val="00B57126"/>
    <w:rsid w:val="00B577F9"/>
    <w:rsid w:val="00B62B58"/>
    <w:rsid w:val="00B62C3D"/>
    <w:rsid w:val="00B64EE7"/>
    <w:rsid w:val="00B65149"/>
    <w:rsid w:val="00B66567"/>
    <w:rsid w:val="00B66EE3"/>
    <w:rsid w:val="00B66F52"/>
    <w:rsid w:val="00B66FE5"/>
    <w:rsid w:val="00B722DF"/>
    <w:rsid w:val="00B72880"/>
    <w:rsid w:val="00B735C5"/>
    <w:rsid w:val="00B74FE1"/>
    <w:rsid w:val="00B758BF"/>
    <w:rsid w:val="00B76976"/>
    <w:rsid w:val="00B809C9"/>
    <w:rsid w:val="00B827A6"/>
    <w:rsid w:val="00B82DA0"/>
    <w:rsid w:val="00B831CE"/>
    <w:rsid w:val="00B83B5F"/>
    <w:rsid w:val="00B8484F"/>
    <w:rsid w:val="00B86677"/>
    <w:rsid w:val="00B87131"/>
    <w:rsid w:val="00B939B1"/>
    <w:rsid w:val="00B93CA7"/>
    <w:rsid w:val="00B96820"/>
    <w:rsid w:val="00B96D40"/>
    <w:rsid w:val="00B97386"/>
    <w:rsid w:val="00B978DB"/>
    <w:rsid w:val="00BA263B"/>
    <w:rsid w:val="00BA30E0"/>
    <w:rsid w:val="00BA42B2"/>
    <w:rsid w:val="00BA4586"/>
    <w:rsid w:val="00BA58D4"/>
    <w:rsid w:val="00BA5B9E"/>
    <w:rsid w:val="00BA6878"/>
    <w:rsid w:val="00BA7C9A"/>
    <w:rsid w:val="00BB437E"/>
    <w:rsid w:val="00BB5F8F"/>
    <w:rsid w:val="00BB657A"/>
    <w:rsid w:val="00BB7320"/>
    <w:rsid w:val="00BC09C4"/>
    <w:rsid w:val="00BC1718"/>
    <w:rsid w:val="00BC1A4E"/>
    <w:rsid w:val="00BC31B8"/>
    <w:rsid w:val="00BC5DC7"/>
    <w:rsid w:val="00BC6B8B"/>
    <w:rsid w:val="00BC73D8"/>
    <w:rsid w:val="00BD13CF"/>
    <w:rsid w:val="00BD2305"/>
    <w:rsid w:val="00BD2F01"/>
    <w:rsid w:val="00BD52D7"/>
    <w:rsid w:val="00BD5AD2"/>
    <w:rsid w:val="00BE161D"/>
    <w:rsid w:val="00BE22F3"/>
    <w:rsid w:val="00BE5B52"/>
    <w:rsid w:val="00BE68CF"/>
    <w:rsid w:val="00BE7B8D"/>
    <w:rsid w:val="00BF0993"/>
    <w:rsid w:val="00BF10A9"/>
    <w:rsid w:val="00BF1703"/>
    <w:rsid w:val="00BF231C"/>
    <w:rsid w:val="00BF51E5"/>
    <w:rsid w:val="00BF74A6"/>
    <w:rsid w:val="00BF7718"/>
    <w:rsid w:val="00C013AD"/>
    <w:rsid w:val="00C01836"/>
    <w:rsid w:val="00C020FB"/>
    <w:rsid w:val="00C024BA"/>
    <w:rsid w:val="00C04904"/>
    <w:rsid w:val="00C056B3"/>
    <w:rsid w:val="00C103E5"/>
    <w:rsid w:val="00C111CB"/>
    <w:rsid w:val="00C12409"/>
    <w:rsid w:val="00C13319"/>
    <w:rsid w:val="00C13EE9"/>
    <w:rsid w:val="00C1501C"/>
    <w:rsid w:val="00C21540"/>
    <w:rsid w:val="00C21906"/>
    <w:rsid w:val="00C21BFA"/>
    <w:rsid w:val="00C248B4"/>
    <w:rsid w:val="00C24C8D"/>
    <w:rsid w:val="00C25FE2"/>
    <w:rsid w:val="00C260F4"/>
    <w:rsid w:val="00C267AB"/>
    <w:rsid w:val="00C26B53"/>
    <w:rsid w:val="00C27781"/>
    <w:rsid w:val="00C27808"/>
    <w:rsid w:val="00C279B2"/>
    <w:rsid w:val="00C32D46"/>
    <w:rsid w:val="00C3383F"/>
    <w:rsid w:val="00C33E50"/>
    <w:rsid w:val="00C34C20"/>
    <w:rsid w:val="00C35A3E"/>
    <w:rsid w:val="00C37758"/>
    <w:rsid w:val="00C40E44"/>
    <w:rsid w:val="00C42130"/>
    <w:rsid w:val="00C423A4"/>
    <w:rsid w:val="00C434DF"/>
    <w:rsid w:val="00C44BF5"/>
    <w:rsid w:val="00C4509C"/>
    <w:rsid w:val="00C4541A"/>
    <w:rsid w:val="00C45425"/>
    <w:rsid w:val="00C504F1"/>
    <w:rsid w:val="00C51E0A"/>
    <w:rsid w:val="00C51FE9"/>
    <w:rsid w:val="00C521D6"/>
    <w:rsid w:val="00C53DD5"/>
    <w:rsid w:val="00C543CB"/>
    <w:rsid w:val="00C55232"/>
    <w:rsid w:val="00C553A4"/>
    <w:rsid w:val="00C55A06"/>
    <w:rsid w:val="00C55D03"/>
    <w:rsid w:val="00C601BC"/>
    <w:rsid w:val="00C6329F"/>
    <w:rsid w:val="00C63340"/>
    <w:rsid w:val="00C643F9"/>
    <w:rsid w:val="00C64E95"/>
    <w:rsid w:val="00C66710"/>
    <w:rsid w:val="00C67E50"/>
    <w:rsid w:val="00C71372"/>
    <w:rsid w:val="00C72410"/>
    <w:rsid w:val="00C7287F"/>
    <w:rsid w:val="00C80CB8"/>
    <w:rsid w:val="00C819F8"/>
    <w:rsid w:val="00C8248C"/>
    <w:rsid w:val="00C84E33"/>
    <w:rsid w:val="00C86D6F"/>
    <w:rsid w:val="00C905FC"/>
    <w:rsid w:val="00C92D03"/>
    <w:rsid w:val="00C9319C"/>
    <w:rsid w:val="00C9435D"/>
    <w:rsid w:val="00C96741"/>
    <w:rsid w:val="00CA0D01"/>
    <w:rsid w:val="00CA0EDD"/>
    <w:rsid w:val="00CA2D1B"/>
    <w:rsid w:val="00CA33E4"/>
    <w:rsid w:val="00CA52EC"/>
    <w:rsid w:val="00CA662A"/>
    <w:rsid w:val="00CA7AFD"/>
    <w:rsid w:val="00CA7C3C"/>
    <w:rsid w:val="00CB0189"/>
    <w:rsid w:val="00CB0BA2"/>
    <w:rsid w:val="00CB1A42"/>
    <w:rsid w:val="00CB1B0C"/>
    <w:rsid w:val="00CB2C0B"/>
    <w:rsid w:val="00CB3FC5"/>
    <w:rsid w:val="00CB448B"/>
    <w:rsid w:val="00CB46DE"/>
    <w:rsid w:val="00CB517D"/>
    <w:rsid w:val="00CB771A"/>
    <w:rsid w:val="00CB7C93"/>
    <w:rsid w:val="00CC038D"/>
    <w:rsid w:val="00CC39FF"/>
    <w:rsid w:val="00CC3C2F"/>
    <w:rsid w:val="00CC3FB6"/>
    <w:rsid w:val="00CC4AC8"/>
    <w:rsid w:val="00CC5233"/>
    <w:rsid w:val="00CC5DE6"/>
    <w:rsid w:val="00CC6480"/>
    <w:rsid w:val="00CC6E4E"/>
    <w:rsid w:val="00CC6FE8"/>
    <w:rsid w:val="00CC7202"/>
    <w:rsid w:val="00CD0310"/>
    <w:rsid w:val="00CD0C41"/>
    <w:rsid w:val="00CD2808"/>
    <w:rsid w:val="00CD28BF"/>
    <w:rsid w:val="00CD3904"/>
    <w:rsid w:val="00CD4092"/>
    <w:rsid w:val="00CD4A20"/>
    <w:rsid w:val="00CD50A1"/>
    <w:rsid w:val="00CD519E"/>
    <w:rsid w:val="00CD5379"/>
    <w:rsid w:val="00CD77A7"/>
    <w:rsid w:val="00CE05A0"/>
    <w:rsid w:val="00CE0C4F"/>
    <w:rsid w:val="00CE30EA"/>
    <w:rsid w:val="00CE6266"/>
    <w:rsid w:val="00CE7697"/>
    <w:rsid w:val="00CE7DD1"/>
    <w:rsid w:val="00CF048A"/>
    <w:rsid w:val="00CF0DD5"/>
    <w:rsid w:val="00CF155A"/>
    <w:rsid w:val="00CF2947"/>
    <w:rsid w:val="00CF4E76"/>
    <w:rsid w:val="00CF5BB9"/>
    <w:rsid w:val="00CF686F"/>
    <w:rsid w:val="00CF6E60"/>
    <w:rsid w:val="00CF798D"/>
    <w:rsid w:val="00CF7BCA"/>
    <w:rsid w:val="00D008FD"/>
    <w:rsid w:val="00D00C77"/>
    <w:rsid w:val="00D027EC"/>
    <w:rsid w:val="00D0321C"/>
    <w:rsid w:val="00D035EC"/>
    <w:rsid w:val="00D058A3"/>
    <w:rsid w:val="00D06AB1"/>
    <w:rsid w:val="00D06B4E"/>
    <w:rsid w:val="00D072ED"/>
    <w:rsid w:val="00D07A16"/>
    <w:rsid w:val="00D1067E"/>
    <w:rsid w:val="00D10F50"/>
    <w:rsid w:val="00D11021"/>
    <w:rsid w:val="00D11272"/>
    <w:rsid w:val="00D126F5"/>
    <w:rsid w:val="00D1489E"/>
    <w:rsid w:val="00D15D25"/>
    <w:rsid w:val="00D16C91"/>
    <w:rsid w:val="00D20737"/>
    <w:rsid w:val="00D21E81"/>
    <w:rsid w:val="00D223DE"/>
    <w:rsid w:val="00D22F25"/>
    <w:rsid w:val="00D25E37"/>
    <w:rsid w:val="00D2661A"/>
    <w:rsid w:val="00D2702C"/>
    <w:rsid w:val="00D27582"/>
    <w:rsid w:val="00D27A4F"/>
    <w:rsid w:val="00D30221"/>
    <w:rsid w:val="00D32719"/>
    <w:rsid w:val="00D33333"/>
    <w:rsid w:val="00D338E5"/>
    <w:rsid w:val="00D34CB7"/>
    <w:rsid w:val="00D34E18"/>
    <w:rsid w:val="00D352A2"/>
    <w:rsid w:val="00D35A20"/>
    <w:rsid w:val="00D377AA"/>
    <w:rsid w:val="00D4162B"/>
    <w:rsid w:val="00D4333E"/>
    <w:rsid w:val="00D4514F"/>
    <w:rsid w:val="00D451E2"/>
    <w:rsid w:val="00D45E89"/>
    <w:rsid w:val="00D45E8D"/>
    <w:rsid w:val="00D466AE"/>
    <w:rsid w:val="00D4734F"/>
    <w:rsid w:val="00D51BF3"/>
    <w:rsid w:val="00D53343"/>
    <w:rsid w:val="00D54B98"/>
    <w:rsid w:val="00D56D85"/>
    <w:rsid w:val="00D574C6"/>
    <w:rsid w:val="00D637ED"/>
    <w:rsid w:val="00D66846"/>
    <w:rsid w:val="00D675FB"/>
    <w:rsid w:val="00D71F25"/>
    <w:rsid w:val="00D7215A"/>
    <w:rsid w:val="00D728EB"/>
    <w:rsid w:val="00D729B3"/>
    <w:rsid w:val="00D73600"/>
    <w:rsid w:val="00D76276"/>
    <w:rsid w:val="00D77031"/>
    <w:rsid w:val="00D807CC"/>
    <w:rsid w:val="00D81136"/>
    <w:rsid w:val="00D846F2"/>
    <w:rsid w:val="00D84941"/>
    <w:rsid w:val="00D84FA1"/>
    <w:rsid w:val="00D84FA3"/>
    <w:rsid w:val="00D851F0"/>
    <w:rsid w:val="00D86DB7"/>
    <w:rsid w:val="00D874FE"/>
    <w:rsid w:val="00D9060C"/>
    <w:rsid w:val="00D90CC8"/>
    <w:rsid w:val="00D916F5"/>
    <w:rsid w:val="00D926D0"/>
    <w:rsid w:val="00D93030"/>
    <w:rsid w:val="00D94EB3"/>
    <w:rsid w:val="00D950E1"/>
    <w:rsid w:val="00D952A6"/>
    <w:rsid w:val="00D9543F"/>
    <w:rsid w:val="00D96ED5"/>
    <w:rsid w:val="00D97F99"/>
    <w:rsid w:val="00DA1E08"/>
    <w:rsid w:val="00DA24F8"/>
    <w:rsid w:val="00DA28E8"/>
    <w:rsid w:val="00DA38D3"/>
    <w:rsid w:val="00DA3932"/>
    <w:rsid w:val="00DA3AFC"/>
    <w:rsid w:val="00DA64F8"/>
    <w:rsid w:val="00DA6C15"/>
    <w:rsid w:val="00DB38EE"/>
    <w:rsid w:val="00DB3EA9"/>
    <w:rsid w:val="00DB498B"/>
    <w:rsid w:val="00DB5887"/>
    <w:rsid w:val="00DB66CA"/>
    <w:rsid w:val="00DB6BCA"/>
    <w:rsid w:val="00DB7113"/>
    <w:rsid w:val="00DB71DC"/>
    <w:rsid w:val="00DC0321"/>
    <w:rsid w:val="00DC3067"/>
    <w:rsid w:val="00DC370B"/>
    <w:rsid w:val="00DC51E2"/>
    <w:rsid w:val="00DC5B90"/>
    <w:rsid w:val="00DC60B4"/>
    <w:rsid w:val="00DD00FF"/>
    <w:rsid w:val="00DD0619"/>
    <w:rsid w:val="00DD07FB"/>
    <w:rsid w:val="00DD11C9"/>
    <w:rsid w:val="00DD25C6"/>
    <w:rsid w:val="00DD4FE5"/>
    <w:rsid w:val="00DD5351"/>
    <w:rsid w:val="00DD54B0"/>
    <w:rsid w:val="00DD57EE"/>
    <w:rsid w:val="00DD6BCC"/>
    <w:rsid w:val="00DE0A4B"/>
    <w:rsid w:val="00DE0F20"/>
    <w:rsid w:val="00DE2410"/>
    <w:rsid w:val="00DE2939"/>
    <w:rsid w:val="00DE6E81"/>
    <w:rsid w:val="00DE703F"/>
    <w:rsid w:val="00DE7595"/>
    <w:rsid w:val="00DE792E"/>
    <w:rsid w:val="00DF1961"/>
    <w:rsid w:val="00DF44DE"/>
    <w:rsid w:val="00DF4A10"/>
    <w:rsid w:val="00DF6F9D"/>
    <w:rsid w:val="00E01138"/>
    <w:rsid w:val="00E0170E"/>
    <w:rsid w:val="00E02DFB"/>
    <w:rsid w:val="00E030F9"/>
    <w:rsid w:val="00E0311A"/>
    <w:rsid w:val="00E03138"/>
    <w:rsid w:val="00E031ED"/>
    <w:rsid w:val="00E0365D"/>
    <w:rsid w:val="00E0469B"/>
    <w:rsid w:val="00E06404"/>
    <w:rsid w:val="00E104A4"/>
    <w:rsid w:val="00E11A85"/>
    <w:rsid w:val="00E12495"/>
    <w:rsid w:val="00E1291E"/>
    <w:rsid w:val="00E14413"/>
    <w:rsid w:val="00E1446C"/>
    <w:rsid w:val="00E15CCD"/>
    <w:rsid w:val="00E15D9E"/>
    <w:rsid w:val="00E202EF"/>
    <w:rsid w:val="00E21035"/>
    <w:rsid w:val="00E210B5"/>
    <w:rsid w:val="00E2552F"/>
    <w:rsid w:val="00E27663"/>
    <w:rsid w:val="00E3137A"/>
    <w:rsid w:val="00E31F46"/>
    <w:rsid w:val="00E32213"/>
    <w:rsid w:val="00E32C58"/>
    <w:rsid w:val="00E32CCF"/>
    <w:rsid w:val="00E33542"/>
    <w:rsid w:val="00E34A98"/>
    <w:rsid w:val="00E35D1E"/>
    <w:rsid w:val="00E364F9"/>
    <w:rsid w:val="00E365FA"/>
    <w:rsid w:val="00E366EE"/>
    <w:rsid w:val="00E36789"/>
    <w:rsid w:val="00E3744E"/>
    <w:rsid w:val="00E40A8F"/>
    <w:rsid w:val="00E41E81"/>
    <w:rsid w:val="00E44A83"/>
    <w:rsid w:val="00E502C1"/>
    <w:rsid w:val="00E502DD"/>
    <w:rsid w:val="00E50D3A"/>
    <w:rsid w:val="00E510D9"/>
    <w:rsid w:val="00E51387"/>
    <w:rsid w:val="00E51E68"/>
    <w:rsid w:val="00E52EFD"/>
    <w:rsid w:val="00E5408A"/>
    <w:rsid w:val="00E546E6"/>
    <w:rsid w:val="00E557B2"/>
    <w:rsid w:val="00E56800"/>
    <w:rsid w:val="00E62FF9"/>
    <w:rsid w:val="00E63536"/>
    <w:rsid w:val="00E635D6"/>
    <w:rsid w:val="00E639BC"/>
    <w:rsid w:val="00E664CC"/>
    <w:rsid w:val="00E66603"/>
    <w:rsid w:val="00E70388"/>
    <w:rsid w:val="00E70B15"/>
    <w:rsid w:val="00E70F92"/>
    <w:rsid w:val="00E74C54"/>
    <w:rsid w:val="00E7687F"/>
    <w:rsid w:val="00E77A03"/>
    <w:rsid w:val="00E800C1"/>
    <w:rsid w:val="00E822E8"/>
    <w:rsid w:val="00E824C3"/>
    <w:rsid w:val="00E82554"/>
    <w:rsid w:val="00E82606"/>
    <w:rsid w:val="00E8407C"/>
    <w:rsid w:val="00E846C8"/>
    <w:rsid w:val="00E84957"/>
    <w:rsid w:val="00E84A55"/>
    <w:rsid w:val="00E84B19"/>
    <w:rsid w:val="00E85BFF"/>
    <w:rsid w:val="00E90391"/>
    <w:rsid w:val="00E906C2"/>
    <w:rsid w:val="00E9070B"/>
    <w:rsid w:val="00E91B03"/>
    <w:rsid w:val="00E9311F"/>
    <w:rsid w:val="00E934D1"/>
    <w:rsid w:val="00E94AF0"/>
    <w:rsid w:val="00E954B5"/>
    <w:rsid w:val="00E95D13"/>
    <w:rsid w:val="00E95DD3"/>
    <w:rsid w:val="00E969D5"/>
    <w:rsid w:val="00EA131E"/>
    <w:rsid w:val="00EA58D1"/>
    <w:rsid w:val="00EA61BC"/>
    <w:rsid w:val="00EA681A"/>
    <w:rsid w:val="00EA6E20"/>
    <w:rsid w:val="00EA735B"/>
    <w:rsid w:val="00EB1E69"/>
    <w:rsid w:val="00EB2086"/>
    <w:rsid w:val="00EB23DF"/>
    <w:rsid w:val="00EB33D0"/>
    <w:rsid w:val="00EB4819"/>
    <w:rsid w:val="00EB5EDF"/>
    <w:rsid w:val="00EB60FE"/>
    <w:rsid w:val="00EB74DB"/>
    <w:rsid w:val="00EC092C"/>
    <w:rsid w:val="00EC1DDA"/>
    <w:rsid w:val="00EC2B12"/>
    <w:rsid w:val="00EC5359"/>
    <w:rsid w:val="00EC562A"/>
    <w:rsid w:val="00EC6E8F"/>
    <w:rsid w:val="00ED067A"/>
    <w:rsid w:val="00ED2B50"/>
    <w:rsid w:val="00EE0350"/>
    <w:rsid w:val="00EE0719"/>
    <w:rsid w:val="00EE0E80"/>
    <w:rsid w:val="00EE3698"/>
    <w:rsid w:val="00EE3C52"/>
    <w:rsid w:val="00EE417A"/>
    <w:rsid w:val="00EE613F"/>
    <w:rsid w:val="00EE6D1C"/>
    <w:rsid w:val="00EE7295"/>
    <w:rsid w:val="00EE7869"/>
    <w:rsid w:val="00EF01FE"/>
    <w:rsid w:val="00EF054A"/>
    <w:rsid w:val="00EF11DE"/>
    <w:rsid w:val="00EF182E"/>
    <w:rsid w:val="00EF1A14"/>
    <w:rsid w:val="00EF3235"/>
    <w:rsid w:val="00EF7E72"/>
    <w:rsid w:val="00F00111"/>
    <w:rsid w:val="00F01542"/>
    <w:rsid w:val="00F01A35"/>
    <w:rsid w:val="00F0408D"/>
    <w:rsid w:val="00F06D37"/>
    <w:rsid w:val="00F07B9D"/>
    <w:rsid w:val="00F10926"/>
    <w:rsid w:val="00F11586"/>
    <w:rsid w:val="00F1183B"/>
    <w:rsid w:val="00F11C9F"/>
    <w:rsid w:val="00F12263"/>
    <w:rsid w:val="00F1409D"/>
    <w:rsid w:val="00F14214"/>
    <w:rsid w:val="00F157A9"/>
    <w:rsid w:val="00F17ADF"/>
    <w:rsid w:val="00F233BE"/>
    <w:rsid w:val="00F24783"/>
    <w:rsid w:val="00F25BB6"/>
    <w:rsid w:val="00F26B7E"/>
    <w:rsid w:val="00F26E8D"/>
    <w:rsid w:val="00F275EC"/>
    <w:rsid w:val="00F27A3B"/>
    <w:rsid w:val="00F3192B"/>
    <w:rsid w:val="00F3326D"/>
    <w:rsid w:val="00F33817"/>
    <w:rsid w:val="00F3447F"/>
    <w:rsid w:val="00F420D5"/>
    <w:rsid w:val="00F451EA"/>
    <w:rsid w:val="00F45447"/>
    <w:rsid w:val="00F456C6"/>
    <w:rsid w:val="00F4577B"/>
    <w:rsid w:val="00F46496"/>
    <w:rsid w:val="00F474D0"/>
    <w:rsid w:val="00F50179"/>
    <w:rsid w:val="00F5381C"/>
    <w:rsid w:val="00F56511"/>
    <w:rsid w:val="00F568F4"/>
    <w:rsid w:val="00F607BC"/>
    <w:rsid w:val="00F61902"/>
    <w:rsid w:val="00F6194E"/>
    <w:rsid w:val="00F623AC"/>
    <w:rsid w:val="00F62F7E"/>
    <w:rsid w:val="00F6412A"/>
    <w:rsid w:val="00F65893"/>
    <w:rsid w:val="00F66A4A"/>
    <w:rsid w:val="00F71E22"/>
    <w:rsid w:val="00F72142"/>
    <w:rsid w:val="00F72AE7"/>
    <w:rsid w:val="00F75391"/>
    <w:rsid w:val="00F76C5E"/>
    <w:rsid w:val="00F77D98"/>
    <w:rsid w:val="00F801B2"/>
    <w:rsid w:val="00F833BA"/>
    <w:rsid w:val="00F8399F"/>
    <w:rsid w:val="00F84FD0"/>
    <w:rsid w:val="00F8551C"/>
    <w:rsid w:val="00F859A8"/>
    <w:rsid w:val="00F874CB"/>
    <w:rsid w:val="00F87E36"/>
    <w:rsid w:val="00F9108B"/>
    <w:rsid w:val="00F91349"/>
    <w:rsid w:val="00F93083"/>
    <w:rsid w:val="00F93215"/>
    <w:rsid w:val="00F93681"/>
    <w:rsid w:val="00F93A8A"/>
    <w:rsid w:val="00F95248"/>
    <w:rsid w:val="00F95374"/>
    <w:rsid w:val="00F9550F"/>
    <w:rsid w:val="00F956A9"/>
    <w:rsid w:val="00F963ED"/>
    <w:rsid w:val="00F966CF"/>
    <w:rsid w:val="00F96CAE"/>
    <w:rsid w:val="00F97C99"/>
    <w:rsid w:val="00FA1B59"/>
    <w:rsid w:val="00FA2929"/>
    <w:rsid w:val="00FA29D3"/>
    <w:rsid w:val="00FA4A99"/>
    <w:rsid w:val="00FA662D"/>
    <w:rsid w:val="00FA6730"/>
    <w:rsid w:val="00FA73B1"/>
    <w:rsid w:val="00FB0CB9"/>
    <w:rsid w:val="00FB2188"/>
    <w:rsid w:val="00FB3467"/>
    <w:rsid w:val="00FB4118"/>
    <w:rsid w:val="00FB45F1"/>
    <w:rsid w:val="00FB4A72"/>
    <w:rsid w:val="00FB54E8"/>
    <w:rsid w:val="00FB6919"/>
    <w:rsid w:val="00FB7054"/>
    <w:rsid w:val="00FC17B7"/>
    <w:rsid w:val="00FC236D"/>
    <w:rsid w:val="00FC2CB7"/>
    <w:rsid w:val="00FC4090"/>
    <w:rsid w:val="00FC449C"/>
    <w:rsid w:val="00FC4C02"/>
    <w:rsid w:val="00FC4C09"/>
    <w:rsid w:val="00FC55B4"/>
    <w:rsid w:val="00FD00E6"/>
    <w:rsid w:val="00FD09A1"/>
    <w:rsid w:val="00FD2A7C"/>
    <w:rsid w:val="00FD38E4"/>
    <w:rsid w:val="00FD59EB"/>
    <w:rsid w:val="00FD7299"/>
    <w:rsid w:val="00FD7DB8"/>
    <w:rsid w:val="00FE1FBE"/>
    <w:rsid w:val="00FE3901"/>
    <w:rsid w:val="00FE39D3"/>
    <w:rsid w:val="00FE4A01"/>
    <w:rsid w:val="00FE4BCE"/>
    <w:rsid w:val="00FE54AE"/>
    <w:rsid w:val="00FE56FF"/>
    <w:rsid w:val="00FE576A"/>
    <w:rsid w:val="00FE7E79"/>
    <w:rsid w:val="00FF05B1"/>
    <w:rsid w:val="00FF3E7D"/>
    <w:rsid w:val="00FF4494"/>
    <w:rsid w:val="00FF5B99"/>
    <w:rsid w:val="00FF7294"/>
    <w:rsid w:val="00FF730C"/>
    <w:rsid w:val="00FF73F4"/>
    <w:rsid w:val="00FF7CE4"/>
    <w:rsid w:val="00FF7E39"/>
    <w:rsid w:val="17CE643C"/>
    <w:rsid w:val="353119FE"/>
    <w:rsid w:val="3A316036"/>
    <w:rsid w:val="4E1E28FA"/>
    <w:rsid w:val="613F4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2"/>
      <o:rules v:ext="edit">
        <o:r id="V:Rule1" type="connector" idref="#直接连接符 31"/>
        <o:r id="V:Rule2" type="connector" idref="#直接连接符 79"/>
        <o:r id="V:Rule3" type="connector" idref="#直接连接符 65"/>
        <o:r id="V:Rule4" type="connector" idref="#直接连接符 77"/>
        <o:r id="V:Rule5" type="connector" idref="#直接连接符 132"/>
        <o:r id="V:Rule6" type="connector" idref="#直接连接符 78"/>
        <o:r id="V:Rule7" type="connector" idref="#直接连接符 69"/>
        <o:r id="V:Rule8" type="connector" idref="#直接连接符 133"/>
        <o:r id="V:Rule9" type="connector" idref="#直接连接符 129"/>
        <o:r id="V:Rule10" type="connector" idref="#直接连接符 144"/>
        <o:r id="V:Rule11" type="connector" idref="#直接连接符 138"/>
        <o:r id="V:Rule12" type="connector" idref="#直接连接符 128"/>
        <o:r id="V:Rule13" type="connector" idref="#直接连接符 134"/>
        <o:r id="V:Rule14" type="connector" idref="#直接连接符 68"/>
        <o:r id="V:Rule15" type="connector" idref="#直接连接符 64"/>
        <o:r id="V:Rule16" type="connector" idref="#直接连接符 126"/>
        <o:r id="V:Rule17" type="connector" idref="#直接连接符 80"/>
        <o:r id="V:Rule18" type="connector" idref="#直接连接符 137"/>
      </o:rules>
    </o:shapelayout>
  </w:shapeDefaults>
  <w:decimalSymbol w:val="."/>
  <w:listSeparator w:val=","/>
  <w14:docId w14:val="0AD25C4D"/>
  <w15:docId w15:val="{F7FC4154-DFC9-4471-B77D-CB55B7A7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1">
    <w:name w:val="Normal"/>
    <w:qFormat/>
    <w:pPr>
      <w:widowControl w:val="0"/>
      <w:adjustRightInd w:val="0"/>
      <w:spacing w:line="400" w:lineRule="exact"/>
      <w:jc w:val="both"/>
    </w:pPr>
    <w:rPr>
      <w:kern w:val="2"/>
      <w:sz w:val="21"/>
      <w:szCs w:val="21"/>
    </w:rPr>
  </w:style>
  <w:style w:type="paragraph" w:styleId="1">
    <w:name w:val="heading 1"/>
    <w:basedOn w:val="afff1"/>
    <w:next w:val="afff1"/>
    <w:link w:val="10"/>
    <w:qFormat/>
    <w:pPr>
      <w:keepNext/>
      <w:keepLines/>
      <w:spacing w:before="340" w:after="330" w:line="578" w:lineRule="auto"/>
      <w:outlineLvl w:val="0"/>
    </w:pPr>
    <w:rPr>
      <w:b/>
      <w:bCs/>
      <w:kern w:val="44"/>
      <w:sz w:val="44"/>
      <w:szCs w:val="44"/>
    </w:rPr>
  </w:style>
  <w:style w:type="paragraph" w:styleId="22">
    <w:name w:val="heading 2"/>
    <w:basedOn w:val="afff1"/>
    <w:next w:val="afff1"/>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1"/>
    <w:next w:val="afff1"/>
    <w:link w:val="30"/>
    <w:qFormat/>
    <w:pPr>
      <w:keepNext/>
      <w:keepLines/>
      <w:spacing w:before="260" w:after="260" w:line="416" w:lineRule="auto"/>
      <w:outlineLvl w:val="2"/>
    </w:pPr>
    <w:rPr>
      <w:b/>
      <w:bCs/>
      <w:sz w:val="32"/>
      <w:szCs w:val="32"/>
    </w:rPr>
  </w:style>
  <w:style w:type="paragraph" w:styleId="4">
    <w:name w:val="heading 4"/>
    <w:basedOn w:val="afff1"/>
    <w:next w:val="afff1"/>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1"/>
    <w:next w:val="afff1"/>
    <w:link w:val="50"/>
    <w:qFormat/>
    <w:pPr>
      <w:keepNext/>
      <w:keepLines/>
      <w:adjustRightInd/>
      <w:spacing w:before="280" w:after="290" w:line="376" w:lineRule="auto"/>
      <w:outlineLvl w:val="4"/>
    </w:pPr>
    <w:rPr>
      <w:b/>
      <w:bCs/>
      <w:sz w:val="28"/>
      <w:szCs w:val="28"/>
    </w:rPr>
  </w:style>
  <w:style w:type="paragraph" w:styleId="6">
    <w:name w:val="heading 6"/>
    <w:basedOn w:val="afff1"/>
    <w:next w:val="afff1"/>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1"/>
    <w:next w:val="afff1"/>
    <w:link w:val="70"/>
    <w:qFormat/>
    <w:pPr>
      <w:keepNext/>
      <w:keepLines/>
      <w:adjustRightInd/>
      <w:spacing w:before="240" w:after="64" w:line="320" w:lineRule="auto"/>
      <w:outlineLvl w:val="6"/>
    </w:pPr>
    <w:rPr>
      <w:b/>
      <w:bCs/>
      <w:sz w:val="24"/>
      <w:szCs w:val="24"/>
    </w:rPr>
  </w:style>
  <w:style w:type="paragraph" w:styleId="8">
    <w:name w:val="heading 8"/>
    <w:basedOn w:val="afff1"/>
    <w:next w:val="afff1"/>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1"/>
    <w:next w:val="afff1"/>
    <w:link w:val="90"/>
    <w:qFormat/>
    <w:pPr>
      <w:keepNext/>
      <w:keepLines/>
      <w:adjustRightInd/>
      <w:spacing w:before="240" w:after="64" w:line="320" w:lineRule="auto"/>
      <w:outlineLvl w:val="8"/>
    </w:pPr>
    <w:rPr>
      <w:rFonts w:ascii="Arial" w:eastAsia="黑体" w:hAnsi="Arial"/>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TOC7">
    <w:name w:val="toc 7"/>
    <w:basedOn w:val="afff1"/>
    <w:next w:val="afff1"/>
    <w:uiPriority w:val="39"/>
    <w:unhideWhenUsed/>
    <w:qFormat/>
    <w:pPr>
      <w:tabs>
        <w:tab w:val="right" w:leader="dot" w:pos="9344"/>
      </w:tabs>
      <w:spacing w:line="300" w:lineRule="exact"/>
      <w:ind w:left="1259"/>
    </w:pPr>
    <w:rPr>
      <w:rFonts w:ascii="宋体"/>
    </w:rPr>
  </w:style>
  <w:style w:type="paragraph" w:styleId="afff5">
    <w:name w:val="Normal Indent"/>
    <w:basedOn w:val="afff1"/>
    <w:qFormat/>
    <w:pPr>
      <w:ind w:firstLine="420"/>
    </w:pPr>
  </w:style>
  <w:style w:type="paragraph" w:styleId="afff6">
    <w:name w:val="annotation text"/>
    <w:basedOn w:val="afff1"/>
    <w:link w:val="afff7"/>
    <w:uiPriority w:val="99"/>
    <w:semiHidden/>
    <w:unhideWhenUsed/>
    <w:qFormat/>
    <w:pPr>
      <w:jc w:val="left"/>
    </w:pPr>
  </w:style>
  <w:style w:type="paragraph" w:styleId="afff8">
    <w:name w:val="Body Text"/>
    <w:basedOn w:val="afff1"/>
    <w:link w:val="afff9"/>
    <w:qFormat/>
    <w:pPr>
      <w:spacing w:after="120"/>
    </w:pPr>
  </w:style>
  <w:style w:type="paragraph" w:styleId="TOC5">
    <w:name w:val="toc 5"/>
    <w:basedOn w:val="afff1"/>
    <w:next w:val="afff1"/>
    <w:uiPriority w:val="39"/>
    <w:unhideWhenUsed/>
    <w:qFormat/>
    <w:pPr>
      <w:ind w:left="839"/>
    </w:pPr>
    <w:rPr>
      <w:rFonts w:ascii="宋体"/>
    </w:rPr>
  </w:style>
  <w:style w:type="paragraph" w:styleId="TOC3">
    <w:name w:val="toc 3"/>
    <w:basedOn w:val="afff1"/>
    <w:next w:val="afff1"/>
    <w:uiPriority w:val="39"/>
    <w:unhideWhenUsed/>
    <w:qFormat/>
    <w:pPr>
      <w:spacing w:line="300" w:lineRule="exact"/>
      <w:ind w:left="420"/>
    </w:pPr>
    <w:rPr>
      <w:rFonts w:ascii="宋体"/>
    </w:rPr>
  </w:style>
  <w:style w:type="paragraph" w:styleId="afffa">
    <w:name w:val="Plain Text"/>
    <w:basedOn w:val="afff1"/>
    <w:link w:val="afffb"/>
    <w:qFormat/>
    <w:pPr>
      <w:adjustRightInd/>
      <w:spacing w:line="240" w:lineRule="auto"/>
    </w:pPr>
    <w:rPr>
      <w:rFonts w:ascii="宋体" w:hAnsi="Courier New"/>
      <w:szCs w:val="20"/>
    </w:rPr>
  </w:style>
  <w:style w:type="paragraph" w:styleId="afffc">
    <w:name w:val="Date"/>
    <w:basedOn w:val="afff1"/>
    <w:next w:val="afff1"/>
    <w:link w:val="afffd"/>
    <w:uiPriority w:val="99"/>
    <w:semiHidden/>
    <w:unhideWhenUsed/>
    <w:qFormat/>
    <w:pPr>
      <w:ind w:leftChars="2500" w:left="100"/>
    </w:pPr>
  </w:style>
  <w:style w:type="paragraph" w:styleId="afffe">
    <w:name w:val="Balloon Text"/>
    <w:basedOn w:val="afff1"/>
    <w:link w:val="affff"/>
    <w:uiPriority w:val="99"/>
    <w:semiHidden/>
    <w:unhideWhenUsed/>
    <w:qFormat/>
    <w:rPr>
      <w:sz w:val="18"/>
      <w:szCs w:val="18"/>
    </w:rPr>
  </w:style>
  <w:style w:type="paragraph" w:styleId="affff0">
    <w:name w:val="footer"/>
    <w:basedOn w:val="afff1"/>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1"/>
    <w:link w:val="affff3"/>
    <w:uiPriority w:val="99"/>
    <w:qFormat/>
    <w:pPr>
      <w:tabs>
        <w:tab w:val="center" w:pos="4153"/>
        <w:tab w:val="right" w:pos="8306"/>
      </w:tabs>
      <w:adjustRightInd/>
      <w:snapToGrid w:val="0"/>
      <w:jc w:val="center"/>
    </w:pPr>
    <w:rPr>
      <w:sz w:val="18"/>
      <w:szCs w:val="18"/>
    </w:rPr>
  </w:style>
  <w:style w:type="paragraph" w:styleId="TOC1">
    <w:name w:val="toc 1"/>
    <w:basedOn w:val="afff1"/>
    <w:next w:val="afff1"/>
    <w:uiPriority w:val="39"/>
    <w:unhideWhenUsed/>
    <w:rPr>
      <w:rFonts w:ascii="宋体"/>
    </w:rPr>
  </w:style>
  <w:style w:type="paragraph" w:styleId="TOC4">
    <w:name w:val="toc 4"/>
    <w:basedOn w:val="afff1"/>
    <w:next w:val="afff1"/>
    <w:uiPriority w:val="39"/>
    <w:unhideWhenUsed/>
    <w:qFormat/>
    <w:pPr>
      <w:tabs>
        <w:tab w:val="right" w:leader="dot" w:pos="9344"/>
      </w:tabs>
      <w:spacing w:line="300" w:lineRule="exact"/>
      <w:ind w:left="629"/>
    </w:pPr>
    <w:rPr>
      <w:rFonts w:ascii="宋体"/>
    </w:rPr>
  </w:style>
  <w:style w:type="paragraph" w:styleId="affff4">
    <w:name w:val="footnote text"/>
    <w:basedOn w:val="afff1"/>
    <w:next w:val="afff1"/>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1"/>
    <w:next w:val="afff1"/>
    <w:uiPriority w:val="39"/>
    <w:unhideWhenUsed/>
    <w:qFormat/>
    <w:pPr>
      <w:spacing w:line="300" w:lineRule="exact"/>
      <w:ind w:left="1049"/>
    </w:pPr>
    <w:rPr>
      <w:rFonts w:ascii="宋体"/>
    </w:rPr>
  </w:style>
  <w:style w:type="paragraph" w:styleId="affff6">
    <w:name w:val="table of figures"/>
    <w:basedOn w:val="afff1"/>
    <w:next w:val="afff1"/>
    <w:semiHidden/>
    <w:qFormat/>
    <w:pPr>
      <w:adjustRightInd/>
      <w:spacing w:line="240" w:lineRule="auto"/>
      <w:jc w:val="left"/>
    </w:pPr>
    <w:rPr>
      <w:szCs w:val="24"/>
    </w:rPr>
  </w:style>
  <w:style w:type="paragraph" w:styleId="TOC2">
    <w:name w:val="toc 2"/>
    <w:basedOn w:val="afff1"/>
    <w:next w:val="afff1"/>
    <w:uiPriority w:val="39"/>
    <w:unhideWhenUsed/>
    <w:qFormat/>
    <w:pPr>
      <w:tabs>
        <w:tab w:val="right" w:leader="dot" w:pos="9344"/>
      </w:tabs>
      <w:spacing w:line="300" w:lineRule="exact"/>
      <w:ind w:left="210"/>
    </w:pPr>
    <w:rPr>
      <w:rFonts w:ascii="宋体"/>
    </w:rPr>
  </w:style>
  <w:style w:type="paragraph" w:styleId="affff7">
    <w:name w:val="Title"/>
    <w:basedOn w:val="afff1"/>
    <w:link w:val="affff8"/>
    <w:qFormat/>
    <w:pPr>
      <w:spacing w:before="240" w:after="60"/>
      <w:jc w:val="center"/>
      <w:outlineLvl w:val="0"/>
    </w:pPr>
    <w:rPr>
      <w:rFonts w:ascii="Arial" w:hAnsi="Arial" w:cs="Arial"/>
      <w:b/>
      <w:bCs/>
      <w:sz w:val="32"/>
      <w:szCs w:val="32"/>
    </w:rPr>
  </w:style>
  <w:style w:type="paragraph" w:styleId="affff9">
    <w:name w:val="annotation subject"/>
    <w:basedOn w:val="afff6"/>
    <w:next w:val="afff6"/>
    <w:link w:val="affffa"/>
    <w:uiPriority w:val="99"/>
    <w:semiHidden/>
    <w:unhideWhenUsed/>
    <w:qFormat/>
    <w:rPr>
      <w:b/>
      <w:bCs/>
    </w:rPr>
  </w:style>
  <w:style w:type="table" w:styleId="affffb">
    <w:name w:val="Table Grid"/>
    <w:basedOn w:val="afff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qFormat/>
    <w:rPr>
      <w:b/>
      <w:bCs/>
    </w:rPr>
  </w:style>
  <w:style w:type="character" w:styleId="affffd">
    <w:name w:val="page number"/>
    <w:qFormat/>
    <w:rPr>
      <w:rFonts w:ascii="宋体" w:eastAsia="宋体" w:hAnsi="Times New Roman"/>
      <w:sz w:val="18"/>
    </w:rPr>
  </w:style>
  <w:style w:type="character" w:styleId="affffe">
    <w:name w:val="FollowedHyperlink"/>
    <w:basedOn w:val="afff2"/>
    <w:uiPriority w:val="99"/>
    <w:semiHidden/>
    <w:unhideWhenUsed/>
    <w:qFormat/>
    <w:rPr>
      <w:color w:val="954F72" w:themeColor="followedHyperlink"/>
      <w:u w:val="single"/>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2"/>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rPr>
      <w:rFonts w:ascii="Times New Roman" w:eastAsia="宋体" w:hAnsi="Times New Roman" w:cs="Times New Roman"/>
      <w:sz w:val="18"/>
      <w:szCs w:val="18"/>
    </w:rPr>
  </w:style>
  <w:style w:type="character" w:customStyle="1" w:styleId="affff1">
    <w:name w:val="页脚 字符"/>
    <w:link w:val="affff0"/>
    <w:uiPriority w:val="99"/>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3">
    <w:name w:val="Quote"/>
    <w:basedOn w:val="afff1"/>
    <w:next w:val="afff1"/>
    <w:link w:val="afffff4"/>
    <w:uiPriority w:val="29"/>
    <w:qFormat/>
    <w:rPr>
      <w:i/>
      <w:iCs/>
      <w:color w:val="000000"/>
    </w:rPr>
  </w:style>
  <w:style w:type="character" w:customStyle="1" w:styleId="afffff4">
    <w:name w:val="引用 字符"/>
    <w:link w:val="afffff3"/>
    <w:uiPriority w:val="29"/>
    <w:qFormat/>
    <w:rPr>
      <w:i/>
      <w:iCs/>
      <w:color w:val="000000"/>
    </w:rPr>
  </w:style>
  <w:style w:type="character" w:customStyle="1" w:styleId="affff8">
    <w:name w:val="标题 字符"/>
    <w:link w:val="affff7"/>
    <w:rPr>
      <w:rFonts w:ascii="Arial" w:eastAsia="宋体" w:hAnsi="Arial" w:cs="Arial"/>
      <w:b/>
      <w:bCs/>
      <w:sz w:val="32"/>
      <w:szCs w:val="32"/>
    </w:rPr>
  </w:style>
  <w:style w:type="paragraph" w:customStyle="1" w:styleId="afffff5">
    <w:name w:val="标准标志"/>
    <w:next w:val="afff1"/>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pPr>
      <w:ind w:left="198"/>
    </w:pPr>
    <w:rPr>
      <w:rFonts w:ascii="宋体" w:hAnsi="Times New Roman"/>
      <w:sz w:val="18"/>
    </w:rPr>
  </w:style>
  <w:style w:type="paragraph" w:customStyle="1" w:styleId="afffff8">
    <w:name w:val="标准文件_页脚奇数页"/>
    <w:qFormat/>
    <w:pPr>
      <w:ind w:right="227"/>
      <w:jc w:val="right"/>
    </w:pPr>
    <w:rPr>
      <w:rFonts w:ascii="宋体" w:hAnsi="Times New Roman"/>
      <w:sz w:val="18"/>
    </w:rPr>
  </w:style>
  <w:style w:type="paragraph" w:customStyle="1" w:styleId="afffff9">
    <w:name w:val="标准书眉一"/>
    <w:qFormat/>
    <w:pPr>
      <w:jc w:val="both"/>
    </w:pPr>
    <w:rPr>
      <w:rFonts w:ascii="Times New Roman" w:hAnsi="Times New Roman"/>
    </w:rPr>
  </w:style>
  <w:style w:type="paragraph" w:customStyle="1" w:styleId="ICS">
    <w:name w:val="标准文件_ICS"/>
    <w:basedOn w:val="afff1"/>
    <w:qFormat/>
    <w:pPr>
      <w:spacing w:line="0" w:lineRule="atLeast"/>
    </w:pPr>
    <w:rPr>
      <w:rFonts w:ascii="黑体" w:eastAsia="黑体" w:hAnsi="宋体"/>
    </w:rPr>
  </w:style>
  <w:style w:type="paragraph" w:customStyle="1" w:styleId="afffffa">
    <w:name w:val="标准文件_标准正文"/>
    <w:basedOn w:val="afff1"/>
    <w:next w:val="afffffb"/>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hAnsi="Times New Roman"/>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1"/>
    <w:qFormat/>
    <w:pPr>
      <w:jc w:val="center"/>
    </w:pPr>
    <w:rPr>
      <w:rFonts w:ascii="黑体" w:eastAsia="黑体"/>
      <w:kern w:val="0"/>
      <w:sz w:val="44"/>
    </w:rPr>
  </w:style>
  <w:style w:type="paragraph" w:customStyle="1" w:styleId="afffffe">
    <w:name w:val="标准文件_标准代替"/>
    <w:basedOn w:val="afff1"/>
    <w:next w:val="afff1"/>
    <w:pPr>
      <w:spacing w:line="310" w:lineRule="exact"/>
      <w:jc w:val="right"/>
    </w:pPr>
    <w:rPr>
      <w:rFonts w:ascii="宋体" w:hAnsi="宋体"/>
      <w:kern w:val="0"/>
    </w:rPr>
  </w:style>
  <w:style w:type="paragraph" w:customStyle="1" w:styleId="affffff">
    <w:name w:val="标准文件_标准名称标题"/>
    <w:basedOn w:val="afff1"/>
    <w:next w:val="afff1"/>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1"/>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1"/>
    <w:qFormat/>
    <w:pPr>
      <w:jc w:val="left"/>
    </w:pPr>
  </w:style>
  <w:style w:type="paragraph" w:customStyle="1" w:styleId="affffff2">
    <w:name w:val="标准文件_参考文献标题"/>
    <w:basedOn w:val="afff1"/>
    <w:next w:val="afff1"/>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fff3">
    <w:name w:val="标准文件_二级条标题"/>
    <w:next w:val="afffffb"/>
    <w:qFormat/>
    <w:pPr>
      <w:widowControl w:val="0"/>
      <w:spacing w:beforeLines="50" w:afterLines="50"/>
      <w:jc w:val="both"/>
      <w:outlineLvl w:val="2"/>
    </w:pPr>
    <w:rPr>
      <w:rFonts w:ascii="黑体" w:eastAsia="黑体" w:hAnsi="Times New Roman"/>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2"/>
      </w:numPr>
      <w:ind w:firstLineChars="0" w:firstLine="0"/>
    </w:pPr>
  </w:style>
  <w:style w:type="paragraph" w:customStyle="1" w:styleId="affffff5">
    <w:name w:val="标准文件_封面标准编号"/>
    <w:basedOn w:val="afff1"/>
    <w:next w:val="afffffe"/>
    <w:qFormat/>
    <w:pPr>
      <w:spacing w:line="310" w:lineRule="exact"/>
      <w:jc w:val="right"/>
    </w:pPr>
    <w:rPr>
      <w:rFonts w:ascii="黑体" w:eastAsia="黑体"/>
      <w:kern w:val="0"/>
      <w:sz w:val="28"/>
    </w:rPr>
  </w:style>
  <w:style w:type="paragraph" w:customStyle="1" w:styleId="affffff6">
    <w:name w:val="标准文件_封面标准分类号"/>
    <w:basedOn w:val="afff1"/>
    <w:qFormat/>
    <w:rPr>
      <w:rFonts w:ascii="黑体" w:eastAsia="黑体"/>
      <w:b/>
      <w:kern w:val="0"/>
      <w:sz w:val="28"/>
    </w:rPr>
  </w:style>
  <w:style w:type="paragraph" w:customStyle="1" w:styleId="affffff7">
    <w:name w:val="标准文件_封面标准名称"/>
    <w:basedOn w:val="afff1"/>
    <w:qFormat/>
    <w:pPr>
      <w:spacing w:line="240" w:lineRule="auto"/>
      <w:jc w:val="center"/>
    </w:pPr>
    <w:rPr>
      <w:rFonts w:ascii="黑体" w:eastAsia="黑体"/>
      <w:kern w:val="0"/>
      <w:sz w:val="52"/>
    </w:rPr>
  </w:style>
  <w:style w:type="paragraph" w:customStyle="1" w:styleId="affffff8">
    <w:name w:val="标准文件_封面标准英文名称"/>
    <w:basedOn w:val="afff1"/>
    <w:qFormat/>
    <w:pPr>
      <w:spacing w:line="240" w:lineRule="auto"/>
      <w:jc w:val="center"/>
    </w:pPr>
    <w:rPr>
      <w:rFonts w:ascii="黑体" w:eastAsia="黑体"/>
      <w:b/>
      <w:sz w:val="28"/>
    </w:rPr>
  </w:style>
  <w:style w:type="paragraph" w:customStyle="1" w:styleId="affffff9">
    <w:name w:val="标准文件_封面发布日期"/>
    <w:basedOn w:val="afff1"/>
    <w:qFormat/>
    <w:pPr>
      <w:spacing w:line="310" w:lineRule="exact"/>
    </w:pPr>
    <w:rPr>
      <w:rFonts w:ascii="黑体" w:eastAsia="黑体"/>
      <w:kern w:val="0"/>
      <w:sz w:val="28"/>
    </w:rPr>
  </w:style>
  <w:style w:type="paragraph" w:customStyle="1" w:styleId="affffffa">
    <w:name w:val="标准文件_封面密级"/>
    <w:basedOn w:val="afff1"/>
    <w:qFormat/>
    <w:rPr>
      <w:rFonts w:eastAsia="黑体"/>
      <w:sz w:val="32"/>
    </w:rPr>
  </w:style>
  <w:style w:type="paragraph" w:customStyle="1" w:styleId="affffffb">
    <w:name w:val="标准文件_封面实施日期"/>
    <w:basedOn w:val="afff1"/>
    <w:qFormat/>
    <w:pPr>
      <w:spacing w:line="310" w:lineRule="exact"/>
      <w:jc w:val="right"/>
    </w:pPr>
    <w:rPr>
      <w:rFonts w:ascii="黑体" w:eastAsia="黑体"/>
      <w:sz w:val="28"/>
    </w:rPr>
  </w:style>
  <w:style w:type="paragraph" w:customStyle="1" w:styleId="affffffc">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b"/>
    <w:qFormat/>
    <w:pPr>
      <w:numPr>
        <w:numId w:val="3"/>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2">
    <w:name w:val="标准文件_附录表标题"/>
    <w:next w:val="afffffb"/>
    <w:qFormat/>
    <w:pPr>
      <w:numPr>
        <w:ilvl w:val="1"/>
        <w:numId w:val="4"/>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7">
    <w:name w:val="标准文件_附录一级条标题"/>
    <w:next w:val="afffffb"/>
    <w:qFormat/>
    <w:pPr>
      <w:widowControl w:val="0"/>
      <w:numPr>
        <w:ilvl w:val="1"/>
        <w:numId w:val="3"/>
      </w:numPr>
      <w:spacing w:beforeLines="50" w:afterLines="50"/>
      <w:jc w:val="both"/>
      <w:outlineLvl w:val="2"/>
    </w:pPr>
    <w:rPr>
      <w:rFonts w:ascii="黑体" w:eastAsia="黑体" w:hAnsi="Times New Roman"/>
      <w:kern w:val="21"/>
      <w:sz w:val="21"/>
    </w:rPr>
  </w:style>
  <w:style w:type="paragraph" w:customStyle="1" w:styleId="aff8">
    <w:name w:val="标准文件_附录二级条标题"/>
    <w:basedOn w:val="aff7"/>
    <w:next w:val="afffffb"/>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b"/>
    <w:qFormat/>
    <w:pPr>
      <w:widowControl w:val="0"/>
      <w:numPr>
        <w:ilvl w:val="3"/>
        <w:numId w:val="3"/>
      </w:numPr>
      <w:spacing w:beforeLines="50" w:afterLines="50"/>
      <w:jc w:val="both"/>
      <w:outlineLvl w:val="4"/>
    </w:pPr>
    <w:rPr>
      <w:rFonts w:ascii="黑体" w:eastAsia="黑体" w:hAnsi="Times New Roman"/>
      <w:kern w:val="21"/>
      <w:sz w:val="21"/>
    </w:rPr>
  </w:style>
  <w:style w:type="paragraph" w:customStyle="1" w:styleId="affa">
    <w:name w:val="标准文件_附录四级条标题"/>
    <w:next w:val="afffffb"/>
    <w:qFormat/>
    <w:pPr>
      <w:widowControl w:val="0"/>
      <w:numPr>
        <w:ilvl w:val="4"/>
        <w:numId w:val="3"/>
      </w:numPr>
      <w:spacing w:beforeLines="50" w:afterLines="50"/>
      <w:jc w:val="both"/>
      <w:outlineLvl w:val="5"/>
    </w:pPr>
    <w:rPr>
      <w:rFonts w:ascii="黑体" w:eastAsia="黑体" w:hAnsi="Times New Roman"/>
      <w:kern w:val="21"/>
      <w:sz w:val="21"/>
    </w:rPr>
  </w:style>
  <w:style w:type="paragraph" w:customStyle="1" w:styleId="afc">
    <w:name w:val="标准文件_附录图标题"/>
    <w:next w:val="afffffb"/>
    <w:qFormat/>
    <w:pPr>
      <w:numPr>
        <w:ilvl w:val="1"/>
        <w:numId w:val="5"/>
      </w:numPr>
      <w:adjustRightInd w:val="0"/>
      <w:snapToGrid w:val="0"/>
      <w:spacing w:beforeLines="50" w:afterLines="50"/>
      <w:ind w:firstLine="420"/>
      <w:jc w:val="center"/>
    </w:pPr>
    <w:rPr>
      <w:rFonts w:ascii="黑体" w:eastAsia="黑体" w:hAnsi="Times New Roman"/>
      <w:sz w:val="21"/>
    </w:rPr>
  </w:style>
  <w:style w:type="paragraph" w:customStyle="1" w:styleId="affb">
    <w:name w:val="标准文件_附录五级条标题"/>
    <w:next w:val="afffffb"/>
    <w:qFormat/>
    <w:pPr>
      <w:widowControl w:val="0"/>
      <w:numPr>
        <w:ilvl w:val="5"/>
        <w:numId w:val="3"/>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8"/>
    <w:qFormat/>
    <w:pPr>
      <w:numPr>
        <w:numId w:val="6"/>
      </w:numPr>
      <w:tabs>
        <w:tab w:val="left" w:pos="6406"/>
      </w:tabs>
      <w:spacing w:before="220" w:after="320"/>
      <w:jc w:val="center"/>
      <w:outlineLvl w:val="0"/>
    </w:pPr>
    <w:rPr>
      <w:rFonts w:ascii="黑体" w:eastAsia="黑体" w:hAnsi="Times New Roman"/>
      <w:sz w:val="21"/>
    </w:rPr>
  </w:style>
  <w:style w:type="character" w:customStyle="1" w:styleId="afff9">
    <w:name w:val="正文文本 字符"/>
    <w:link w:val="afff8"/>
    <w:qFormat/>
    <w:rPr>
      <w:rFonts w:ascii="Times New Roman" w:eastAsia="宋体" w:hAnsi="Times New Roman" w:cs="Times New Roman"/>
      <w:szCs w:val="20"/>
    </w:rPr>
  </w:style>
  <w:style w:type="paragraph" w:customStyle="1" w:styleId="affffffe">
    <w:name w:val="标准文件_附录章标题"/>
    <w:next w:val="afffffb"/>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b"/>
    <w:next w:val="afffffb"/>
    <w:qFormat/>
    <w:pPr>
      <w:ind w:leftChars="200" w:left="488" w:hangingChars="290" w:hanging="289"/>
    </w:pPr>
  </w:style>
  <w:style w:type="paragraph" w:customStyle="1" w:styleId="a6">
    <w:name w:val="标准文件_前言、引言标题"/>
    <w:next w:val="afff1"/>
    <w:qFormat/>
    <w:pPr>
      <w:numPr>
        <w:numId w:val="7"/>
      </w:numPr>
      <w:shd w:val="clear" w:color="FFFFFF" w:fill="FFFFFF"/>
      <w:spacing w:afterLines="150"/>
      <w:jc w:val="center"/>
      <w:outlineLvl w:val="0"/>
    </w:pPr>
    <w:rPr>
      <w:rFonts w:ascii="黑体" w:eastAsia="黑体" w:hAnsi="Times New Roman"/>
      <w:sz w:val="32"/>
    </w:rPr>
  </w:style>
  <w:style w:type="paragraph" w:customStyle="1" w:styleId="afffffff0">
    <w:name w:val="标准文件_目次、标准名称标题"/>
    <w:basedOn w:val="a6"/>
    <w:next w:val="afffffb"/>
    <w:qFormat/>
    <w:pPr>
      <w:spacing w:line="460" w:lineRule="exact"/>
    </w:pPr>
  </w:style>
  <w:style w:type="paragraph" w:customStyle="1" w:styleId="afffffff1">
    <w:name w:val="标准文件_目录标题"/>
    <w:basedOn w:val="afff1"/>
    <w:qFormat/>
    <w:pPr>
      <w:spacing w:afterLines="150" w:line="240" w:lineRule="auto"/>
      <w:jc w:val="center"/>
    </w:pPr>
    <w:rPr>
      <w:rFonts w:ascii="黑体" w:eastAsia="黑体"/>
      <w:sz w:val="32"/>
    </w:rPr>
  </w:style>
  <w:style w:type="paragraph" w:customStyle="1" w:styleId="af1">
    <w:name w:val="标准文件_破折号列项"/>
    <w:qFormat/>
    <w:pPr>
      <w:numPr>
        <w:numId w:val="8"/>
      </w:numPr>
      <w:adjustRightInd w:val="0"/>
      <w:snapToGrid w:val="0"/>
      <w:ind w:left="0" w:firstLineChars="200" w:firstLine="200"/>
    </w:pPr>
    <w:rPr>
      <w:rFonts w:ascii="Times New Roman" w:hAnsi="Times New Roman"/>
      <w:sz w:val="21"/>
    </w:rPr>
  </w:style>
  <w:style w:type="paragraph" w:customStyle="1" w:styleId="aff">
    <w:name w:val="标准文件_破折号列项（二级）"/>
    <w:basedOn w:val="af1"/>
    <w:qFormat/>
    <w:pPr>
      <w:numPr>
        <w:numId w:val="9"/>
      </w:numPr>
      <w:ind w:left="0" w:firstLine="200"/>
    </w:pPr>
  </w:style>
  <w:style w:type="paragraph" w:customStyle="1" w:styleId="afffffff2">
    <w:name w:val="标准文件_三级条标题"/>
    <w:basedOn w:val="affffff3"/>
    <w:next w:val="afffffb"/>
    <w:qFormat/>
    <w:pPr>
      <w:widowControl/>
      <w:outlineLvl w:val="3"/>
    </w:pPr>
  </w:style>
  <w:style w:type="character" w:customStyle="1" w:styleId="11">
    <w:name w:val="不明显参考1"/>
    <w:uiPriority w:val="31"/>
    <w:qFormat/>
    <w:rPr>
      <w:smallCaps/>
      <w:color w:val="C0504D"/>
      <w:u w:val="single"/>
    </w:rPr>
  </w:style>
  <w:style w:type="paragraph" w:customStyle="1" w:styleId="afffffff3">
    <w:name w:val="标准文件_示例后续"/>
    <w:basedOn w:val="afff1"/>
    <w:qFormat/>
    <w:pPr>
      <w:adjustRightInd/>
      <w:spacing w:line="240" w:lineRule="auto"/>
      <w:ind w:firstLineChars="200" w:firstLine="200"/>
    </w:pPr>
    <w:rPr>
      <w:sz w:val="18"/>
      <w:szCs w:val="24"/>
    </w:rPr>
  </w:style>
  <w:style w:type="paragraph" w:customStyle="1" w:styleId="affc">
    <w:name w:val="标准文件_数字编号列项"/>
    <w:qFormat/>
    <w:pPr>
      <w:numPr>
        <w:numId w:val="10"/>
      </w:numPr>
      <w:jc w:val="both"/>
    </w:pPr>
    <w:rPr>
      <w:rFonts w:ascii="宋体" w:hAnsi="宋体"/>
      <w:sz w:val="21"/>
    </w:rPr>
  </w:style>
  <w:style w:type="paragraph" w:customStyle="1" w:styleId="afffffff4">
    <w:name w:val="标准文件_四级条标题"/>
    <w:next w:val="afffffb"/>
    <w:qFormat/>
    <w:pPr>
      <w:widowControl w:val="0"/>
      <w:spacing w:beforeLines="50" w:afterLines="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5">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1"/>
    <w:next w:val="afffffb"/>
    <w:qFormat/>
    <w:pPr>
      <w:numPr>
        <w:numId w:val="11"/>
      </w:numPr>
      <w:spacing w:line="240" w:lineRule="auto"/>
      <w:jc w:val="left"/>
    </w:pPr>
    <w:rPr>
      <w:rFonts w:ascii="宋体" w:hAnsi="宋体"/>
      <w:sz w:val="18"/>
    </w:rPr>
  </w:style>
  <w:style w:type="character" w:customStyle="1" w:styleId="afffffff6">
    <w:name w:val="标准文件_图表脚注内容"/>
    <w:rPr>
      <w:rFonts w:ascii="宋体" w:eastAsia="宋体" w:hAnsi="宋体" w:cs="Times New Roman"/>
      <w:spacing w:val="0"/>
      <w:sz w:val="18"/>
      <w:vertAlign w:val="superscript"/>
    </w:rPr>
  </w:style>
  <w:style w:type="paragraph" w:customStyle="1" w:styleId="afffffff7">
    <w:name w:val="标准文件_五级条标题"/>
    <w:next w:val="afffffb"/>
    <w:qFormat/>
    <w:pPr>
      <w:widowControl w:val="0"/>
      <w:spacing w:beforeLines="50" w:afterLines="50"/>
      <w:jc w:val="both"/>
      <w:outlineLvl w:val="5"/>
    </w:pPr>
    <w:rPr>
      <w:rFonts w:ascii="黑体" w:eastAsia="黑体" w:hAnsi="Times New Roman"/>
      <w:sz w:val="21"/>
    </w:rPr>
  </w:style>
  <w:style w:type="paragraph" w:customStyle="1" w:styleId="afffffff8">
    <w:name w:val="标准文件_章标题"/>
    <w:next w:val="afffffb"/>
    <w:qFormat/>
    <w:pPr>
      <w:spacing w:beforeLines="100" w:afterLines="100"/>
      <w:jc w:val="both"/>
      <w:outlineLvl w:val="0"/>
    </w:pPr>
    <w:rPr>
      <w:rFonts w:ascii="黑体" w:eastAsia="黑体" w:hAnsi="Times New Roman"/>
      <w:sz w:val="21"/>
    </w:rPr>
  </w:style>
  <w:style w:type="paragraph" w:customStyle="1" w:styleId="afffffff9">
    <w:name w:val="标准文件_一级条标题"/>
    <w:basedOn w:val="afffffff8"/>
    <w:next w:val="afffffb"/>
    <w:uiPriority w:val="99"/>
    <w:qFormat/>
    <w:pPr>
      <w:spacing w:beforeLines="50" w:afterLines="50"/>
      <w:outlineLvl w:val="1"/>
    </w:pPr>
  </w:style>
  <w:style w:type="paragraph" w:customStyle="1" w:styleId="afffffffa">
    <w:name w:val="标准文件_一致程度"/>
    <w:basedOn w:val="afff1"/>
    <w:qFormat/>
    <w:pPr>
      <w:spacing w:line="440" w:lineRule="exact"/>
      <w:jc w:val="center"/>
    </w:pPr>
    <w:rPr>
      <w:sz w:val="28"/>
    </w:rPr>
  </w:style>
  <w:style w:type="paragraph" w:customStyle="1" w:styleId="afffffffb">
    <w:name w:val="标准文件_引言标题"/>
    <w:next w:val="afff1"/>
    <w:qFormat/>
    <w:pPr>
      <w:shd w:val="clear" w:color="FFFFFF" w:fill="FFFFFF"/>
      <w:spacing w:before="540" w:after="600"/>
      <w:jc w:val="center"/>
      <w:outlineLvl w:val="0"/>
    </w:pPr>
    <w:rPr>
      <w:rFonts w:ascii="黑体" w:eastAsia="黑体" w:hAnsi="Times New Roman"/>
      <w:sz w:val="32"/>
    </w:rPr>
  </w:style>
  <w:style w:type="paragraph" w:customStyle="1" w:styleId="afffffffc">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2"/>
      </w:numPr>
      <w:jc w:val="both"/>
    </w:pPr>
    <w:rPr>
      <w:rFonts w:ascii="宋体" w:hAnsi="Times New Roman"/>
      <w:sz w:val="21"/>
    </w:rPr>
  </w:style>
  <w:style w:type="paragraph" w:customStyle="1" w:styleId="af">
    <w:name w:val="标准文件_英文注："/>
    <w:basedOn w:val="afff1"/>
    <w:next w:val="afffffb"/>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1"/>
    <w:qFormat/>
    <w:pPr>
      <w:numPr>
        <w:numId w:val="14"/>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b"/>
    <w:qFormat/>
    <w:pPr>
      <w:numPr>
        <w:numId w:val="15"/>
      </w:numPr>
      <w:tabs>
        <w:tab w:val="left" w:pos="0"/>
      </w:tabs>
      <w:spacing w:beforeLines="50" w:afterLines="50"/>
      <w:jc w:val="center"/>
    </w:pPr>
    <w:rPr>
      <w:rFonts w:ascii="黑体" w:eastAsia="黑体" w:hAnsi="Times New Roman"/>
      <w:sz w:val="21"/>
    </w:rPr>
  </w:style>
  <w:style w:type="paragraph" w:customStyle="1" w:styleId="afffffffd">
    <w:name w:val="标准文件_正文公式"/>
    <w:basedOn w:val="afff1"/>
    <w:next w:val="afffffa"/>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b"/>
    <w:qFormat/>
    <w:pPr>
      <w:numPr>
        <w:numId w:val="16"/>
      </w:numPr>
      <w:spacing w:beforeLines="50" w:afterLines="50"/>
      <w:jc w:val="center"/>
    </w:pPr>
    <w:rPr>
      <w:rFonts w:ascii="黑体" w:eastAsia="黑体" w:hAnsi="Times New Roman"/>
      <w:sz w:val="21"/>
    </w:rPr>
  </w:style>
  <w:style w:type="paragraph" w:customStyle="1" w:styleId="afff">
    <w:name w:val="标准文件_正文英文表标题"/>
    <w:next w:val="afffffb"/>
    <w:qFormat/>
    <w:pPr>
      <w:numPr>
        <w:numId w:val="17"/>
      </w:numPr>
      <w:jc w:val="center"/>
    </w:pPr>
    <w:rPr>
      <w:rFonts w:ascii="黑体" w:eastAsia="黑体" w:hAnsi="Times New Roman"/>
      <w:sz w:val="21"/>
    </w:rPr>
  </w:style>
  <w:style w:type="paragraph" w:customStyle="1" w:styleId="afe">
    <w:name w:val="标准文件_正文英文图标题"/>
    <w:next w:val="afffffb"/>
    <w:qFormat/>
    <w:pPr>
      <w:numPr>
        <w:numId w:val="18"/>
      </w:numPr>
      <w:jc w:val="center"/>
    </w:pPr>
    <w:rPr>
      <w:rFonts w:ascii="黑体" w:eastAsia="黑体" w:hAnsi="Times New Roman"/>
      <w:sz w:val="21"/>
    </w:rPr>
  </w:style>
  <w:style w:type="paragraph" w:customStyle="1" w:styleId="afa">
    <w:name w:val="标准文件_编号列项（三级）"/>
    <w:qFormat/>
    <w:pPr>
      <w:numPr>
        <w:ilvl w:val="2"/>
        <w:numId w:val="12"/>
      </w:numPr>
    </w:pPr>
    <w:rPr>
      <w:rFonts w:ascii="宋体" w:hAnsi="Times New Roman"/>
      <w:sz w:val="21"/>
    </w:rPr>
  </w:style>
  <w:style w:type="paragraph" w:customStyle="1" w:styleId="a1">
    <w:name w:val="二级无标题条"/>
    <w:basedOn w:val="afff1"/>
    <w:qFormat/>
    <w:pPr>
      <w:numPr>
        <w:ilvl w:val="3"/>
        <w:numId w:val="19"/>
      </w:numPr>
      <w:adjustRightInd/>
      <w:spacing w:line="240" w:lineRule="auto"/>
    </w:pPr>
    <w:rPr>
      <w:rFonts w:ascii="宋体" w:hAnsi="宋体"/>
      <w:szCs w:val="24"/>
    </w:rPr>
  </w:style>
  <w:style w:type="paragraph" w:customStyle="1" w:styleId="afffffffe">
    <w:name w:val="发布部门"/>
    <w:next w:val="afffffb"/>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f0">
    <w:name w:val="封面标准代替信息"/>
    <w:basedOn w:val="afff1"/>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2">
    <w:name w:val="封面标准文稿编辑信息"/>
    <w:qFormat/>
    <w:pPr>
      <w:spacing w:before="180" w:line="180" w:lineRule="exact"/>
      <w:jc w:val="center"/>
    </w:pPr>
    <w:rPr>
      <w:rFonts w:ascii="宋体" w:hAnsi="Times New Roman"/>
      <w:sz w:val="21"/>
    </w:rPr>
  </w:style>
  <w:style w:type="paragraph" w:customStyle="1" w:styleId="affffffff3">
    <w:name w:val="封面标准文稿类别"/>
    <w:qFormat/>
    <w:pPr>
      <w:spacing w:before="440" w:line="400" w:lineRule="exact"/>
      <w:jc w:val="center"/>
    </w:pPr>
    <w:rPr>
      <w:rFonts w:ascii="宋体" w:hAnsi="Times New Roman"/>
      <w:sz w:val="24"/>
    </w:rPr>
  </w:style>
  <w:style w:type="paragraph" w:customStyle="1" w:styleId="affffffff4">
    <w:name w:val="封面标准英文名称"/>
    <w:qFormat/>
    <w:pPr>
      <w:widowControl w:val="0"/>
      <w:spacing w:line="360" w:lineRule="exact"/>
      <w:jc w:val="center"/>
    </w:pPr>
    <w:rPr>
      <w:rFonts w:ascii="Times New Roman" w:hAnsi="Times New Roman"/>
      <w:sz w:val="28"/>
    </w:rPr>
  </w:style>
  <w:style w:type="paragraph" w:customStyle="1" w:styleId="affffffff5">
    <w:name w:val="封面一致性程度标识"/>
    <w:qFormat/>
    <w:pPr>
      <w:spacing w:before="440" w:line="440" w:lineRule="exact"/>
      <w:jc w:val="center"/>
    </w:pPr>
    <w:rPr>
      <w:rFonts w:ascii="Times New Roman" w:hAnsi="Times New Roman"/>
      <w:sz w:val="28"/>
    </w:rPr>
  </w:style>
  <w:style w:type="paragraph" w:customStyle="1" w:styleId="affffffff6">
    <w:name w:val="封面正文"/>
    <w:qFormat/>
    <w:pPr>
      <w:jc w:val="both"/>
    </w:pPr>
    <w:rPr>
      <w:rFonts w:ascii="Times New Roman" w:hAnsi="Times New Roman"/>
    </w:rPr>
  </w:style>
  <w:style w:type="paragraph" w:customStyle="1" w:styleId="affffffff7">
    <w:name w:val="附录二级无标题条"/>
    <w:basedOn w:val="afff1"/>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8">
    <w:name w:val="附录三级无标题条"/>
    <w:basedOn w:val="affffffff7"/>
    <w:next w:val="afffffb"/>
    <w:qFormat/>
    <w:pPr>
      <w:outlineLvl w:val="4"/>
    </w:pPr>
  </w:style>
  <w:style w:type="paragraph" w:customStyle="1" w:styleId="affffffff9">
    <w:name w:val="附录四级无标题条"/>
    <w:basedOn w:val="affffffff8"/>
    <w:next w:val="afffffb"/>
    <w:qFormat/>
    <w:pPr>
      <w:outlineLvl w:val="5"/>
    </w:pPr>
  </w:style>
  <w:style w:type="paragraph" w:customStyle="1" w:styleId="affffffffa">
    <w:name w:val="附录图"/>
    <w:next w:val="afffffb"/>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4">
    <w:name w:val="标准文件_一级项"/>
    <w:qFormat/>
    <w:pPr>
      <w:numPr>
        <w:numId w:val="20"/>
      </w:numPr>
    </w:pPr>
    <w:rPr>
      <w:rFonts w:ascii="宋体" w:hAnsi="Times New Roman"/>
      <w:sz w:val="21"/>
    </w:rPr>
  </w:style>
  <w:style w:type="paragraph" w:customStyle="1" w:styleId="affffffffb">
    <w:name w:val="附录五级无标题条"/>
    <w:basedOn w:val="affffffff9"/>
    <w:next w:val="afffffb"/>
    <w:qFormat/>
    <w:pPr>
      <w:outlineLvl w:val="6"/>
    </w:pPr>
  </w:style>
  <w:style w:type="paragraph" w:customStyle="1" w:styleId="affffffffc">
    <w:name w:val="附录性质"/>
    <w:basedOn w:val="afff1"/>
    <w:qFormat/>
    <w:pPr>
      <w:widowControl/>
      <w:adjustRightInd/>
      <w:jc w:val="center"/>
    </w:pPr>
    <w:rPr>
      <w:rFonts w:ascii="黑体" w:eastAsia="黑体"/>
    </w:rPr>
  </w:style>
  <w:style w:type="paragraph" w:customStyle="1" w:styleId="affffffffd">
    <w:name w:val="附录一级无标题条"/>
    <w:basedOn w:val="affffffe"/>
    <w:next w:val="afffffb"/>
    <w:qFormat/>
    <w:pPr>
      <w:autoSpaceDN w:val="0"/>
      <w:outlineLvl w:val="2"/>
    </w:pPr>
    <w:rPr>
      <w:rFonts w:ascii="宋体" w:eastAsia="宋体" w:hAnsi="宋体"/>
    </w:rPr>
  </w:style>
  <w:style w:type="character" w:customStyle="1" w:styleId="affffffffe">
    <w:name w:val="个人答复风格"/>
    <w:qFormat/>
    <w:rPr>
      <w:rFonts w:ascii="Arial" w:eastAsia="宋体" w:hAnsi="Arial" w:cs="Arial"/>
      <w:color w:val="auto"/>
      <w:spacing w:val="0"/>
      <w:sz w:val="20"/>
    </w:rPr>
  </w:style>
  <w:style w:type="character" w:customStyle="1" w:styleId="afffffffff">
    <w:name w:val="个人撰写风格"/>
    <w:qFormat/>
    <w:rPr>
      <w:rFonts w:ascii="Arial" w:eastAsia="宋体" w:hAnsi="Arial" w:cs="Arial"/>
      <w:color w:val="auto"/>
      <w:spacing w:val="0"/>
      <w:sz w:val="20"/>
    </w:rPr>
  </w:style>
  <w:style w:type="paragraph" w:customStyle="1" w:styleId="afffffffff0">
    <w:name w:val="脚注后续"/>
    <w:qFormat/>
    <w:pPr>
      <w:ind w:leftChars="350" w:left="350"/>
      <w:jc w:val="both"/>
    </w:pPr>
    <w:rPr>
      <w:rFonts w:ascii="宋体" w:hAnsi="Times New Roman"/>
      <w:sz w:val="18"/>
    </w:rPr>
  </w:style>
  <w:style w:type="paragraph" w:customStyle="1" w:styleId="afff0">
    <w:name w:val="列项——"/>
    <w:qFormat/>
    <w:pPr>
      <w:widowControl w:val="0"/>
      <w:numPr>
        <w:numId w:val="21"/>
      </w:numPr>
      <w:jc w:val="both"/>
    </w:pPr>
    <w:rPr>
      <w:rFonts w:ascii="宋体" w:hAnsi="宋体"/>
      <w:sz w:val="21"/>
    </w:rPr>
  </w:style>
  <w:style w:type="paragraph" w:customStyle="1" w:styleId="afffffffff1">
    <w:name w:val="列项·"/>
    <w:basedOn w:val="afffffb"/>
    <w:qFormat/>
    <w:pPr>
      <w:tabs>
        <w:tab w:val="left" w:pos="840"/>
      </w:tabs>
    </w:pPr>
  </w:style>
  <w:style w:type="paragraph" w:customStyle="1" w:styleId="afffffffff2">
    <w:name w:val="目次、索引正文"/>
    <w:qFormat/>
    <w:pPr>
      <w:spacing w:line="320" w:lineRule="exact"/>
      <w:jc w:val="both"/>
    </w:pPr>
    <w:rPr>
      <w:rFonts w:ascii="宋体" w:hAnsi="Times New Roman"/>
      <w:sz w:val="21"/>
    </w:rPr>
  </w:style>
  <w:style w:type="paragraph" w:customStyle="1" w:styleId="210">
    <w:name w:val="目录 21"/>
    <w:basedOn w:val="afff1"/>
    <w:next w:val="afff1"/>
    <w:semiHidden/>
    <w:qFormat/>
    <w:pPr>
      <w:adjustRightInd/>
      <w:spacing w:line="240" w:lineRule="auto"/>
      <w:jc w:val="left"/>
    </w:pPr>
    <w:rPr>
      <w:bCs/>
      <w:iCs/>
    </w:rPr>
  </w:style>
  <w:style w:type="paragraph" w:customStyle="1" w:styleId="31">
    <w:name w:val="目录 31"/>
    <w:basedOn w:val="afff1"/>
    <w:next w:val="afff1"/>
    <w:semiHidden/>
    <w:qFormat/>
    <w:pPr>
      <w:spacing w:line="240" w:lineRule="auto"/>
    </w:pPr>
    <w:rPr>
      <w:rFonts w:ascii="宋体" w:hAnsi="宋体"/>
      <w:iCs/>
    </w:rPr>
  </w:style>
  <w:style w:type="paragraph" w:customStyle="1" w:styleId="41">
    <w:name w:val="目录 41"/>
    <w:basedOn w:val="afff1"/>
    <w:next w:val="afff1"/>
    <w:semiHidden/>
    <w:qFormat/>
    <w:pPr>
      <w:adjustRightInd/>
      <w:spacing w:line="240" w:lineRule="auto"/>
      <w:jc w:val="left"/>
    </w:pPr>
  </w:style>
  <w:style w:type="paragraph" w:customStyle="1" w:styleId="51">
    <w:name w:val="目录 51"/>
    <w:basedOn w:val="afff1"/>
    <w:next w:val="afff1"/>
    <w:semiHidden/>
    <w:qFormat/>
    <w:pPr>
      <w:spacing w:line="240" w:lineRule="auto"/>
    </w:pPr>
    <w:rPr>
      <w:rFonts w:ascii="宋体" w:hAnsi="宋体"/>
    </w:rPr>
  </w:style>
  <w:style w:type="paragraph" w:customStyle="1" w:styleId="61">
    <w:name w:val="目录 61"/>
    <w:basedOn w:val="afff1"/>
    <w:next w:val="afff1"/>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3">
    <w:name w:val="其他标准称谓"/>
    <w:qFormat/>
    <w:pPr>
      <w:spacing w:line="0" w:lineRule="atLeast"/>
      <w:jc w:val="distribute"/>
    </w:pPr>
    <w:rPr>
      <w:rFonts w:ascii="黑体" w:eastAsia="黑体" w:hAnsi="宋体"/>
      <w:sz w:val="52"/>
    </w:rPr>
  </w:style>
  <w:style w:type="paragraph" w:customStyle="1" w:styleId="afffffffff4">
    <w:name w:val="其他发布部门"/>
    <w:basedOn w:val="afffffffe"/>
    <w:qFormat/>
    <w:pPr>
      <w:framePr w:wrap="around"/>
      <w:spacing w:line="0" w:lineRule="atLeast"/>
    </w:pPr>
    <w:rPr>
      <w:rFonts w:ascii="黑体" w:eastAsia="黑体"/>
      <w:b w:val="0"/>
    </w:rPr>
  </w:style>
  <w:style w:type="paragraph" w:customStyle="1" w:styleId="afffffffff5">
    <w:name w:val="前言标题"/>
    <w:next w:val="afff1"/>
    <w:qFormat/>
    <w:p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1"/>
    <w:qFormat/>
    <w:pPr>
      <w:numPr>
        <w:ilvl w:val="4"/>
        <w:numId w:val="19"/>
      </w:numPr>
      <w:adjustRightInd/>
      <w:spacing w:line="240" w:lineRule="auto"/>
    </w:pPr>
    <w:rPr>
      <w:rFonts w:ascii="宋体" w:hAnsi="宋体"/>
      <w:szCs w:val="24"/>
    </w:rPr>
  </w:style>
  <w:style w:type="paragraph" w:customStyle="1" w:styleId="afffffffff6">
    <w:name w:val="实施日期"/>
    <w:basedOn w:val="affffffff"/>
    <w:qFormat/>
    <w:pPr>
      <w:framePr w:hSpace="0" w:wrap="around" w:xAlign="right"/>
      <w:jc w:val="right"/>
    </w:pPr>
  </w:style>
  <w:style w:type="paragraph" w:customStyle="1" w:styleId="a3">
    <w:name w:val="四级无标题条"/>
    <w:basedOn w:val="afff1"/>
    <w:qFormat/>
    <w:pPr>
      <w:numPr>
        <w:ilvl w:val="5"/>
        <w:numId w:val="19"/>
      </w:numPr>
      <w:adjustRightInd/>
      <w:spacing w:line="240" w:lineRule="auto"/>
    </w:pPr>
    <w:rPr>
      <w:rFonts w:ascii="宋体" w:hAnsi="宋体"/>
      <w:szCs w:val="24"/>
    </w:rPr>
  </w:style>
  <w:style w:type="paragraph" w:customStyle="1" w:styleId="afffffffff7">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8">
    <w:name w:val="无标题条"/>
    <w:next w:val="afffffb"/>
    <w:qFormat/>
    <w:pPr>
      <w:jc w:val="both"/>
    </w:pPr>
    <w:rPr>
      <w:rFonts w:ascii="宋体" w:hAnsi="宋体"/>
      <w:sz w:val="21"/>
    </w:rPr>
  </w:style>
  <w:style w:type="paragraph" w:customStyle="1" w:styleId="a4">
    <w:name w:val="五级无标题条"/>
    <w:basedOn w:val="afff1"/>
    <w:qFormat/>
    <w:pPr>
      <w:numPr>
        <w:ilvl w:val="6"/>
        <w:numId w:val="19"/>
      </w:numPr>
      <w:adjustRightInd/>
    </w:pPr>
    <w:rPr>
      <w:szCs w:val="24"/>
    </w:rPr>
  </w:style>
  <w:style w:type="paragraph" w:customStyle="1" w:styleId="a0">
    <w:name w:val="一级无标题条"/>
    <w:basedOn w:val="afff1"/>
    <w:qFormat/>
    <w:pPr>
      <w:numPr>
        <w:ilvl w:val="2"/>
        <w:numId w:val="19"/>
      </w:numPr>
      <w:adjustRightInd/>
      <w:spacing w:before="10" w:after="10" w:line="240" w:lineRule="auto"/>
    </w:pPr>
    <w:rPr>
      <w:rFonts w:ascii="宋体" w:hAnsi="宋体"/>
      <w:szCs w:val="24"/>
    </w:rPr>
  </w:style>
  <w:style w:type="paragraph" w:customStyle="1" w:styleId="afffffffff9">
    <w:name w:val="注:后续"/>
    <w:qFormat/>
    <w:pPr>
      <w:spacing w:line="300" w:lineRule="exact"/>
      <w:ind w:leftChars="400" w:left="600" w:hangingChars="200" w:hanging="200"/>
      <w:jc w:val="both"/>
    </w:pPr>
    <w:rPr>
      <w:rFonts w:ascii="宋体" w:hAnsi="Times New Roman"/>
      <w:sz w:val="18"/>
    </w:rPr>
  </w:style>
  <w:style w:type="paragraph" w:customStyle="1" w:styleId="afffffffffa">
    <w:name w:val="注×:后续"/>
    <w:basedOn w:val="afffffffff9"/>
    <w:qFormat/>
    <w:pPr>
      <w:ind w:leftChars="0" w:left="1406" w:firstLineChars="0" w:hanging="499"/>
    </w:pPr>
  </w:style>
  <w:style w:type="paragraph" w:customStyle="1" w:styleId="afffffffffb">
    <w:name w:val="标准文件_一级无标题"/>
    <w:basedOn w:val="afffffff9"/>
    <w:qFormat/>
    <w:pPr>
      <w:spacing w:beforeLines="0" w:afterLines="0"/>
      <w:outlineLvl w:val="9"/>
    </w:pPr>
    <w:rPr>
      <w:rFonts w:ascii="宋体" w:eastAsia="宋体"/>
    </w:rPr>
  </w:style>
  <w:style w:type="paragraph" w:customStyle="1" w:styleId="afffffffffc">
    <w:name w:val="标准文件_五级无标题"/>
    <w:basedOn w:val="afffffff7"/>
    <w:qFormat/>
    <w:pPr>
      <w:spacing w:beforeLines="0" w:afterLines="0"/>
      <w:outlineLvl w:val="9"/>
    </w:pPr>
    <w:rPr>
      <w:rFonts w:ascii="宋体" w:eastAsia="宋体"/>
    </w:rPr>
  </w:style>
  <w:style w:type="paragraph" w:customStyle="1" w:styleId="afffffffffd">
    <w:name w:val="标准文件_三级无标题"/>
    <w:basedOn w:val="afffffff2"/>
    <w:qFormat/>
    <w:pPr>
      <w:spacing w:beforeLines="0" w:afterLines="0"/>
      <w:outlineLvl w:val="9"/>
    </w:pPr>
    <w:rPr>
      <w:rFonts w:ascii="宋体" w:eastAsia="宋体"/>
    </w:rPr>
  </w:style>
  <w:style w:type="paragraph" w:customStyle="1" w:styleId="afffffffffe">
    <w:name w:val="标准文件_二级无标题"/>
    <w:basedOn w:val="affffff3"/>
    <w:qFormat/>
    <w:pPr>
      <w:spacing w:beforeLines="0" w:afterLines="0"/>
      <w:outlineLvl w:val="9"/>
    </w:pPr>
    <w:rPr>
      <w:rFonts w:ascii="宋体" w:eastAsia="宋体"/>
    </w:rPr>
  </w:style>
  <w:style w:type="paragraph" w:customStyle="1" w:styleId="affffffffff">
    <w:name w:val="标准_四级无标题"/>
    <w:basedOn w:val="afffffff4"/>
    <w:next w:val="afffffb"/>
    <w:qFormat/>
    <w:rPr>
      <w:rFonts w:eastAsia="宋体"/>
    </w:rPr>
  </w:style>
  <w:style w:type="paragraph" w:customStyle="1" w:styleId="affffffffff0">
    <w:name w:val="标准文件_四级无标题"/>
    <w:basedOn w:val="afffffff4"/>
    <w:qFormat/>
    <w:pPr>
      <w:spacing w:beforeLines="0" w:afterLines="0"/>
      <w:outlineLvl w:val="9"/>
    </w:pPr>
    <w:rPr>
      <w:rFonts w:ascii="宋体" w:eastAsia="宋体" w:hAnsi="黑体"/>
      <w:szCs w:val="52"/>
    </w:rPr>
  </w:style>
  <w:style w:type="paragraph" w:customStyle="1" w:styleId="aff4">
    <w:name w:val="标准文件_大写罗马数字编号列项"/>
    <w:basedOn w:val="afffffb"/>
    <w:qFormat/>
    <w:pPr>
      <w:numPr>
        <w:numId w:val="22"/>
      </w:numPr>
      <w:ind w:firstLineChars="0" w:firstLine="0"/>
    </w:pPr>
    <w:rPr>
      <w:rFonts w:ascii="Times New Roman" w:cs="Arial"/>
      <w:szCs w:val="28"/>
    </w:rPr>
  </w:style>
  <w:style w:type="paragraph" w:customStyle="1" w:styleId="ae">
    <w:name w:val="标准文件_小写罗马数字编号列项"/>
    <w:basedOn w:val="afffffb"/>
    <w:qFormat/>
    <w:pPr>
      <w:numPr>
        <w:numId w:val="23"/>
      </w:numPr>
      <w:ind w:firstLineChars="0" w:firstLine="0"/>
    </w:pPr>
    <w:rPr>
      <w:rFonts w:cs="Arial"/>
      <w:szCs w:val="28"/>
    </w:rPr>
  </w:style>
  <w:style w:type="paragraph" w:customStyle="1" w:styleId="affffffffff1">
    <w:name w:val="标准文件_附录标题"/>
    <w:basedOn w:val="aff6"/>
    <w:qFormat/>
    <w:pPr>
      <w:numPr>
        <w:numId w:val="0"/>
      </w:numPr>
      <w:spacing w:after="280"/>
      <w:outlineLvl w:val="9"/>
    </w:pPr>
  </w:style>
  <w:style w:type="paragraph" w:customStyle="1" w:styleId="affffffffff2">
    <w:name w:val="标准文件_二级项"/>
    <w:qFormat/>
    <w:rPr>
      <w:rFonts w:ascii="宋体" w:hAnsi="Times New Roman"/>
      <w:sz w:val="21"/>
    </w:rPr>
  </w:style>
  <w:style w:type="paragraph" w:customStyle="1" w:styleId="af5">
    <w:name w:val="标准文件_三级项"/>
    <w:basedOn w:val="afff1"/>
    <w:qFormat/>
    <w:pPr>
      <w:numPr>
        <w:ilvl w:val="2"/>
        <w:numId w:val="20"/>
      </w:numPr>
      <w:spacing w:line="-300" w:lineRule="auto"/>
    </w:pPr>
    <w:rPr>
      <w:rFonts w:ascii="Times New Roman" w:hAnsi="Times New Roman"/>
    </w:rPr>
  </w:style>
  <w:style w:type="paragraph" w:customStyle="1" w:styleId="affd">
    <w:name w:val="图表脚注说明"/>
    <w:basedOn w:val="afff1"/>
    <w:next w:val="afffffb"/>
    <w:qFormat/>
    <w:pPr>
      <w:numPr>
        <w:numId w:val="24"/>
      </w:numPr>
      <w:adjustRightInd/>
      <w:spacing w:line="240" w:lineRule="auto"/>
      <w:ind w:left="783"/>
    </w:pPr>
    <w:rPr>
      <w:rFonts w:ascii="宋体" w:hAnsi="Times New Roman"/>
      <w:sz w:val="18"/>
      <w:szCs w:val="18"/>
    </w:rPr>
  </w:style>
  <w:style w:type="paragraph" w:customStyle="1" w:styleId="af8">
    <w:name w:val="标准文件_字母编号列项（一级）"/>
    <w:qFormat/>
    <w:pPr>
      <w:numPr>
        <w:numId w:val="12"/>
      </w:numPr>
      <w:jc w:val="both"/>
    </w:pPr>
    <w:rPr>
      <w:rFonts w:ascii="宋体" w:hAnsi="Times New Roman"/>
      <w:sz w:val="21"/>
    </w:rPr>
  </w:style>
  <w:style w:type="paragraph" w:customStyle="1" w:styleId="affffffffff3">
    <w:name w:val="标准文件_索引字母"/>
    <w:next w:val="afffffb"/>
    <w:qFormat/>
    <w:pPr>
      <w:jc w:val="center"/>
    </w:pPr>
    <w:rPr>
      <w:rFonts w:ascii="宋体" w:eastAsia="Times New Roman" w:hAnsi="宋体"/>
      <w:b/>
      <w:kern w:val="2"/>
      <w:sz w:val="21"/>
    </w:rPr>
  </w:style>
  <w:style w:type="paragraph" w:customStyle="1" w:styleId="affffffffff4">
    <w:name w:val="标准文件_附录前"/>
    <w:next w:val="afffffb"/>
    <w:qFormat/>
    <w:pPr>
      <w:spacing w:line="20" w:lineRule="atLeast"/>
      <w:ind w:firstLine="200"/>
    </w:pPr>
    <w:rPr>
      <w:rFonts w:ascii="宋体" w:hAnsi="宋体"/>
      <w:kern w:val="2"/>
      <w:sz w:val="10"/>
    </w:rPr>
  </w:style>
  <w:style w:type="paragraph" w:customStyle="1" w:styleId="affffffffff5">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6">
    <w:name w:val="标准文件_表格"/>
    <w:basedOn w:val="afffffb"/>
    <w:qFormat/>
    <w:pPr>
      <w:ind w:firstLineChars="0" w:firstLine="0"/>
      <w:jc w:val="center"/>
    </w:pPr>
    <w:rPr>
      <w:sz w:val="18"/>
    </w:rPr>
  </w:style>
  <w:style w:type="paragraph" w:customStyle="1" w:styleId="affe">
    <w:name w:val="标准文件_注："/>
    <w:next w:val="afffffb"/>
    <w:qFormat/>
    <w:pPr>
      <w:widowControl w:val="0"/>
      <w:numPr>
        <w:numId w:val="25"/>
      </w:numPr>
      <w:autoSpaceDE w:val="0"/>
      <w:autoSpaceDN w:val="0"/>
      <w:jc w:val="both"/>
    </w:pPr>
    <w:rPr>
      <w:rFonts w:ascii="宋体" w:hAnsi="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7"/>
    <w:qFormat/>
    <w:pPr>
      <w:widowControl w:val="0"/>
      <w:numPr>
        <w:numId w:val="27"/>
      </w:numPr>
      <w:jc w:val="both"/>
    </w:pPr>
    <w:rPr>
      <w:rFonts w:ascii="宋体" w:hAnsi="Times New Roman"/>
      <w:sz w:val="18"/>
      <w:szCs w:val="18"/>
    </w:rPr>
  </w:style>
  <w:style w:type="paragraph" w:customStyle="1" w:styleId="affffffffff7">
    <w:name w:val="标准文件_示例内容"/>
    <w:basedOn w:val="afffffb"/>
    <w:qFormat/>
    <w:pPr>
      <w:ind w:firstLine="420"/>
    </w:pPr>
    <w:rPr>
      <w:sz w:val="18"/>
    </w:rPr>
  </w:style>
  <w:style w:type="paragraph" w:customStyle="1" w:styleId="afd">
    <w:name w:val="标准文件_示例×："/>
    <w:basedOn w:val="afff1"/>
    <w:next w:val="affffffffff7"/>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8">
    <w:name w:val="标准文件_表格续"/>
    <w:basedOn w:val="afffffb"/>
    <w:next w:val="afffffb"/>
    <w:qFormat/>
    <w:pPr>
      <w:jc w:val="center"/>
    </w:pPr>
    <w:rPr>
      <w:rFonts w:ascii="黑体" w:eastAsia="黑体" w:hAnsi="黑体"/>
    </w:rPr>
  </w:style>
  <w:style w:type="character" w:styleId="affffffffff9">
    <w:name w:val="Placeholder Text"/>
    <w:basedOn w:val="afff2"/>
    <w:uiPriority w:val="99"/>
    <w:semiHidden/>
    <w:qFormat/>
    <w:rPr>
      <w:color w:val="808080"/>
    </w:rPr>
  </w:style>
  <w:style w:type="paragraph" w:customStyle="1" w:styleId="2">
    <w:name w:val="标准文件_二级项2"/>
    <w:basedOn w:val="afffffb"/>
    <w:qFormat/>
    <w:pPr>
      <w:numPr>
        <w:ilvl w:val="1"/>
        <w:numId w:val="20"/>
      </w:numPr>
      <w:ind w:left="1271" w:firstLineChars="0" w:hanging="420"/>
    </w:pPr>
  </w:style>
  <w:style w:type="paragraph" w:customStyle="1" w:styleId="21">
    <w:name w:val="标准文件_三级项2"/>
    <w:basedOn w:val="afffffb"/>
    <w:qFormat/>
    <w:pPr>
      <w:numPr>
        <w:numId w:val="29"/>
      </w:numPr>
      <w:spacing w:line="300" w:lineRule="exact"/>
      <w:ind w:left="1276" w:firstLineChars="0" w:hanging="425"/>
    </w:pPr>
    <w:rPr>
      <w:rFonts w:ascii="Times New Roman"/>
    </w:rPr>
  </w:style>
  <w:style w:type="paragraph" w:customStyle="1" w:styleId="20">
    <w:name w:val="标准文件_一级项2"/>
    <w:basedOn w:val="afffffb"/>
    <w:qFormat/>
    <w:pPr>
      <w:numPr>
        <w:numId w:val="30"/>
      </w:numPr>
      <w:spacing w:line="300" w:lineRule="exact"/>
      <w:ind w:left="1271" w:firstLineChars="0" w:hanging="420"/>
    </w:pPr>
    <w:rPr>
      <w:rFonts w:ascii="Times New Roman"/>
    </w:rPr>
  </w:style>
  <w:style w:type="paragraph" w:customStyle="1" w:styleId="affffffffffa">
    <w:name w:val="标准文件_提示"/>
    <w:basedOn w:val="afffffb"/>
    <w:next w:val="afffffb"/>
    <w:qFormat/>
    <w:pPr>
      <w:ind w:firstLine="420"/>
    </w:pPr>
    <w:rPr>
      <w:rFonts w:ascii="黑体" w:eastAsia="黑体"/>
    </w:rPr>
  </w:style>
  <w:style w:type="character" w:customStyle="1" w:styleId="affffffffffb">
    <w:name w:val="标准文件_来源"/>
    <w:basedOn w:val="afff2"/>
    <w:uiPriority w:val="1"/>
    <w:qFormat/>
    <w:rPr>
      <w:rFonts w:eastAsia="宋体"/>
      <w:sz w:val="21"/>
    </w:rPr>
  </w:style>
  <w:style w:type="paragraph" w:customStyle="1" w:styleId="affffffffffc">
    <w:name w:val="标准文件_图表说明"/>
    <w:qFormat/>
    <w:pPr>
      <w:spacing w:line="276" w:lineRule="auto"/>
      <w:ind w:firstLine="420"/>
    </w:pPr>
    <w:rPr>
      <w:rFonts w:ascii="宋体" w:hAnsi="宋体"/>
      <w:kern w:val="2"/>
      <w:sz w:val="18"/>
    </w:rPr>
  </w:style>
  <w:style w:type="paragraph" w:customStyle="1" w:styleId="affffffffffd">
    <w:name w:val="其他发布日期"/>
    <w:basedOn w:val="affffffff"/>
    <w:qFormat/>
    <w:pPr>
      <w:framePr w:w="3997" w:h="471" w:hRule="exact" w:hSpace="0" w:vSpace="181" w:wrap="around" w:vAnchor="page" w:hAnchor="page" w:x="1419" w:y="14097"/>
    </w:pPr>
  </w:style>
  <w:style w:type="paragraph" w:customStyle="1" w:styleId="affffffffffe">
    <w:name w:val="其他实施日期"/>
    <w:basedOn w:val="afffffffff6"/>
    <w:qFormat/>
    <w:pPr>
      <w:framePr w:w="3997" w:h="471" w:hRule="exact" w:vSpace="181" w:wrap="around" w:vAnchor="page" w:hAnchor="page" w:x="7089" w:y="14097"/>
    </w:pPr>
  </w:style>
  <w:style w:type="paragraph" w:customStyle="1" w:styleId="afffffffffff">
    <w:name w:val="标准文件_文件编号"/>
    <w:basedOn w:val="afffffb"/>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0">
    <w:name w:val="标准文件_替换文件编号"/>
    <w:basedOn w:val="afffffffffff"/>
    <w:qFormat/>
    <w:pPr>
      <w:framePr w:wrap="around"/>
      <w:spacing w:before="57"/>
    </w:pPr>
    <w:rPr>
      <w:sz w:val="21"/>
    </w:rPr>
  </w:style>
  <w:style w:type="paragraph" w:customStyle="1" w:styleId="afffffffffff1">
    <w:name w:val="标准文件_文件名称"/>
    <w:basedOn w:val="afffffb"/>
    <w:next w:val="afffffb"/>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b"/>
    <w:next w:val="afffffb"/>
    <w:qFormat/>
    <w:pPr>
      <w:numPr>
        <w:numId w:val="5"/>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b"/>
    <w:next w:val="afffffb"/>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b"/>
    <w:next w:val="afffffb"/>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b"/>
    <w:next w:val="afffffb"/>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b"/>
    <w:next w:val="afffffb"/>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b"/>
    <w:next w:val="afffffb"/>
    <w:qFormat/>
    <w:pPr>
      <w:numPr>
        <w:ilvl w:val="5"/>
        <w:numId w:val="7"/>
      </w:numPr>
      <w:spacing w:beforeLines="50" w:afterLines="50"/>
      <w:ind w:firstLineChars="0"/>
    </w:pPr>
    <w:rPr>
      <w:rFonts w:ascii="黑体" w:eastAsia="黑体"/>
    </w:rPr>
  </w:style>
  <w:style w:type="paragraph" w:customStyle="1" w:styleId="afffffffffff2">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f3">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4">
    <w:name w:val="标准文件_索引项"/>
    <w:basedOn w:val="afffffb"/>
    <w:next w:val="afffffb"/>
    <w:qFormat/>
    <w:pPr>
      <w:tabs>
        <w:tab w:val="right" w:leader="dot" w:pos="9356"/>
      </w:tabs>
      <w:ind w:left="210" w:firstLineChars="0" w:hanging="210"/>
      <w:jc w:val="left"/>
    </w:pPr>
  </w:style>
  <w:style w:type="paragraph" w:customStyle="1" w:styleId="afffffffffff5">
    <w:name w:val="标准文件_附录一级无标题"/>
    <w:basedOn w:val="aff7"/>
    <w:qFormat/>
    <w:pPr>
      <w:spacing w:beforeLines="0" w:afterLines="0" w:line="276" w:lineRule="auto"/>
      <w:outlineLvl w:val="9"/>
    </w:pPr>
    <w:rPr>
      <w:rFonts w:ascii="宋体" w:eastAsia="宋体"/>
    </w:rPr>
  </w:style>
  <w:style w:type="paragraph" w:customStyle="1" w:styleId="afffffffffff6">
    <w:name w:val="标准文件_附录二级无标题"/>
    <w:basedOn w:val="aff8"/>
    <w:qFormat/>
    <w:pPr>
      <w:spacing w:beforeLines="0" w:afterLines="0" w:line="276" w:lineRule="auto"/>
      <w:outlineLvl w:val="9"/>
    </w:pPr>
    <w:rPr>
      <w:rFonts w:ascii="宋体" w:eastAsia="宋体"/>
    </w:rPr>
  </w:style>
  <w:style w:type="paragraph" w:customStyle="1" w:styleId="afffffffffff7">
    <w:name w:val="标准文件_附录三级无标题"/>
    <w:basedOn w:val="aff9"/>
    <w:qFormat/>
    <w:pPr>
      <w:spacing w:beforeLines="0" w:afterLines="0" w:line="276" w:lineRule="auto"/>
      <w:outlineLvl w:val="9"/>
    </w:pPr>
    <w:rPr>
      <w:rFonts w:ascii="宋体" w:eastAsia="宋体"/>
    </w:rPr>
  </w:style>
  <w:style w:type="paragraph" w:customStyle="1" w:styleId="afffffffffff8">
    <w:name w:val="标准文件_附录四级无标题"/>
    <w:basedOn w:val="affa"/>
    <w:qFormat/>
    <w:pPr>
      <w:spacing w:beforeLines="0" w:afterLines="0" w:line="276" w:lineRule="auto"/>
      <w:outlineLvl w:val="9"/>
    </w:pPr>
    <w:rPr>
      <w:rFonts w:ascii="宋体" w:eastAsia="宋体"/>
    </w:rPr>
  </w:style>
  <w:style w:type="paragraph" w:customStyle="1" w:styleId="afffffffffff9">
    <w:name w:val="标准文件_附录五级无标题"/>
    <w:basedOn w:val="affb"/>
    <w:qFormat/>
    <w:pPr>
      <w:spacing w:beforeLines="0" w:afterLines="0" w:line="276" w:lineRule="auto"/>
      <w:outlineLvl w:val="9"/>
    </w:pPr>
    <w:rPr>
      <w:rFonts w:ascii="宋体" w:eastAsia="宋体"/>
    </w:rPr>
  </w:style>
  <w:style w:type="paragraph" w:customStyle="1" w:styleId="afffffffffffa">
    <w:name w:val="标准文件_引言一级无标题"/>
    <w:basedOn w:val="a7"/>
    <w:next w:val="afffffb"/>
    <w:qFormat/>
    <w:pPr>
      <w:spacing w:beforeLines="0" w:afterLines="0" w:line="276" w:lineRule="auto"/>
    </w:pPr>
    <w:rPr>
      <w:rFonts w:ascii="宋体" w:eastAsia="宋体"/>
    </w:rPr>
  </w:style>
  <w:style w:type="paragraph" w:customStyle="1" w:styleId="afffffffffffb">
    <w:name w:val="标准文件_引言二级无标题"/>
    <w:basedOn w:val="a8"/>
    <w:next w:val="afffffb"/>
    <w:qFormat/>
    <w:pPr>
      <w:spacing w:beforeLines="0" w:afterLines="0" w:line="276" w:lineRule="auto"/>
    </w:pPr>
    <w:rPr>
      <w:rFonts w:ascii="宋体" w:eastAsia="宋体"/>
    </w:rPr>
  </w:style>
  <w:style w:type="paragraph" w:customStyle="1" w:styleId="afffffffffffc">
    <w:name w:val="标准文件_引言三级无标题"/>
    <w:basedOn w:val="a9"/>
    <w:next w:val="afffffb"/>
    <w:qFormat/>
    <w:pPr>
      <w:spacing w:beforeLines="0" w:afterLines="0" w:line="276" w:lineRule="auto"/>
    </w:pPr>
    <w:rPr>
      <w:rFonts w:ascii="宋体" w:eastAsia="宋体"/>
    </w:rPr>
  </w:style>
  <w:style w:type="paragraph" w:customStyle="1" w:styleId="afffffffffffd">
    <w:name w:val="标准文件_引言四级无标题"/>
    <w:basedOn w:val="aa"/>
    <w:next w:val="afffffb"/>
    <w:qFormat/>
    <w:pPr>
      <w:spacing w:beforeLines="0" w:afterLines="0" w:line="276" w:lineRule="auto"/>
    </w:pPr>
    <w:rPr>
      <w:rFonts w:ascii="宋体" w:eastAsia="宋体"/>
    </w:rPr>
  </w:style>
  <w:style w:type="paragraph" w:customStyle="1" w:styleId="afffffffffffe">
    <w:name w:val="标准文件_引言五级无标题"/>
    <w:basedOn w:val="ab"/>
    <w:next w:val="afffffb"/>
    <w:qFormat/>
    <w:pPr>
      <w:spacing w:beforeLines="0" w:afterLines="0" w:line="276" w:lineRule="auto"/>
    </w:pPr>
    <w:rPr>
      <w:rFonts w:ascii="宋体" w:eastAsia="宋体"/>
    </w:rPr>
  </w:style>
  <w:style w:type="paragraph" w:customStyle="1" w:styleId="affffffffffff">
    <w:name w:val="标准文件_索引标题"/>
    <w:basedOn w:val="affffff2"/>
    <w:next w:val="afffffb"/>
    <w:qFormat/>
    <w:rPr>
      <w:rFonts w:hAnsi="黑体"/>
    </w:rPr>
  </w:style>
  <w:style w:type="paragraph" w:customStyle="1" w:styleId="affffffffffff0">
    <w:name w:val="标准文件_脚注内容"/>
    <w:basedOn w:val="afffffb"/>
    <w:qFormat/>
    <w:pPr>
      <w:ind w:leftChars="200" w:left="400" w:hangingChars="200" w:hanging="200"/>
    </w:pPr>
    <w:rPr>
      <w:sz w:val="15"/>
    </w:rPr>
  </w:style>
  <w:style w:type="paragraph" w:customStyle="1" w:styleId="affffffffffff1">
    <w:name w:val="标准文件_术语条一"/>
    <w:basedOn w:val="afffffffffb"/>
    <w:next w:val="afffffb"/>
    <w:qFormat/>
  </w:style>
  <w:style w:type="paragraph" w:customStyle="1" w:styleId="affffffffffff2">
    <w:name w:val="标准文件_术语条二"/>
    <w:basedOn w:val="afffffffffe"/>
    <w:next w:val="afffffb"/>
    <w:qFormat/>
  </w:style>
  <w:style w:type="paragraph" w:customStyle="1" w:styleId="affffffffffff3">
    <w:name w:val="标准文件_术语条三"/>
    <w:basedOn w:val="afffffffffd"/>
    <w:next w:val="afffffb"/>
    <w:qFormat/>
  </w:style>
  <w:style w:type="paragraph" w:customStyle="1" w:styleId="affffffffffff4">
    <w:name w:val="标准文件_术语条四"/>
    <w:basedOn w:val="affffffffff0"/>
    <w:next w:val="afffffb"/>
    <w:qFormat/>
  </w:style>
  <w:style w:type="paragraph" w:customStyle="1" w:styleId="affffffffffff5">
    <w:name w:val="标准文件_术语条五"/>
    <w:basedOn w:val="afffffffffc"/>
    <w:next w:val="afffffb"/>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6">
    <w:name w:val="发布"/>
    <w:basedOn w:val="afff2"/>
    <w:rPr>
      <w:rFonts w:ascii="黑体" w:eastAsia="黑体"/>
      <w:spacing w:val="85"/>
      <w:w w:val="100"/>
      <w:position w:val="3"/>
      <w:sz w:val="28"/>
      <w:szCs w:val="28"/>
    </w:rPr>
  </w:style>
  <w:style w:type="paragraph" w:customStyle="1" w:styleId="affffffffffff7">
    <w:name w:val="示例内容"/>
    <w:qFormat/>
    <w:pPr>
      <w:ind w:firstLineChars="200" w:firstLine="200"/>
    </w:pPr>
    <w:rPr>
      <w:rFonts w:ascii="宋体" w:hAnsi="Times New Roman"/>
      <w:sz w:val="18"/>
      <w:szCs w:val="18"/>
    </w:rPr>
  </w:style>
  <w:style w:type="character" w:customStyle="1" w:styleId="Char0">
    <w:name w:val="段 Char"/>
    <w:basedOn w:val="afff2"/>
    <w:link w:val="affffffffffff8"/>
    <w:qFormat/>
    <w:locked/>
    <w:rPr>
      <w:rFonts w:ascii="宋体" w:hAnsi="宋体"/>
      <w:sz w:val="21"/>
    </w:rPr>
  </w:style>
  <w:style w:type="paragraph" w:customStyle="1" w:styleId="affffffffffff8">
    <w:name w:val="段"/>
    <w:link w:val="Char0"/>
    <w:qFormat/>
    <w:pPr>
      <w:tabs>
        <w:tab w:val="center" w:pos="4201"/>
        <w:tab w:val="right" w:leader="dot" w:pos="9298"/>
      </w:tabs>
      <w:autoSpaceDE w:val="0"/>
      <w:autoSpaceDN w:val="0"/>
      <w:ind w:firstLineChars="200" w:firstLine="420"/>
      <w:jc w:val="both"/>
    </w:pPr>
    <w:rPr>
      <w:rFonts w:ascii="宋体" w:hAnsi="宋体"/>
      <w:sz w:val="21"/>
    </w:rPr>
  </w:style>
  <w:style w:type="paragraph" w:customStyle="1" w:styleId="Style23">
    <w:name w:val="_Style 23"/>
    <w:basedOn w:val="afff1"/>
    <w:qFormat/>
    <w:pPr>
      <w:widowControl/>
      <w:adjustRightInd/>
      <w:spacing w:after="160" w:line="240" w:lineRule="exact"/>
      <w:jc w:val="left"/>
    </w:pPr>
    <w:rPr>
      <w:rFonts w:ascii="Verdana" w:eastAsia="仿宋_GB2312" w:hAnsi="Verdana" w:cs="”“Times New Roman”“"/>
      <w:kern w:val="0"/>
      <w:sz w:val="24"/>
      <w:szCs w:val="20"/>
      <w:lang w:eastAsia="en-US"/>
    </w:rPr>
  </w:style>
  <w:style w:type="paragraph" w:customStyle="1" w:styleId="affffffffffff9">
    <w:name w:val="示例"/>
    <w:next w:val="affffffffffff7"/>
    <w:qFormat/>
    <w:pPr>
      <w:widowControl w:val="0"/>
      <w:ind w:firstLine="363"/>
      <w:jc w:val="both"/>
    </w:pPr>
    <w:rPr>
      <w:rFonts w:ascii="宋体"/>
      <w:sz w:val="18"/>
      <w:szCs w:val="18"/>
    </w:rPr>
  </w:style>
  <w:style w:type="paragraph" w:customStyle="1" w:styleId="affffffffffffa">
    <w:name w:val="注：（正文）"/>
    <w:basedOn w:val="affffffffffffb"/>
    <w:next w:val="affffffffffff8"/>
    <w:qFormat/>
  </w:style>
  <w:style w:type="paragraph" w:customStyle="1" w:styleId="affffffffffffb">
    <w:name w:val="注："/>
    <w:next w:val="affffffffffff8"/>
    <w:qFormat/>
    <w:pPr>
      <w:widowControl w:val="0"/>
      <w:autoSpaceDE w:val="0"/>
      <w:autoSpaceDN w:val="0"/>
      <w:ind w:left="726" w:hanging="363"/>
      <w:jc w:val="both"/>
    </w:pPr>
    <w:rPr>
      <w:rFonts w:ascii="宋体"/>
      <w:sz w:val="18"/>
      <w:szCs w:val="18"/>
    </w:rPr>
  </w:style>
  <w:style w:type="character" w:customStyle="1" w:styleId="afffb">
    <w:name w:val="纯文本 字符"/>
    <w:basedOn w:val="afff2"/>
    <w:link w:val="afffa"/>
    <w:qFormat/>
    <w:rPr>
      <w:rFonts w:ascii="宋体" w:hAnsi="Courier New"/>
      <w:kern w:val="2"/>
      <w:sz w:val="21"/>
    </w:rPr>
  </w:style>
  <w:style w:type="paragraph" w:styleId="affffffffffffc">
    <w:name w:val="List Paragraph"/>
    <w:basedOn w:val="afff1"/>
    <w:link w:val="affffffffffffd"/>
    <w:uiPriority w:val="34"/>
    <w:qFormat/>
    <w:pPr>
      <w:adjustRightInd/>
      <w:spacing w:line="240" w:lineRule="auto"/>
      <w:ind w:firstLineChars="200" w:firstLine="420"/>
    </w:pPr>
    <w:rPr>
      <w:rFonts w:cs="Calibri"/>
    </w:rPr>
  </w:style>
  <w:style w:type="character" w:customStyle="1" w:styleId="affffffffffffd">
    <w:name w:val="列表段落 字符"/>
    <w:basedOn w:val="afff2"/>
    <w:link w:val="affffffffffffc"/>
    <w:uiPriority w:val="34"/>
    <w:qFormat/>
    <w:rPr>
      <w:rFonts w:cs="Calibri"/>
      <w:kern w:val="2"/>
      <w:sz w:val="21"/>
      <w:szCs w:val="21"/>
    </w:rPr>
  </w:style>
  <w:style w:type="paragraph" w:customStyle="1" w:styleId="af7">
    <w:name w:val="正文表标题"/>
    <w:basedOn w:val="afff1"/>
    <w:next w:val="afff1"/>
    <w:link w:val="affffffffffffe"/>
    <w:qFormat/>
    <w:pPr>
      <w:numPr>
        <w:numId w:val="31"/>
      </w:numPr>
      <w:spacing w:beforeLines="50" w:afterLines="50" w:line="240" w:lineRule="auto"/>
      <w:jc w:val="center"/>
    </w:pPr>
    <w:rPr>
      <w:rFonts w:ascii="Times New Roman" w:eastAsia="黑体" w:hAnsi="Times New Roman" w:cs="Calibri"/>
    </w:rPr>
  </w:style>
  <w:style w:type="character" w:customStyle="1" w:styleId="affffffffffffe">
    <w:name w:val="正文表标题 字符"/>
    <w:basedOn w:val="afff2"/>
    <w:link w:val="af7"/>
    <w:qFormat/>
    <w:rPr>
      <w:rFonts w:ascii="Times New Roman" w:eastAsia="黑体" w:hAnsi="Times New Roman" w:cs="Calibri"/>
      <w:kern w:val="2"/>
      <w:sz w:val="21"/>
      <w:szCs w:val="21"/>
    </w:rPr>
  </w:style>
  <w:style w:type="paragraph" w:customStyle="1" w:styleId="12">
    <w:name w:val="正文1"/>
    <w:qFormat/>
    <w:pPr>
      <w:jc w:val="both"/>
    </w:pPr>
    <w:rPr>
      <w:rFonts w:cs="宋体"/>
      <w:kern w:val="2"/>
      <w:sz w:val="21"/>
      <w:szCs w:val="21"/>
    </w:rPr>
  </w:style>
  <w:style w:type="paragraph" w:customStyle="1" w:styleId="13">
    <w:name w:val="修订1"/>
    <w:hidden/>
    <w:uiPriority w:val="99"/>
    <w:semiHidden/>
    <w:rPr>
      <w:kern w:val="2"/>
      <w:sz w:val="21"/>
      <w:szCs w:val="21"/>
    </w:rPr>
  </w:style>
  <w:style w:type="character" w:customStyle="1" w:styleId="afff7">
    <w:name w:val="批注文字 字符"/>
    <w:basedOn w:val="afff2"/>
    <w:link w:val="afff6"/>
    <w:uiPriority w:val="99"/>
    <w:semiHidden/>
    <w:qFormat/>
    <w:rPr>
      <w:kern w:val="2"/>
      <w:sz w:val="21"/>
      <w:szCs w:val="21"/>
    </w:rPr>
  </w:style>
  <w:style w:type="character" w:customStyle="1" w:styleId="affffa">
    <w:name w:val="批注主题 字符"/>
    <w:basedOn w:val="afff7"/>
    <w:link w:val="affff9"/>
    <w:uiPriority w:val="99"/>
    <w:semiHidden/>
    <w:qFormat/>
    <w:rPr>
      <w:b/>
      <w:bCs/>
      <w:kern w:val="2"/>
      <w:sz w:val="21"/>
      <w:szCs w:val="21"/>
    </w:rPr>
  </w:style>
  <w:style w:type="paragraph" w:customStyle="1" w:styleId="af2">
    <w:name w:val="一级条标题"/>
    <w:next w:val="affffffffffff8"/>
    <w:link w:val="Char1"/>
    <w:qFormat/>
    <w:pPr>
      <w:numPr>
        <w:ilvl w:val="1"/>
        <w:numId w:val="32"/>
      </w:numPr>
      <w:spacing w:beforeLines="50" w:afterLines="50"/>
      <w:outlineLvl w:val="2"/>
    </w:pPr>
    <w:rPr>
      <w:rFonts w:ascii="黑体" w:eastAsia="黑体"/>
      <w:sz w:val="21"/>
      <w:szCs w:val="21"/>
    </w:rPr>
  </w:style>
  <w:style w:type="paragraph" w:customStyle="1" w:styleId="af3">
    <w:name w:val="二级条标题"/>
    <w:basedOn w:val="af2"/>
    <w:next w:val="affffffffffff8"/>
    <w:link w:val="Char2"/>
    <w:qFormat/>
    <w:pPr>
      <w:numPr>
        <w:ilvl w:val="2"/>
      </w:numPr>
      <w:spacing w:before="50" w:after="50"/>
      <w:outlineLvl w:val="3"/>
    </w:pPr>
  </w:style>
  <w:style w:type="paragraph" w:customStyle="1" w:styleId="afffffffffffff">
    <w:name w:val="二级无"/>
    <w:basedOn w:val="af3"/>
    <w:qFormat/>
    <w:pPr>
      <w:spacing w:beforeLines="0" w:afterLines="0"/>
    </w:pPr>
    <w:rPr>
      <w:rFonts w:ascii="宋体" w:eastAsia="宋体"/>
    </w:rPr>
  </w:style>
  <w:style w:type="paragraph" w:customStyle="1" w:styleId="14">
    <w:name w:val="1"/>
    <w:basedOn w:val="afff1"/>
    <w:next w:val="afff1"/>
    <w:uiPriority w:val="39"/>
    <w:qFormat/>
    <w:pPr>
      <w:tabs>
        <w:tab w:val="right" w:leader="dot" w:pos="9241"/>
      </w:tabs>
      <w:adjustRightInd/>
      <w:spacing w:beforeLines="25" w:afterLines="25" w:line="240" w:lineRule="auto"/>
      <w:jc w:val="left"/>
    </w:pPr>
    <w:rPr>
      <w:rFonts w:ascii="宋体" w:hAnsi="Times New Roman"/>
    </w:rPr>
  </w:style>
  <w:style w:type="character" w:customStyle="1" w:styleId="apple-converted-space">
    <w:name w:val="apple-converted-space"/>
    <w:qFormat/>
  </w:style>
  <w:style w:type="character" w:customStyle="1" w:styleId="Char1">
    <w:name w:val="一级条标题 Char"/>
    <w:link w:val="af2"/>
    <w:qFormat/>
    <w:rPr>
      <w:rFonts w:ascii="黑体" w:eastAsia="黑体"/>
      <w:sz w:val="21"/>
      <w:szCs w:val="21"/>
    </w:rPr>
  </w:style>
  <w:style w:type="character" w:customStyle="1" w:styleId="Char2">
    <w:name w:val="二级条标题 Char"/>
    <w:basedOn w:val="Char1"/>
    <w:link w:val="af3"/>
    <w:qFormat/>
    <w:rPr>
      <w:rFonts w:ascii="黑体" w:eastAsia="黑体"/>
      <w:sz w:val="21"/>
      <w:szCs w:val="21"/>
    </w:rPr>
  </w:style>
  <w:style w:type="character" w:customStyle="1" w:styleId="ask-title">
    <w:name w:val="ask-title"/>
    <w:basedOn w:val="afff2"/>
    <w:qFormat/>
  </w:style>
  <w:style w:type="paragraph" w:customStyle="1" w:styleId="TOC10">
    <w:name w:val="TOC 标题1"/>
    <w:basedOn w:val="1"/>
    <w:next w:val="afff1"/>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ffd">
    <w:name w:val="日期 字符"/>
    <w:basedOn w:val="afff2"/>
    <w:link w:val="afffc"/>
    <w:uiPriority w:val="99"/>
    <w:semiHidden/>
    <w:qFormat/>
    <w:rPr>
      <w:kern w:val="2"/>
      <w:sz w:val="21"/>
      <w:szCs w:val="21"/>
    </w:rPr>
  </w:style>
  <w:style w:type="paragraph" w:customStyle="1" w:styleId="15">
    <w:name w:val="1级标题【标准文件】"/>
    <w:next w:val="afff1"/>
    <w:link w:val="16"/>
    <w:uiPriority w:val="99"/>
    <w:qFormat/>
    <w:rsid w:val="00CA33E4"/>
    <w:pPr>
      <w:spacing w:beforeLines="100" w:before="312" w:afterLines="100" w:after="312" w:line="360" w:lineRule="exact"/>
      <w:outlineLvl w:val="0"/>
    </w:pPr>
    <w:rPr>
      <w:rFonts w:ascii="黑体" w:eastAsia="黑体" w:hAnsi="等线"/>
      <w:kern w:val="2"/>
      <w:sz w:val="21"/>
      <w:szCs w:val="21"/>
    </w:rPr>
  </w:style>
  <w:style w:type="character" w:customStyle="1" w:styleId="16">
    <w:name w:val="1级标题【标准文件】 字符"/>
    <w:link w:val="15"/>
    <w:uiPriority w:val="99"/>
    <w:rsid w:val="00CA33E4"/>
    <w:rPr>
      <w:rFonts w:ascii="黑体" w:eastAsia="黑体" w:hAnsi="等线"/>
      <w:kern w:val="2"/>
      <w:sz w:val="21"/>
      <w:szCs w:val="21"/>
    </w:rPr>
  </w:style>
  <w:style w:type="paragraph" w:styleId="afffffffffffff0">
    <w:name w:val="Revision"/>
    <w:hidden/>
    <w:uiPriority w:val="99"/>
    <w:unhideWhenUsed/>
    <w:rsid w:val="00E14413"/>
    <w:rPr>
      <w:kern w:val="2"/>
      <w:sz w:val="21"/>
      <w:szCs w:val="21"/>
    </w:rPr>
  </w:style>
  <w:style w:type="paragraph" w:customStyle="1" w:styleId="afffffffffffff1">
    <w:name w:val="标准文本 列项（——）"/>
    <w:basedOn w:val="afff1"/>
    <w:link w:val="afffffffffffff2"/>
    <w:qFormat/>
    <w:rsid w:val="001B1802"/>
    <w:pPr>
      <w:widowControl/>
      <w:tabs>
        <w:tab w:val="center" w:pos="4201"/>
        <w:tab w:val="right" w:leader="dot" w:pos="9298"/>
      </w:tabs>
      <w:autoSpaceDE w:val="0"/>
      <w:autoSpaceDN w:val="0"/>
      <w:adjustRightInd/>
      <w:spacing w:line="360" w:lineRule="exact"/>
      <w:ind w:leftChars="200" w:left="200" w:hangingChars="200" w:hanging="198"/>
      <w:jc w:val="left"/>
    </w:pPr>
    <w:rPr>
      <w:rFonts w:ascii="Times New Roman" w:hAnsi="Times New Roman" w:cs="黑体"/>
      <w:kern w:val="0"/>
    </w:rPr>
  </w:style>
  <w:style w:type="character" w:customStyle="1" w:styleId="afffffffffffff2">
    <w:name w:val="标准文本 列项（——） 字符"/>
    <w:link w:val="afffffffffffff1"/>
    <w:rsid w:val="001B1802"/>
    <w:rPr>
      <w:rFonts w:ascii="Times New Roman" w:hAnsi="Times New Roman" w:cs="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bzcity.net/Detail_5546.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D0B3E29-8E77-490C-B86C-92E187E921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TotalTime>4909</TotalTime>
  <Pages>16</Pages>
  <Words>1766</Words>
  <Characters>10070</Characters>
  <Application>Microsoft Office Word</Application>
  <DocSecurity>0</DocSecurity>
  <Lines>83</Lines>
  <Paragraphs>23</Paragraphs>
  <ScaleCrop>false</ScaleCrop>
  <Company>PCMI</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bhzhou</dc:creator>
  <cp:keywords/>
  <dc:description/>
  <cp:lastModifiedBy>丽娜 万</cp:lastModifiedBy>
  <cp:revision>9</cp:revision>
  <cp:lastPrinted>2023-05-12T00:20:00Z</cp:lastPrinted>
  <dcterms:created xsi:type="dcterms:W3CDTF">2023-05-15T00:32:00Z</dcterms:created>
  <dcterms:modified xsi:type="dcterms:W3CDTF">2024-03-06T07:21:00Z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2052-11.1.0.9021</vt:lpwstr>
  </property>
  <property fmtid="{D5CDD505-2E9C-101B-9397-08002B2CF9AE}" pid="15" name="ICV">
    <vt:lpwstr>CB9EB3086B1F4065BDE5902D28419F03</vt:lpwstr>
  </property>
</Properties>
</file>